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F2C0" w14:textId="77777777" w:rsidR="00D5277C" w:rsidRPr="00974B4B" w:rsidRDefault="00D5277C">
      <w:pPr>
        <w:suppressAutoHyphens/>
        <w:rPr>
          <w:rFonts w:ascii="Times New Roman" w:hAnsi="Times New Roman"/>
          <w:spacing w:val="-3"/>
          <w:sz w:val="22"/>
        </w:rPr>
      </w:pPr>
    </w:p>
    <w:p w14:paraId="6C2FF2C1" w14:textId="77777777" w:rsidR="00D5277C" w:rsidRPr="00974B4B" w:rsidRDefault="00D5277C">
      <w:pPr>
        <w:suppressAutoHyphens/>
        <w:rPr>
          <w:rFonts w:ascii="Times New Roman" w:hAnsi="Times New Roman"/>
          <w:spacing w:val="-3"/>
          <w:sz w:val="22"/>
        </w:rPr>
      </w:pPr>
    </w:p>
    <w:p w14:paraId="6C2FF2C2" w14:textId="77777777" w:rsidR="00D5277C" w:rsidRPr="00974B4B" w:rsidRDefault="00D5277C">
      <w:pPr>
        <w:suppressAutoHyphens/>
        <w:rPr>
          <w:rFonts w:ascii="Times New Roman" w:hAnsi="Times New Roman"/>
          <w:spacing w:val="-3"/>
          <w:sz w:val="22"/>
        </w:rPr>
      </w:pPr>
    </w:p>
    <w:p w14:paraId="6C2FF2C3" w14:textId="77777777" w:rsidR="00D5277C" w:rsidRPr="00974B4B" w:rsidRDefault="00D5277C">
      <w:pPr>
        <w:suppressAutoHyphens/>
        <w:rPr>
          <w:rFonts w:ascii="Times New Roman" w:hAnsi="Times New Roman"/>
          <w:spacing w:val="-3"/>
          <w:sz w:val="22"/>
        </w:rPr>
      </w:pPr>
    </w:p>
    <w:p w14:paraId="6C2FF2C4" w14:textId="77777777" w:rsidR="00D5277C" w:rsidRPr="00974B4B" w:rsidRDefault="00D5277C">
      <w:pPr>
        <w:tabs>
          <w:tab w:val="center" w:pos="4561"/>
        </w:tabs>
        <w:suppressAutoHyphens/>
        <w:rPr>
          <w:rFonts w:ascii="Times New Roman" w:hAnsi="Times New Roman"/>
          <w:smallCaps/>
          <w:spacing w:val="-3"/>
          <w:sz w:val="22"/>
        </w:rPr>
      </w:pPr>
      <w:r w:rsidRPr="00974B4B">
        <w:rPr>
          <w:rFonts w:ascii="Times New Roman" w:hAnsi="Times New Roman"/>
          <w:spacing w:val="-3"/>
          <w:sz w:val="22"/>
        </w:rPr>
        <w:tab/>
      </w:r>
      <w:r w:rsidRPr="00974B4B">
        <w:rPr>
          <w:rFonts w:ascii="Times New Roman" w:hAnsi="Times New Roman"/>
          <w:smallCaps/>
          <w:spacing w:val="-3"/>
          <w:sz w:val="22"/>
        </w:rPr>
        <w:t>COLLECTIEVE ARBEIDSOVEREENKOMST</w:t>
      </w:r>
      <w:r w:rsidRPr="00974B4B">
        <w:rPr>
          <w:rFonts w:ascii="Times New Roman" w:hAnsi="Times New Roman"/>
          <w:smallCaps/>
          <w:spacing w:val="-3"/>
          <w:sz w:val="22"/>
        </w:rPr>
        <w:fldChar w:fldCharType="begin"/>
      </w:r>
      <w:r w:rsidRPr="00974B4B">
        <w:rPr>
          <w:rFonts w:ascii="Times New Roman" w:hAnsi="Times New Roman"/>
          <w:smallCaps/>
          <w:spacing w:val="-3"/>
          <w:sz w:val="22"/>
        </w:rPr>
        <w:instrText xml:space="preserve">PRIVATE </w:instrText>
      </w:r>
      <w:r w:rsidRPr="00974B4B">
        <w:rPr>
          <w:rFonts w:ascii="Times New Roman" w:hAnsi="Times New Roman"/>
          <w:smallCaps/>
          <w:spacing w:val="-3"/>
          <w:sz w:val="22"/>
        </w:rPr>
        <w:fldChar w:fldCharType="end"/>
      </w:r>
    </w:p>
    <w:p w14:paraId="6C2FF2C5" w14:textId="77777777" w:rsidR="00D5277C" w:rsidRPr="00974B4B" w:rsidRDefault="00D5277C">
      <w:pPr>
        <w:tabs>
          <w:tab w:val="left" w:pos="-720"/>
        </w:tabs>
        <w:suppressAutoHyphens/>
        <w:rPr>
          <w:rFonts w:ascii="Times New Roman" w:hAnsi="Times New Roman"/>
          <w:smallCaps/>
          <w:spacing w:val="-3"/>
          <w:sz w:val="22"/>
        </w:rPr>
      </w:pPr>
    </w:p>
    <w:p w14:paraId="6C2FF2C6" w14:textId="77777777" w:rsidR="00D5277C" w:rsidRPr="00974B4B" w:rsidRDefault="00D5277C">
      <w:pPr>
        <w:tabs>
          <w:tab w:val="left" w:pos="-720"/>
        </w:tabs>
        <w:suppressAutoHyphens/>
        <w:rPr>
          <w:rFonts w:ascii="Times New Roman" w:hAnsi="Times New Roman"/>
          <w:smallCaps/>
          <w:spacing w:val="-3"/>
          <w:sz w:val="22"/>
        </w:rPr>
      </w:pPr>
    </w:p>
    <w:p w14:paraId="6C2FF2C7" w14:textId="77777777" w:rsidR="00D5277C" w:rsidRPr="00974B4B" w:rsidRDefault="00D5277C">
      <w:pPr>
        <w:tabs>
          <w:tab w:val="left" w:pos="-720"/>
        </w:tabs>
        <w:suppressAutoHyphens/>
        <w:rPr>
          <w:rFonts w:ascii="Times New Roman" w:hAnsi="Times New Roman"/>
          <w:smallCaps/>
          <w:spacing w:val="-3"/>
          <w:sz w:val="22"/>
        </w:rPr>
      </w:pPr>
    </w:p>
    <w:p w14:paraId="6C2FF2C8" w14:textId="77777777" w:rsidR="00D5277C" w:rsidRPr="00974B4B" w:rsidRDefault="00D5277C">
      <w:pPr>
        <w:tabs>
          <w:tab w:val="left" w:pos="-720"/>
        </w:tabs>
        <w:suppressAutoHyphens/>
        <w:rPr>
          <w:rFonts w:ascii="Times New Roman" w:hAnsi="Times New Roman"/>
          <w:smallCaps/>
          <w:spacing w:val="-3"/>
          <w:sz w:val="22"/>
        </w:rPr>
      </w:pPr>
    </w:p>
    <w:p w14:paraId="6C2FF2C9" w14:textId="77777777" w:rsidR="00D5277C" w:rsidRPr="00974B4B" w:rsidRDefault="00D5277C">
      <w:pPr>
        <w:tabs>
          <w:tab w:val="left" w:pos="-720"/>
        </w:tabs>
        <w:suppressAutoHyphens/>
        <w:rPr>
          <w:rFonts w:ascii="Times New Roman" w:hAnsi="Times New Roman"/>
          <w:smallCaps/>
          <w:spacing w:val="-3"/>
          <w:sz w:val="22"/>
        </w:rPr>
      </w:pPr>
    </w:p>
    <w:p w14:paraId="6C2FF2CA" w14:textId="77777777" w:rsidR="00D5277C" w:rsidRPr="00974B4B" w:rsidRDefault="00D5277C">
      <w:pPr>
        <w:tabs>
          <w:tab w:val="center" w:pos="4561"/>
        </w:tabs>
        <w:suppressAutoHyphens/>
        <w:rPr>
          <w:rFonts w:ascii="Times New Roman" w:hAnsi="Times New Roman"/>
          <w:smallCaps/>
          <w:spacing w:val="-3"/>
          <w:sz w:val="22"/>
        </w:rPr>
      </w:pPr>
      <w:r w:rsidRPr="00974B4B">
        <w:rPr>
          <w:rFonts w:ascii="Times New Roman" w:hAnsi="Times New Roman"/>
          <w:smallCaps/>
          <w:spacing w:val="-3"/>
          <w:sz w:val="22"/>
        </w:rPr>
        <w:tab/>
        <w:t>VOOR</w:t>
      </w:r>
    </w:p>
    <w:p w14:paraId="6C2FF2CB" w14:textId="77777777" w:rsidR="00D5277C" w:rsidRPr="00974B4B" w:rsidRDefault="00D5277C">
      <w:pPr>
        <w:tabs>
          <w:tab w:val="left" w:pos="-720"/>
        </w:tabs>
        <w:suppressAutoHyphens/>
        <w:rPr>
          <w:rFonts w:ascii="Times New Roman" w:hAnsi="Times New Roman"/>
          <w:smallCaps/>
          <w:spacing w:val="-3"/>
          <w:sz w:val="22"/>
        </w:rPr>
      </w:pPr>
    </w:p>
    <w:p w14:paraId="6C2FF2CC" w14:textId="77777777" w:rsidR="00D5277C" w:rsidRPr="00974B4B" w:rsidRDefault="00D5277C">
      <w:pPr>
        <w:tabs>
          <w:tab w:val="left" w:pos="-720"/>
        </w:tabs>
        <w:suppressAutoHyphens/>
        <w:rPr>
          <w:rFonts w:ascii="Times New Roman" w:hAnsi="Times New Roman"/>
          <w:smallCaps/>
          <w:spacing w:val="-3"/>
          <w:sz w:val="22"/>
        </w:rPr>
      </w:pPr>
    </w:p>
    <w:p w14:paraId="6C2FF2CD" w14:textId="77777777" w:rsidR="00D5277C" w:rsidRPr="00974B4B" w:rsidRDefault="00D5277C">
      <w:pPr>
        <w:tabs>
          <w:tab w:val="left" w:pos="-720"/>
        </w:tabs>
        <w:suppressAutoHyphens/>
        <w:rPr>
          <w:rFonts w:ascii="Times New Roman" w:hAnsi="Times New Roman"/>
          <w:smallCaps/>
          <w:spacing w:val="-3"/>
          <w:sz w:val="22"/>
        </w:rPr>
      </w:pPr>
    </w:p>
    <w:p w14:paraId="6C2FF2CE" w14:textId="77777777" w:rsidR="00D5277C" w:rsidRPr="00974B4B" w:rsidRDefault="00D5277C">
      <w:pPr>
        <w:tabs>
          <w:tab w:val="left" w:pos="-720"/>
        </w:tabs>
        <w:suppressAutoHyphens/>
        <w:rPr>
          <w:rFonts w:ascii="Times New Roman" w:hAnsi="Times New Roman"/>
          <w:smallCaps/>
          <w:spacing w:val="-3"/>
          <w:sz w:val="22"/>
        </w:rPr>
      </w:pPr>
    </w:p>
    <w:p w14:paraId="6C2FF2CF" w14:textId="77777777" w:rsidR="00D5277C" w:rsidRPr="00974B4B" w:rsidRDefault="00D5277C">
      <w:pPr>
        <w:tabs>
          <w:tab w:val="left" w:pos="-720"/>
        </w:tabs>
        <w:suppressAutoHyphens/>
        <w:rPr>
          <w:rFonts w:ascii="Times New Roman" w:hAnsi="Times New Roman"/>
          <w:smallCaps/>
          <w:spacing w:val="-3"/>
          <w:sz w:val="22"/>
        </w:rPr>
      </w:pPr>
    </w:p>
    <w:p w14:paraId="6C2FF2D0" w14:textId="77777777" w:rsidR="00D5277C" w:rsidRPr="00974B4B" w:rsidRDefault="00D5277C">
      <w:pPr>
        <w:tabs>
          <w:tab w:val="center" w:pos="4561"/>
        </w:tabs>
        <w:suppressAutoHyphens/>
        <w:rPr>
          <w:rFonts w:ascii="Times New Roman" w:hAnsi="Times New Roman"/>
          <w:smallCaps/>
          <w:spacing w:val="-3"/>
          <w:sz w:val="22"/>
          <w:u w:val="single"/>
        </w:rPr>
      </w:pPr>
      <w:r w:rsidRPr="00974B4B">
        <w:rPr>
          <w:rFonts w:ascii="Times New Roman" w:hAnsi="Times New Roman"/>
          <w:smallCaps/>
          <w:spacing w:val="-3"/>
          <w:sz w:val="22"/>
        </w:rPr>
        <w:tab/>
      </w:r>
      <w:r w:rsidR="009E3CAB" w:rsidRPr="00974B4B">
        <w:rPr>
          <w:rFonts w:ascii="Times New Roman" w:hAnsi="Times New Roman"/>
          <w:smallCaps/>
          <w:spacing w:val="-3"/>
          <w:sz w:val="22"/>
          <w:u w:val="single"/>
        </w:rPr>
        <w:t>VISKO</w:t>
      </w:r>
      <w:r w:rsidR="00562D14" w:rsidRPr="00974B4B">
        <w:rPr>
          <w:rFonts w:ascii="Times New Roman" w:hAnsi="Times New Roman"/>
          <w:smallCaps/>
          <w:spacing w:val="-3"/>
          <w:sz w:val="22"/>
          <w:u w:val="single"/>
        </w:rPr>
        <w:t xml:space="preserve"> </w:t>
      </w:r>
      <w:r w:rsidRPr="00974B4B">
        <w:rPr>
          <w:rFonts w:ascii="Times New Roman" w:hAnsi="Times New Roman"/>
          <w:smallCaps/>
          <w:spacing w:val="-3"/>
          <w:sz w:val="22"/>
          <w:u w:val="single"/>
        </w:rPr>
        <w:t>TEEPAK B.V.</w:t>
      </w:r>
    </w:p>
    <w:p w14:paraId="6C2FF2D1" w14:textId="77777777" w:rsidR="00D5277C" w:rsidRPr="00974B4B" w:rsidRDefault="00D5277C">
      <w:pPr>
        <w:tabs>
          <w:tab w:val="left" w:pos="-720"/>
        </w:tabs>
        <w:suppressAutoHyphens/>
        <w:rPr>
          <w:rFonts w:ascii="Times New Roman" w:hAnsi="Times New Roman"/>
          <w:smallCaps/>
          <w:spacing w:val="-3"/>
          <w:sz w:val="22"/>
        </w:rPr>
      </w:pPr>
    </w:p>
    <w:p w14:paraId="6C2FF2D2" w14:textId="77777777" w:rsidR="00D5277C" w:rsidRPr="00974B4B" w:rsidRDefault="00D5277C">
      <w:pPr>
        <w:tabs>
          <w:tab w:val="left" w:pos="-720"/>
        </w:tabs>
        <w:suppressAutoHyphens/>
        <w:rPr>
          <w:rFonts w:ascii="Times New Roman" w:hAnsi="Times New Roman"/>
          <w:smallCaps/>
          <w:spacing w:val="-3"/>
          <w:sz w:val="22"/>
        </w:rPr>
      </w:pPr>
    </w:p>
    <w:p w14:paraId="6C2FF2D3" w14:textId="77777777" w:rsidR="00D5277C" w:rsidRPr="00974B4B" w:rsidRDefault="00D5277C">
      <w:pPr>
        <w:tabs>
          <w:tab w:val="left" w:pos="-720"/>
        </w:tabs>
        <w:suppressAutoHyphens/>
        <w:rPr>
          <w:rFonts w:ascii="Times New Roman" w:hAnsi="Times New Roman"/>
          <w:smallCaps/>
          <w:spacing w:val="-3"/>
          <w:sz w:val="22"/>
        </w:rPr>
      </w:pPr>
    </w:p>
    <w:p w14:paraId="6C2FF2D4" w14:textId="77777777" w:rsidR="00D5277C" w:rsidRPr="00974B4B" w:rsidRDefault="00D5277C">
      <w:pPr>
        <w:tabs>
          <w:tab w:val="center" w:pos="4561"/>
        </w:tabs>
        <w:suppressAutoHyphens/>
        <w:rPr>
          <w:rFonts w:ascii="Times New Roman" w:hAnsi="Times New Roman"/>
          <w:smallCaps/>
          <w:spacing w:val="-3"/>
          <w:sz w:val="22"/>
        </w:rPr>
      </w:pPr>
      <w:r w:rsidRPr="00974B4B">
        <w:rPr>
          <w:rFonts w:ascii="Times New Roman" w:hAnsi="Times New Roman"/>
          <w:smallCaps/>
          <w:spacing w:val="-3"/>
          <w:sz w:val="22"/>
        </w:rPr>
        <w:tab/>
        <w:t>TE</w:t>
      </w:r>
    </w:p>
    <w:p w14:paraId="6C2FF2D5" w14:textId="77777777" w:rsidR="00D5277C" w:rsidRPr="00974B4B" w:rsidRDefault="00D5277C">
      <w:pPr>
        <w:tabs>
          <w:tab w:val="left" w:pos="-720"/>
        </w:tabs>
        <w:suppressAutoHyphens/>
        <w:rPr>
          <w:rFonts w:ascii="Times New Roman" w:hAnsi="Times New Roman"/>
          <w:smallCaps/>
          <w:spacing w:val="-3"/>
          <w:sz w:val="22"/>
        </w:rPr>
      </w:pPr>
    </w:p>
    <w:p w14:paraId="6C2FF2D6" w14:textId="77777777" w:rsidR="00D5277C" w:rsidRPr="00974B4B" w:rsidRDefault="00D5277C">
      <w:pPr>
        <w:tabs>
          <w:tab w:val="left" w:pos="-720"/>
        </w:tabs>
        <w:suppressAutoHyphens/>
        <w:rPr>
          <w:rFonts w:ascii="Times New Roman" w:hAnsi="Times New Roman"/>
          <w:smallCaps/>
          <w:spacing w:val="-3"/>
          <w:sz w:val="22"/>
        </w:rPr>
      </w:pPr>
    </w:p>
    <w:p w14:paraId="6C2FF2D7" w14:textId="77777777" w:rsidR="00D5277C" w:rsidRPr="00974B4B" w:rsidRDefault="00D5277C">
      <w:pPr>
        <w:tabs>
          <w:tab w:val="left" w:pos="-720"/>
        </w:tabs>
        <w:suppressAutoHyphens/>
        <w:rPr>
          <w:rFonts w:ascii="Times New Roman" w:hAnsi="Times New Roman"/>
          <w:smallCaps/>
          <w:spacing w:val="-3"/>
          <w:sz w:val="22"/>
        </w:rPr>
      </w:pPr>
    </w:p>
    <w:p w14:paraId="6C2FF2D8" w14:textId="77777777" w:rsidR="00D5277C" w:rsidRPr="00974B4B" w:rsidRDefault="00D5277C">
      <w:pPr>
        <w:tabs>
          <w:tab w:val="left" w:pos="-720"/>
        </w:tabs>
        <w:suppressAutoHyphens/>
        <w:rPr>
          <w:rFonts w:ascii="Times New Roman" w:hAnsi="Times New Roman"/>
          <w:smallCaps/>
          <w:spacing w:val="-3"/>
          <w:sz w:val="22"/>
        </w:rPr>
      </w:pPr>
    </w:p>
    <w:p w14:paraId="6C2FF2D9" w14:textId="77777777" w:rsidR="00D5277C" w:rsidRPr="00974B4B" w:rsidRDefault="00D5277C">
      <w:pPr>
        <w:tabs>
          <w:tab w:val="center" w:pos="4561"/>
        </w:tabs>
        <w:suppressAutoHyphens/>
        <w:rPr>
          <w:rFonts w:ascii="Times New Roman" w:hAnsi="Times New Roman"/>
          <w:smallCaps/>
          <w:spacing w:val="-3"/>
          <w:sz w:val="22"/>
        </w:rPr>
      </w:pPr>
      <w:r w:rsidRPr="00974B4B">
        <w:rPr>
          <w:rFonts w:ascii="Times New Roman" w:hAnsi="Times New Roman"/>
          <w:smallCaps/>
          <w:spacing w:val="-3"/>
          <w:sz w:val="22"/>
        </w:rPr>
        <w:tab/>
      </w:r>
      <w:r w:rsidRPr="00974B4B">
        <w:rPr>
          <w:rFonts w:ascii="Times New Roman" w:hAnsi="Times New Roman"/>
          <w:smallCaps/>
          <w:spacing w:val="-3"/>
          <w:sz w:val="22"/>
          <w:u w:val="single"/>
        </w:rPr>
        <w:t>DELFZIJL</w:t>
      </w:r>
    </w:p>
    <w:p w14:paraId="6C2FF2DA" w14:textId="77777777" w:rsidR="00D5277C" w:rsidRPr="00974B4B" w:rsidRDefault="00D5277C">
      <w:pPr>
        <w:tabs>
          <w:tab w:val="left" w:pos="-720"/>
        </w:tabs>
        <w:suppressAutoHyphens/>
        <w:rPr>
          <w:rFonts w:ascii="Times New Roman" w:hAnsi="Times New Roman"/>
          <w:spacing w:val="-3"/>
          <w:sz w:val="22"/>
        </w:rPr>
      </w:pPr>
    </w:p>
    <w:p w14:paraId="6C2FF2DB" w14:textId="77777777" w:rsidR="00D5277C" w:rsidRPr="00974B4B" w:rsidRDefault="00D5277C">
      <w:pPr>
        <w:tabs>
          <w:tab w:val="left" w:pos="-720"/>
        </w:tabs>
        <w:suppressAutoHyphens/>
        <w:rPr>
          <w:rFonts w:ascii="Times New Roman" w:hAnsi="Times New Roman"/>
          <w:spacing w:val="-3"/>
          <w:sz w:val="22"/>
        </w:rPr>
      </w:pPr>
    </w:p>
    <w:p w14:paraId="6C2FF2DC" w14:textId="77777777" w:rsidR="00D5277C" w:rsidRPr="00974B4B" w:rsidRDefault="00D5277C">
      <w:pPr>
        <w:tabs>
          <w:tab w:val="left" w:pos="-720"/>
        </w:tabs>
        <w:suppressAutoHyphens/>
        <w:rPr>
          <w:rFonts w:ascii="Times New Roman" w:hAnsi="Times New Roman"/>
          <w:spacing w:val="-3"/>
          <w:sz w:val="22"/>
        </w:rPr>
      </w:pPr>
    </w:p>
    <w:p w14:paraId="6C2FF2DD" w14:textId="77777777" w:rsidR="00D5277C" w:rsidRPr="00974B4B" w:rsidRDefault="00D5277C">
      <w:pPr>
        <w:tabs>
          <w:tab w:val="left" w:pos="-720"/>
        </w:tabs>
        <w:suppressAutoHyphens/>
        <w:rPr>
          <w:rFonts w:ascii="Times New Roman" w:hAnsi="Times New Roman"/>
          <w:spacing w:val="-3"/>
          <w:sz w:val="22"/>
        </w:rPr>
      </w:pPr>
    </w:p>
    <w:p w14:paraId="6C2FF2DE" w14:textId="77777777" w:rsidR="00D5277C" w:rsidRPr="00974B4B" w:rsidRDefault="00D5277C">
      <w:pPr>
        <w:tabs>
          <w:tab w:val="left" w:pos="-720"/>
        </w:tabs>
        <w:suppressAutoHyphens/>
        <w:rPr>
          <w:rFonts w:ascii="Times New Roman" w:hAnsi="Times New Roman"/>
          <w:spacing w:val="-3"/>
          <w:sz w:val="22"/>
        </w:rPr>
      </w:pPr>
    </w:p>
    <w:p w14:paraId="6C2FF2DF" w14:textId="77777777" w:rsidR="00D5277C" w:rsidRPr="00974B4B" w:rsidRDefault="00D5277C">
      <w:pPr>
        <w:tabs>
          <w:tab w:val="left" w:pos="-720"/>
        </w:tabs>
        <w:suppressAutoHyphens/>
        <w:rPr>
          <w:rFonts w:ascii="Times New Roman" w:hAnsi="Times New Roman"/>
          <w:spacing w:val="-3"/>
          <w:sz w:val="22"/>
        </w:rPr>
      </w:pPr>
    </w:p>
    <w:p w14:paraId="6C2FF2E0" w14:textId="77777777" w:rsidR="00D5277C" w:rsidRPr="00974B4B" w:rsidRDefault="00D5277C">
      <w:pPr>
        <w:tabs>
          <w:tab w:val="left" w:pos="-720"/>
        </w:tabs>
        <w:suppressAutoHyphens/>
        <w:rPr>
          <w:rFonts w:ascii="Times New Roman" w:hAnsi="Times New Roman"/>
          <w:spacing w:val="-3"/>
          <w:sz w:val="22"/>
        </w:rPr>
      </w:pPr>
    </w:p>
    <w:p w14:paraId="6C2FF2E1" w14:textId="77777777" w:rsidR="00D5277C" w:rsidRPr="00974B4B" w:rsidRDefault="00D5277C">
      <w:pPr>
        <w:tabs>
          <w:tab w:val="left" w:pos="-720"/>
        </w:tabs>
        <w:suppressAutoHyphens/>
        <w:rPr>
          <w:rFonts w:ascii="Times New Roman" w:hAnsi="Times New Roman"/>
          <w:spacing w:val="-3"/>
          <w:sz w:val="22"/>
        </w:rPr>
      </w:pPr>
    </w:p>
    <w:p w14:paraId="6C2FF2E2" w14:textId="77777777" w:rsidR="00D5277C" w:rsidRPr="00974B4B" w:rsidRDefault="00D5277C">
      <w:pPr>
        <w:tabs>
          <w:tab w:val="left" w:pos="-720"/>
        </w:tabs>
        <w:suppressAutoHyphens/>
        <w:rPr>
          <w:rFonts w:ascii="Times New Roman" w:hAnsi="Times New Roman"/>
          <w:spacing w:val="-3"/>
          <w:sz w:val="22"/>
        </w:rPr>
      </w:pPr>
    </w:p>
    <w:p w14:paraId="6C2FF2E3" w14:textId="77777777" w:rsidR="00D5277C" w:rsidRPr="00974B4B" w:rsidRDefault="00D5277C">
      <w:pPr>
        <w:tabs>
          <w:tab w:val="left" w:pos="-720"/>
        </w:tabs>
        <w:suppressAutoHyphens/>
        <w:rPr>
          <w:rFonts w:ascii="Times New Roman" w:hAnsi="Times New Roman"/>
          <w:spacing w:val="-3"/>
          <w:sz w:val="22"/>
        </w:rPr>
      </w:pPr>
    </w:p>
    <w:p w14:paraId="6C2FF2E4" w14:textId="77777777" w:rsidR="00D5277C" w:rsidRPr="00974B4B" w:rsidRDefault="00D5277C">
      <w:pPr>
        <w:tabs>
          <w:tab w:val="left" w:pos="-720"/>
        </w:tabs>
        <w:suppressAutoHyphens/>
        <w:rPr>
          <w:rFonts w:ascii="Times New Roman" w:hAnsi="Times New Roman"/>
          <w:spacing w:val="-3"/>
          <w:sz w:val="22"/>
        </w:rPr>
      </w:pPr>
    </w:p>
    <w:p w14:paraId="6C2FF2E5" w14:textId="4F9192F0" w:rsidR="00D5277C" w:rsidRDefault="00D5277C">
      <w:pPr>
        <w:tabs>
          <w:tab w:val="center" w:pos="4561"/>
        </w:tabs>
        <w:suppressAutoHyphens/>
        <w:rPr>
          <w:rFonts w:ascii="Times New Roman" w:hAnsi="Times New Roman"/>
          <w:spacing w:val="-3"/>
          <w:sz w:val="22"/>
          <w:u w:val="single"/>
        </w:rPr>
      </w:pPr>
      <w:r w:rsidRPr="00974B4B">
        <w:rPr>
          <w:rFonts w:ascii="Times New Roman" w:hAnsi="Times New Roman"/>
          <w:spacing w:val="-3"/>
          <w:sz w:val="22"/>
        </w:rPr>
        <w:tab/>
      </w:r>
      <w:r w:rsidRPr="00974B4B">
        <w:rPr>
          <w:rFonts w:ascii="Times New Roman" w:hAnsi="Times New Roman"/>
          <w:spacing w:val="-3"/>
          <w:sz w:val="22"/>
          <w:u w:val="single"/>
        </w:rPr>
        <w:t>Looptijd</w:t>
      </w:r>
      <w:r w:rsidR="005A578E" w:rsidRPr="00974B4B">
        <w:rPr>
          <w:rFonts w:ascii="Times New Roman" w:hAnsi="Times New Roman"/>
          <w:spacing w:val="-3"/>
          <w:sz w:val="22"/>
          <w:u w:val="single"/>
        </w:rPr>
        <w:t xml:space="preserve">: </w:t>
      </w:r>
      <w:r w:rsidRPr="00974B4B">
        <w:rPr>
          <w:rFonts w:ascii="Times New Roman" w:hAnsi="Times New Roman"/>
          <w:spacing w:val="-3"/>
          <w:sz w:val="22"/>
          <w:u w:val="single"/>
        </w:rPr>
        <w:t xml:space="preserve">1 april </w:t>
      </w:r>
      <w:r w:rsidR="001E5342" w:rsidRPr="00974B4B">
        <w:rPr>
          <w:rFonts w:ascii="Times New Roman" w:hAnsi="Times New Roman"/>
          <w:spacing w:val="-3"/>
          <w:sz w:val="22"/>
          <w:u w:val="single"/>
        </w:rPr>
        <w:t>20</w:t>
      </w:r>
      <w:r w:rsidR="00622EEC">
        <w:rPr>
          <w:rFonts w:ascii="Times New Roman" w:hAnsi="Times New Roman"/>
          <w:spacing w:val="-3"/>
          <w:sz w:val="22"/>
          <w:u w:val="single"/>
        </w:rPr>
        <w:t>2</w:t>
      </w:r>
      <w:r w:rsidR="0025628D">
        <w:rPr>
          <w:rFonts w:ascii="Times New Roman" w:hAnsi="Times New Roman"/>
          <w:spacing w:val="-3"/>
          <w:sz w:val="22"/>
          <w:u w:val="single"/>
        </w:rPr>
        <w:t>3</w:t>
      </w:r>
      <w:r w:rsidR="001E5342" w:rsidRPr="00974B4B">
        <w:rPr>
          <w:rFonts w:ascii="Times New Roman" w:hAnsi="Times New Roman"/>
          <w:spacing w:val="-3"/>
          <w:sz w:val="22"/>
          <w:u w:val="single"/>
        </w:rPr>
        <w:t xml:space="preserve"> </w:t>
      </w:r>
      <w:r w:rsidRPr="00974B4B">
        <w:rPr>
          <w:rFonts w:ascii="Times New Roman" w:hAnsi="Times New Roman"/>
          <w:spacing w:val="-3"/>
          <w:sz w:val="22"/>
          <w:u w:val="single"/>
        </w:rPr>
        <w:t xml:space="preserve">– 1 april </w:t>
      </w:r>
      <w:r w:rsidR="001E5342" w:rsidRPr="00974B4B">
        <w:rPr>
          <w:rFonts w:ascii="Times New Roman" w:hAnsi="Times New Roman"/>
          <w:spacing w:val="-3"/>
          <w:sz w:val="22"/>
          <w:u w:val="single"/>
        </w:rPr>
        <w:t>20</w:t>
      </w:r>
      <w:r w:rsidR="006F39C6" w:rsidRPr="00974B4B">
        <w:rPr>
          <w:rFonts w:ascii="Times New Roman" w:hAnsi="Times New Roman"/>
          <w:spacing w:val="-3"/>
          <w:sz w:val="22"/>
          <w:u w:val="single"/>
        </w:rPr>
        <w:t>2</w:t>
      </w:r>
      <w:r w:rsidR="0025628D">
        <w:rPr>
          <w:rFonts w:ascii="Times New Roman" w:hAnsi="Times New Roman"/>
          <w:spacing w:val="-3"/>
          <w:sz w:val="22"/>
          <w:u w:val="single"/>
        </w:rPr>
        <w:t>4</w:t>
      </w:r>
    </w:p>
    <w:p w14:paraId="70EC0BC0" w14:textId="65832B8A" w:rsidR="0063539B" w:rsidRPr="006A366C" w:rsidRDefault="0063539B">
      <w:pPr>
        <w:tabs>
          <w:tab w:val="center" w:pos="4561"/>
        </w:tabs>
        <w:suppressAutoHyphens/>
        <w:rPr>
          <w:rFonts w:ascii="Times New Roman" w:hAnsi="Times New Roman"/>
          <w:spacing w:val="-3"/>
          <w:sz w:val="22"/>
          <w:u w:val="single"/>
        </w:rPr>
      </w:pPr>
      <w:r w:rsidRPr="006A366C">
        <w:rPr>
          <w:rFonts w:ascii="Times New Roman" w:hAnsi="Times New Roman"/>
          <w:spacing w:val="-3"/>
          <w:sz w:val="22"/>
        </w:rPr>
        <w:tab/>
      </w:r>
      <w:r w:rsidRPr="006A366C">
        <w:rPr>
          <w:rFonts w:ascii="Times New Roman" w:hAnsi="Times New Roman"/>
          <w:spacing w:val="-3"/>
          <w:sz w:val="22"/>
          <w:u w:val="single"/>
        </w:rPr>
        <w:t xml:space="preserve">(RVU-regeling looptijd: </w:t>
      </w:r>
      <w:r w:rsidR="001518F1" w:rsidRPr="006A366C">
        <w:rPr>
          <w:rFonts w:ascii="Times New Roman" w:hAnsi="Times New Roman"/>
          <w:spacing w:val="-3"/>
          <w:sz w:val="22"/>
          <w:u w:val="single"/>
        </w:rPr>
        <w:t>1 april 2021 t/m 31 december 2025)</w:t>
      </w:r>
    </w:p>
    <w:p w14:paraId="6C2FF2E6" w14:textId="77777777" w:rsidR="00D5277C" w:rsidRPr="00974B4B" w:rsidRDefault="00D5277C">
      <w:pPr>
        <w:tabs>
          <w:tab w:val="center" w:pos="4561"/>
        </w:tabs>
        <w:suppressAutoHyphens/>
        <w:rPr>
          <w:rFonts w:ascii="Times New Roman" w:hAnsi="Times New Roman"/>
          <w:spacing w:val="-3"/>
          <w:sz w:val="22"/>
        </w:rPr>
      </w:pPr>
    </w:p>
    <w:p w14:paraId="6C2FF2E7" w14:textId="77777777" w:rsidR="00D5277C" w:rsidRPr="00974B4B" w:rsidRDefault="00D5277C">
      <w:pPr>
        <w:tabs>
          <w:tab w:val="center" w:pos="4561"/>
        </w:tabs>
        <w:suppressAutoHyphens/>
        <w:rPr>
          <w:rFonts w:ascii="Times New Roman" w:hAnsi="Times New Roman"/>
          <w:spacing w:val="-3"/>
          <w:sz w:val="22"/>
        </w:rPr>
      </w:pPr>
    </w:p>
    <w:p w14:paraId="6C2FF2E8" w14:textId="77777777" w:rsidR="00D5277C" w:rsidRPr="00974B4B" w:rsidRDefault="00D5277C">
      <w:pPr>
        <w:tabs>
          <w:tab w:val="center" w:pos="4561"/>
        </w:tabs>
        <w:suppressAutoHyphens/>
        <w:rPr>
          <w:rFonts w:ascii="Times New Roman" w:hAnsi="Times New Roman"/>
          <w:spacing w:val="-3"/>
          <w:sz w:val="22"/>
        </w:rPr>
      </w:pPr>
    </w:p>
    <w:p w14:paraId="6C2FF2E9" w14:textId="77777777" w:rsidR="00D5277C" w:rsidRPr="00974B4B" w:rsidRDefault="00D5277C">
      <w:pPr>
        <w:tabs>
          <w:tab w:val="center" w:pos="4561"/>
        </w:tabs>
        <w:suppressAutoHyphens/>
        <w:rPr>
          <w:rFonts w:ascii="Times New Roman" w:hAnsi="Times New Roman"/>
          <w:spacing w:val="-3"/>
          <w:sz w:val="22"/>
        </w:rPr>
      </w:pPr>
    </w:p>
    <w:p w14:paraId="6C2FF2EA" w14:textId="77777777" w:rsidR="00D5277C" w:rsidRPr="00974B4B" w:rsidRDefault="00D5277C">
      <w:pPr>
        <w:tabs>
          <w:tab w:val="left" w:pos="-720"/>
        </w:tabs>
        <w:suppressAutoHyphens/>
        <w:rPr>
          <w:rFonts w:ascii="Times New Roman" w:hAnsi="Times New Roman"/>
          <w:spacing w:val="-3"/>
          <w:sz w:val="22"/>
        </w:rPr>
        <w:sectPr w:rsidR="00D5277C" w:rsidRPr="00974B4B">
          <w:footerReference w:type="even" r:id="rId13"/>
          <w:footerReference w:type="default" r:id="rId14"/>
          <w:endnotePr>
            <w:numFmt w:val="decimal"/>
          </w:endnotePr>
          <w:pgSz w:w="11905" w:h="16837"/>
          <w:pgMar w:top="1699" w:right="1166" w:bottom="1700" w:left="1614" w:header="1699" w:footer="1699" w:gutter="0"/>
          <w:pgNumType w:start="1"/>
          <w:cols w:space="720"/>
          <w:noEndnote/>
          <w:titlePg/>
        </w:sectPr>
      </w:pPr>
    </w:p>
    <w:p w14:paraId="6C2FF2EB" w14:textId="77777777" w:rsidR="00D5277C" w:rsidRPr="00974B4B" w:rsidRDefault="00D5277C">
      <w:pPr>
        <w:tabs>
          <w:tab w:val="left" w:pos="-720"/>
        </w:tabs>
        <w:suppressAutoHyphens/>
        <w:rPr>
          <w:rFonts w:ascii="Times New Roman" w:hAnsi="Times New Roman"/>
          <w:spacing w:val="-3"/>
          <w:sz w:val="22"/>
        </w:rPr>
      </w:pPr>
    </w:p>
    <w:p w14:paraId="6C2FF2EC" w14:textId="77777777" w:rsidR="00D5277C" w:rsidRPr="00974B4B" w:rsidRDefault="00D5277C">
      <w:pPr>
        <w:tabs>
          <w:tab w:val="left" w:pos="-720"/>
        </w:tabs>
        <w:suppressAutoHyphens/>
        <w:rPr>
          <w:rFonts w:ascii="Times New Roman" w:hAnsi="Times New Roman"/>
          <w:spacing w:val="-3"/>
          <w:sz w:val="22"/>
        </w:rPr>
      </w:pPr>
    </w:p>
    <w:p w14:paraId="6C2FF2ED" w14:textId="77777777" w:rsidR="00D5277C" w:rsidRPr="00974B4B" w:rsidRDefault="00D5277C">
      <w:pPr>
        <w:tabs>
          <w:tab w:val="left" w:pos="-720"/>
        </w:tabs>
        <w:suppressAutoHyphens/>
        <w:rPr>
          <w:rFonts w:ascii="Times New Roman" w:hAnsi="Times New Roman"/>
          <w:spacing w:val="-3"/>
          <w:sz w:val="22"/>
        </w:rPr>
      </w:pPr>
    </w:p>
    <w:p w14:paraId="6C2FF2EE" w14:textId="77777777" w:rsidR="00D5277C" w:rsidRPr="00974B4B" w:rsidRDefault="00D5277C">
      <w:pPr>
        <w:tabs>
          <w:tab w:val="left" w:pos="-720"/>
        </w:tabs>
        <w:suppressAutoHyphens/>
        <w:rPr>
          <w:rFonts w:ascii="Times New Roman" w:hAnsi="Times New Roman"/>
          <w:spacing w:val="-3"/>
          <w:sz w:val="22"/>
        </w:rPr>
      </w:pPr>
    </w:p>
    <w:p w14:paraId="6C2FF2EF" w14:textId="77777777" w:rsidR="00D5277C" w:rsidRPr="00974B4B" w:rsidRDefault="00D5277C">
      <w:pPr>
        <w:tabs>
          <w:tab w:val="left" w:pos="-720"/>
        </w:tabs>
        <w:suppressAutoHyphens/>
        <w:rPr>
          <w:rFonts w:ascii="Times New Roman" w:hAnsi="Times New Roman"/>
          <w:spacing w:val="-3"/>
          <w:sz w:val="22"/>
        </w:rPr>
      </w:pPr>
    </w:p>
    <w:p w14:paraId="6C2FF2F0" w14:textId="77777777" w:rsidR="00D5277C" w:rsidRPr="00974B4B" w:rsidRDefault="00D5277C">
      <w:pPr>
        <w:tabs>
          <w:tab w:val="left" w:pos="-720"/>
        </w:tabs>
        <w:suppressAutoHyphens/>
        <w:rPr>
          <w:rFonts w:ascii="Times New Roman" w:hAnsi="Times New Roman"/>
          <w:spacing w:val="-3"/>
          <w:sz w:val="22"/>
        </w:rPr>
      </w:pPr>
    </w:p>
    <w:p w14:paraId="6C2FF2F1" w14:textId="77777777" w:rsidR="00D5277C" w:rsidRPr="00974B4B" w:rsidRDefault="00D5277C">
      <w:pPr>
        <w:tabs>
          <w:tab w:val="left" w:pos="-720"/>
        </w:tabs>
        <w:suppressAutoHyphens/>
        <w:rPr>
          <w:rFonts w:ascii="Times New Roman" w:hAnsi="Times New Roman"/>
          <w:spacing w:val="-3"/>
          <w:sz w:val="22"/>
        </w:rPr>
      </w:pPr>
    </w:p>
    <w:p w14:paraId="6C2FF2F2" w14:textId="77777777" w:rsidR="00D5277C" w:rsidRPr="00974B4B" w:rsidRDefault="00D5277C">
      <w:pPr>
        <w:tabs>
          <w:tab w:val="left" w:pos="-720"/>
        </w:tabs>
        <w:suppressAutoHyphens/>
        <w:rPr>
          <w:rFonts w:ascii="Times New Roman" w:hAnsi="Times New Roman"/>
          <w:spacing w:val="-3"/>
          <w:sz w:val="22"/>
        </w:rPr>
      </w:pPr>
    </w:p>
    <w:p w14:paraId="6C2FF2F3" w14:textId="77777777" w:rsidR="00D5277C" w:rsidRPr="00974B4B" w:rsidRDefault="00D5277C">
      <w:pPr>
        <w:tabs>
          <w:tab w:val="left" w:pos="-720"/>
        </w:tabs>
        <w:suppressAutoHyphens/>
        <w:rPr>
          <w:rFonts w:ascii="Times New Roman" w:hAnsi="Times New Roman"/>
          <w:spacing w:val="-3"/>
          <w:sz w:val="22"/>
        </w:rPr>
      </w:pPr>
    </w:p>
    <w:p w14:paraId="6C2FF2F4" w14:textId="77777777" w:rsidR="00D5277C" w:rsidRPr="00974B4B" w:rsidRDefault="00D5277C">
      <w:pPr>
        <w:tabs>
          <w:tab w:val="left" w:pos="-720"/>
        </w:tabs>
        <w:suppressAutoHyphens/>
        <w:rPr>
          <w:rFonts w:ascii="Times New Roman" w:hAnsi="Times New Roman"/>
          <w:spacing w:val="-3"/>
          <w:sz w:val="22"/>
        </w:rPr>
      </w:pPr>
    </w:p>
    <w:p w14:paraId="6C2FF2F5" w14:textId="77777777" w:rsidR="00D5277C" w:rsidRPr="00974B4B" w:rsidRDefault="00D5277C">
      <w:pPr>
        <w:tabs>
          <w:tab w:val="left" w:pos="-720"/>
        </w:tabs>
        <w:suppressAutoHyphens/>
        <w:rPr>
          <w:rFonts w:ascii="Times New Roman" w:hAnsi="Times New Roman"/>
          <w:spacing w:val="-3"/>
          <w:sz w:val="22"/>
        </w:rPr>
      </w:pPr>
    </w:p>
    <w:p w14:paraId="6C2FF2F6" w14:textId="77777777" w:rsidR="00D5277C" w:rsidRPr="00974B4B" w:rsidRDefault="00D5277C">
      <w:pPr>
        <w:tabs>
          <w:tab w:val="left" w:pos="-720"/>
        </w:tabs>
        <w:suppressAutoHyphens/>
        <w:rPr>
          <w:rFonts w:ascii="Times New Roman" w:hAnsi="Times New Roman"/>
          <w:spacing w:val="-3"/>
          <w:sz w:val="22"/>
        </w:rPr>
      </w:pPr>
    </w:p>
    <w:p w14:paraId="6C2FF2F7" w14:textId="77777777" w:rsidR="00D5277C" w:rsidRPr="00974B4B" w:rsidRDefault="00D5277C">
      <w:pPr>
        <w:tabs>
          <w:tab w:val="left" w:pos="-720"/>
        </w:tabs>
        <w:suppressAutoHyphens/>
        <w:rPr>
          <w:rFonts w:ascii="Times New Roman" w:hAnsi="Times New Roman"/>
          <w:spacing w:val="-3"/>
          <w:sz w:val="22"/>
        </w:rPr>
      </w:pPr>
    </w:p>
    <w:p w14:paraId="6C2FF2F8" w14:textId="77777777" w:rsidR="00D5277C" w:rsidRPr="00974B4B" w:rsidRDefault="00D5277C">
      <w:pPr>
        <w:tabs>
          <w:tab w:val="left" w:pos="-720"/>
        </w:tabs>
        <w:suppressAutoHyphens/>
        <w:rPr>
          <w:rFonts w:ascii="Times New Roman" w:hAnsi="Times New Roman"/>
          <w:spacing w:val="-3"/>
          <w:sz w:val="22"/>
        </w:rPr>
      </w:pPr>
    </w:p>
    <w:p w14:paraId="6C2FF2F9" w14:textId="77777777" w:rsidR="00D5277C" w:rsidRPr="00974B4B" w:rsidRDefault="00D5277C">
      <w:pPr>
        <w:tabs>
          <w:tab w:val="left" w:pos="-720"/>
        </w:tabs>
        <w:suppressAutoHyphens/>
        <w:rPr>
          <w:rFonts w:ascii="Times New Roman" w:hAnsi="Times New Roman"/>
          <w:spacing w:val="-3"/>
          <w:sz w:val="22"/>
        </w:rPr>
      </w:pPr>
    </w:p>
    <w:p w14:paraId="6C2FF2FA" w14:textId="77777777" w:rsidR="00D5277C" w:rsidRPr="00974B4B" w:rsidRDefault="00D5277C">
      <w:pPr>
        <w:tabs>
          <w:tab w:val="left" w:pos="-720"/>
        </w:tabs>
        <w:suppressAutoHyphens/>
        <w:rPr>
          <w:rFonts w:ascii="Times New Roman" w:hAnsi="Times New Roman"/>
          <w:spacing w:val="-3"/>
          <w:sz w:val="22"/>
        </w:rPr>
      </w:pPr>
    </w:p>
    <w:p w14:paraId="6C2FF2FB" w14:textId="77777777" w:rsidR="00D5277C" w:rsidRPr="00974B4B" w:rsidRDefault="00D5277C">
      <w:pPr>
        <w:tabs>
          <w:tab w:val="left" w:pos="-720"/>
        </w:tabs>
        <w:suppressAutoHyphens/>
        <w:rPr>
          <w:rFonts w:ascii="Times New Roman" w:hAnsi="Times New Roman"/>
          <w:spacing w:val="-3"/>
          <w:sz w:val="22"/>
        </w:rPr>
      </w:pPr>
    </w:p>
    <w:p w14:paraId="6C2FF2FC" w14:textId="77777777" w:rsidR="00D5277C" w:rsidRPr="00974B4B" w:rsidRDefault="00D5277C">
      <w:pPr>
        <w:tabs>
          <w:tab w:val="left" w:pos="-720"/>
        </w:tabs>
        <w:suppressAutoHyphens/>
        <w:rPr>
          <w:rFonts w:ascii="Times New Roman" w:hAnsi="Times New Roman"/>
          <w:spacing w:val="-3"/>
          <w:sz w:val="22"/>
        </w:rPr>
      </w:pPr>
    </w:p>
    <w:p w14:paraId="6C2FF2FD" w14:textId="77777777" w:rsidR="00D5277C" w:rsidRPr="00974B4B" w:rsidRDefault="00D5277C">
      <w:pPr>
        <w:tabs>
          <w:tab w:val="left" w:pos="-720"/>
        </w:tabs>
        <w:suppressAutoHyphens/>
        <w:rPr>
          <w:rFonts w:ascii="Times New Roman" w:hAnsi="Times New Roman"/>
          <w:spacing w:val="-3"/>
          <w:sz w:val="22"/>
        </w:rPr>
      </w:pPr>
    </w:p>
    <w:p w14:paraId="6C2FF2FE" w14:textId="77777777" w:rsidR="00D5277C" w:rsidRPr="00974B4B" w:rsidRDefault="00D5277C">
      <w:pPr>
        <w:tabs>
          <w:tab w:val="left" w:pos="-720"/>
        </w:tabs>
        <w:suppressAutoHyphens/>
        <w:rPr>
          <w:rFonts w:ascii="Times New Roman" w:hAnsi="Times New Roman"/>
          <w:spacing w:val="-3"/>
          <w:sz w:val="22"/>
        </w:rPr>
      </w:pPr>
    </w:p>
    <w:p w14:paraId="6C2FF2FF" w14:textId="77777777" w:rsidR="00D5277C" w:rsidRPr="00974B4B" w:rsidRDefault="00D5277C">
      <w:pPr>
        <w:tabs>
          <w:tab w:val="left" w:pos="-720"/>
        </w:tabs>
        <w:suppressAutoHyphens/>
        <w:rPr>
          <w:rFonts w:ascii="Times New Roman" w:hAnsi="Times New Roman"/>
          <w:spacing w:val="-3"/>
          <w:sz w:val="22"/>
        </w:rPr>
      </w:pPr>
    </w:p>
    <w:p w14:paraId="6C2FF300" w14:textId="77777777" w:rsidR="00D5277C" w:rsidRPr="00974B4B" w:rsidRDefault="00D5277C">
      <w:pPr>
        <w:tabs>
          <w:tab w:val="left" w:pos="-720"/>
        </w:tabs>
        <w:suppressAutoHyphens/>
        <w:rPr>
          <w:rFonts w:ascii="Times New Roman" w:hAnsi="Times New Roman"/>
          <w:spacing w:val="-3"/>
          <w:sz w:val="22"/>
        </w:rPr>
      </w:pPr>
    </w:p>
    <w:p w14:paraId="6C2FF301" w14:textId="77777777" w:rsidR="00D5277C" w:rsidRPr="00974B4B" w:rsidRDefault="00D5277C">
      <w:pPr>
        <w:tabs>
          <w:tab w:val="left" w:pos="-720"/>
        </w:tabs>
        <w:suppressAutoHyphens/>
        <w:rPr>
          <w:rFonts w:ascii="Times New Roman" w:hAnsi="Times New Roman"/>
          <w:spacing w:val="-3"/>
          <w:sz w:val="22"/>
        </w:rPr>
      </w:pPr>
    </w:p>
    <w:p w14:paraId="6C2FF302" w14:textId="77777777" w:rsidR="00D5277C" w:rsidRPr="00974B4B" w:rsidRDefault="00D5277C">
      <w:pPr>
        <w:tabs>
          <w:tab w:val="left" w:pos="-720"/>
        </w:tabs>
        <w:suppressAutoHyphens/>
        <w:rPr>
          <w:rFonts w:ascii="Times New Roman" w:hAnsi="Times New Roman"/>
          <w:spacing w:val="-3"/>
          <w:sz w:val="22"/>
        </w:rPr>
      </w:pPr>
    </w:p>
    <w:p w14:paraId="6C2FF303" w14:textId="77777777" w:rsidR="00D5277C" w:rsidRPr="00974B4B" w:rsidRDefault="00D5277C">
      <w:pPr>
        <w:tabs>
          <w:tab w:val="left" w:pos="-720"/>
        </w:tabs>
        <w:suppressAutoHyphens/>
        <w:rPr>
          <w:rFonts w:ascii="Times New Roman" w:hAnsi="Times New Roman"/>
          <w:spacing w:val="-3"/>
          <w:sz w:val="22"/>
        </w:rPr>
      </w:pPr>
    </w:p>
    <w:p w14:paraId="6C2FF304" w14:textId="77777777" w:rsidR="00D5277C" w:rsidRPr="00974B4B" w:rsidRDefault="00D5277C">
      <w:pPr>
        <w:tabs>
          <w:tab w:val="left" w:pos="-720"/>
        </w:tabs>
        <w:suppressAutoHyphens/>
        <w:rPr>
          <w:rFonts w:ascii="Times New Roman" w:hAnsi="Times New Roman"/>
          <w:spacing w:val="-3"/>
          <w:sz w:val="22"/>
        </w:rPr>
      </w:pPr>
    </w:p>
    <w:p w14:paraId="6C2FF305" w14:textId="77777777" w:rsidR="00D5277C" w:rsidRPr="00974B4B" w:rsidRDefault="00D5277C">
      <w:pPr>
        <w:tabs>
          <w:tab w:val="left" w:pos="-720"/>
        </w:tabs>
        <w:suppressAutoHyphens/>
        <w:rPr>
          <w:rFonts w:ascii="Times New Roman" w:hAnsi="Times New Roman"/>
          <w:spacing w:val="-3"/>
          <w:sz w:val="22"/>
        </w:rPr>
      </w:pPr>
    </w:p>
    <w:p w14:paraId="6C2FF306" w14:textId="77777777" w:rsidR="00D5277C" w:rsidRPr="00974B4B" w:rsidRDefault="00D5277C">
      <w:pPr>
        <w:tabs>
          <w:tab w:val="left" w:pos="-720"/>
        </w:tabs>
        <w:suppressAutoHyphens/>
        <w:rPr>
          <w:rFonts w:ascii="Times New Roman" w:hAnsi="Times New Roman"/>
          <w:spacing w:val="-3"/>
          <w:sz w:val="22"/>
        </w:rPr>
      </w:pPr>
    </w:p>
    <w:p w14:paraId="6C2FF307" w14:textId="77777777" w:rsidR="00D5277C" w:rsidRPr="00974B4B" w:rsidRDefault="00D5277C">
      <w:pPr>
        <w:tabs>
          <w:tab w:val="left" w:pos="-720"/>
        </w:tabs>
        <w:suppressAutoHyphens/>
        <w:rPr>
          <w:rFonts w:ascii="Times New Roman" w:hAnsi="Times New Roman"/>
          <w:spacing w:val="-3"/>
          <w:sz w:val="22"/>
        </w:rPr>
      </w:pPr>
    </w:p>
    <w:p w14:paraId="6C2FF308" w14:textId="77777777" w:rsidR="00D5277C" w:rsidRPr="00974B4B" w:rsidRDefault="00D5277C">
      <w:pPr>
        <w:tabs>
          <w:tab w:val="left" w:pos="-720"/>
        </w:tabs>
        <w:suppressAutoHyphens/>
        <w:rPr>
          <w:rFonts w:ascii="Times New Roman" w:hAnsi="Times New Roman"/>
          <w:spacing w:val="-3"/>
          <w:sz w:val="22"/>
        </w:rPr>
      </w:pPr>
    </w:p>
    <w:p w14:paraId="6C2FF309" w14:textId="77777777" w:rsidR="00D5277C" w:rsidRPr="00974B4B" w:rsidRDefault="00D5277C">
      <w:pPr>
        <w:tabs>
          <w:tab w:val="left" w:pos="-720"/>
        </w:tabs>
        <w:suppressAutoHyphens/>
        <w:rPr>
          <w:rFonts w:ascii="Times New Roman" w:hAnsi="Times New Roman"/>
          <w:spacing w:val="-3"/>
          <w:sz w:val="22"/>
        </w:rPr>
      </w:pPr>
    </w:p>
    <w:p w14:paraId="6C2FF30A" w14:textId="77777777" w:rsidR="00D5277C" w:rsidRPr="00974B4B" w:rsidRDefault="00D5277C">
      <w:pPr>
        <w:tabs>
          <w:tab w:val="left" w:pos="-720"/>
        </w:tabs>
        <w:suppressAutoHyphens/>
        <w:rPr>
          <w:rFonts w:ascii="Times New Roman" w:hAnsi="Times New Roman"/>
          <w:spacing w:val="-3"/>
          <w:sz w:val="22"/>
        </w:rPr>
      </w:pPr>
    </w:p>
    <w:p w14:paraId="6C2FF30B" w14:textId="77777777" w:rsidR="00D5277C" w:rsidRPr="00974B4B" w:rsidRDefault="00D5277C">
      <w:pPr>
        <w:tabs>
          <w:tab w:val="left" w:pos="-720"/>
        </w:tabs>
        <w:suppressAutoHyphens/>
        <w:rPr>
          <w:rFonts w:ascii="Times New Roman" w:hAnsi="Times New Roman"/>
          <w:spacing w:val="-3"/>
          <w:sz w:val="22"/>
        </w:rPr>
      </w:pPr>
    </w:p>
    <w:p w14:paraId="6C2FF30C" w14:textId="77777777" w:rsidR="00D5277C" w:rsidRPr="00974B4B" w:rsidRDefault="00D5277C">
      <w:pPr>
        <w:tabs>
          <w:tab w:val="left" w:pos="-720"/>
        </w:tabs>
        <w:suppressAutoHyphens/>
        <w:rPr>
          <w:rFonts w:ascii="Times New Roman" w:hAnsi="Times New Roman"/>
          <w:spacing w:val="-3"/>
          <w:sz w:val="22"/>
        </w:rPr>
      </w:pPr>
    </w:p>
    <w:p w14:paraId="6C2FF30D" w14:textId="77777777" w:rsidR="00D5277C" w:rsidRPr="00974B4B" w:rsidRDefault="00D5277C">
      <w:pPr>
        <w:tabs>
          <w:tab w:val="left" w:pos="-720"/>
        </w:tabs>
        <w:suppressAutoHyphens/>
        <w:rPr>
          <w:rFonts w:ascii="Times New Roman" w:hAnsi="Times New Roman"/>
          <w:spacing w:val="-3"/>
          <w:sz w:val="22"/>
        </w:rPr>
      </w:pPr>
    </w:p>
    <w:p w14:paraId="6C2FF30E" w14:textId="77777777" w:rsidR="005A578E" w:rsidRPr="00974B4B" w:rsidRDefault="005A578E">
      <w:pPr>
        <w:tabs>
          <w:tab w:val="left" w:pos="-720"/>
        </w:tabs>
        <w:suppressAutoHyphens/>
        <w:rPr>
          <w:rFonts w:ascii="Times New Roman" w:hAnsi="Times New Roman"/>
          <w:spacing w:val="-3"/>
          <w:sz w:val="22"/>
        </w:rPr>
      </w:pPr>
    </w:p>
    <w:p w14:paraId="6C2FF30F" w14:textId="77777777" w:rsidR="005A578E" w:rsidRPr="00974B4B" w:rsidRDefault="005A578E">
      <w:pPr>
        <w:tabs>
          <w:tab w:val="left" w:pos="-720"/>
        </w:tabs>
        <w:suppressAutoHyphens/>
        <w:rPr>
          <w:rFonts w:ascii="Times New Roman" w:hAnsi="Times New Roman"/>
          <w:spacing w:val="-3"/>
          <w:sz w:val="22"/>
        </w:rPr>
      </w:pPr>
    </w:p>
    <w:p w14:paraId="6C2FF310" w14:textId="77777777" w:rsidR="005A578E" w:rsidRPr="00974B4B" w:rsidRDefault="005A578E">
      <w:pPr>
        <w:tabs>
          <w:tab w:val="left" w:pos="-720"/>
        </w:tabs>
        <w:suppressAutoHyphens/>
        <w:rPr>
          <w:rFonts w:ascii="Times New Roman" w:hAnsi="Times New Roman"/>
          <w:spacing w:val="-3"/>
          <w:sz w:val="22"/>
        </w:rPr>
      </w:pPr>
    </w:p>
    <w:p w14:paraId="6C2FF311" w14:textId="77777777" w:rsidR="005A578E" w:rsidRPr="00974B4B" w:rsidRDefault="005A578E">
      <w:pPr>
        <w:tabs>
          <w:tab w:val="left" w:pos="-720"/>
        </w:tabs>
        <w:suppressAutoHyphens/>
        <w:rPr>
          <w:rFonts w:ascii="Times New Roman" w:hAnsi="Times New Roman"/>
          <w:spacing w:val="-3"/>
          <w:sz w:val="22"/>
        </w:rPr>
      </w:pPr>
    </w:p>
    <w:p w14:paraId="6C2FF312" w14:textId="77777777" w:rsidR="005A578E" w:rsidRPr="00974B4B" w:rsidRDefault="005A578E">
      <w:pPr>
        <w:tabs>
          <w:tab w:val="left" w:pos="-720"/>
        </w:tabs>
        <w:suppressAutoHyphens/>
        <w:rPr>
          <w:rFonts w:ascii="Times New Roman" w:hAnsi="Times New Roman"/>
          <w:spacing w:val="-3"/>
          <w:sz w:val="22"/>
        </w:rPr>
      </w:pPr>
    </w:p>
    <w:p w14:paraId="6C2FF313" w14:textId="77777777" w:rsidR="005A578E" w:rsidRPr="00974B4B" w:rsidRDefault="005A578E">
      <w:pPr>
        <w:tabs>
          <w:tab w:val="left" w:pos="-720"/>
        </w:tabs>
        <w:suppressAutoHyphens/>
        <w:rPr>
          <w:rFonts w:ascii="Times New Roman" w:hAnsi="Times New Roman"/>
          <w:spacing w:val="-3"/>
          <w:sz w:val="22"/>
        </w:rPr>
      </w:pPr>
    </w:p>
    <w:p w14:paraId="6C2FF314" w14:textId="77777777" w:rsidR="00E3405D" w:rsidRPr="00974B4B" w:rsidRDefault="00E3405D">
      <w:pPr>
        <w:tabs>
          <w:tab w:val="left" w:pos="-720"/>
        </w:tabs>
        <w:suppressAutoHyphens/>
        <w:rPr>
          <w:rFonts w:ascii="Times New Roman" w:hAnsi="Times New Roman"/>
          <w:spacing w:val="-3"/>
          <w:sz w:val="22"/>
        </w:rPr>
      </w:pPr>
    </w:p>
    <w:p w14:paraId="6C2FF315" w14:textId="77777777" w:rsidR="005A578E" w:rsidRPr="00974B4B" w:rsidRDefault="005A578E">
      <w:pPr>
        <w:tabs>
          <w:tab w:val="left" w:pos="-720"/>
        </w:tabs>
        <w:suppressAutoHyphens/>
        <w:rPr>
          <w:rFonts w:ascii="Times New Roman" w:hAnsi="Times New Roman"/>
          <w:spacing w:val="-3"/>
          <w:sz w:val="22"/>
        </w:rPr>
      </w:pPr>
    </w:p>
    <w:p w14:paraId="6C2FF316" w14:textId="1C219EFE" w:rsidR="00D5277C" w:rsidRPr="00974B4B" w:rsidRDefault="00D5277C">
      <w:pPr>
        <w:tabs>
          <w:tab w:val="left" w:pos="-720"/>
        </w:tabs>
        <w:suppressAutoHyphens/>
        <w:rPr>
          <w:rFonts w:ascii="Times New Roman" w:hAnsi="Times New Roman"/>
          <w:spacing w:val="-3"/>
          <w:sz w:val="22"/>
        </w:rPr>
      </w:pPr>
      <w:r w:rsidRPr="00974B4B">
        <w:rPr>
          <w:rFonts w:ascii="Times New Roman" w:hAnsi="Times New Roman"/>
          <w:spacing w:val="-3"/>
          <w:sz w:val="22"/>
        </w:rPr>
        <w:sym w:font="Symbol" w:char="F0D3"/>
      </w:r>
      <w:r w:rsidRPr="00974B4B">
        <w:rPr>
          <w:rFonts w:ascii="Times New Roman" w:hAnsi="Times New Roman"/>
          <w:spacing w:val="-3"/>
          <w:sz w:val="22"/>
        </w:rPr>
        <w:t xml:space="preserve"> </w:t>
      </w:r>
      <w:r w:rsidR="001E5342" w:rsidRPr="00974B4B">
        <w:rPr>
          <w:rFonts w:ascii="Times New Roman" w:hAnsi="Times New Roman"/>
          <w:spacing w:val="-3"/>
          <w:sz w:val="22"/>
        </w:rPr>
        <w:t>20</w:t>
      </w:r>
      <w:r w:rsidR="00622EEC">
        <w:rPr>
          <w:rFonts w:ascii="Times New Roman" w:hAnsi="Times New Roman"/>
          <w:spacing w:val="-3"/>
          <w:sz w:val="22"/>
        </w:rPr>
        <w:t>2</w:t>
      </w:r>
      <w:r w:rsidR="005B182C">
        <w:rPr>
          <w:rFonts w:ascii="Times New Roman" w:hAnsi="Times New Roman"/>
          <w:spacing w:val="-3"/>
          <w:sz w:val="22"/>
        </w:rPr>
        <w:t>3</w:t>
      </w:r>
      <w:r w:rsidR="001E5342" w:rsidRPr="00974B4B">
        <w:rPr>
          <w:rFonts w:ascii="Times New Roman" w:hAnsi="Times New Roman"/>
          <w:spacing w:val="-3"/>
          <w:sz w:val="22"/>
        </w:rPr>
        <w:t xml:space="preserve"> </w:t>
      </w:r>
      <w:r w:rsidR="00E20ABB" w:rsidRPr="00974B4B">
        <w:rPr>
          <w:rFonts w:ascii="Times New Roman" w:hAnsi="Times New Roman"/>
          <w:spacing w:val="-3"/>
          <w:sz w:val="22"/>
        </w:rPr>
        <w:t>Cao</w:t>
      </w:r>
      <w:r w:rsidRPr="00974B4B">
        <w:rPr>
          <w:rFonts w:ascii="Times New Roman" w:hAnsi="Times New Roman"/>
          <w:spacing w:val="-3"/>
          <w:sz w:val="22"/>
        </w:rPr>
        <w:t>-partijen en AWVN</w:t>
      </w:r>
    </w:p>
    <w:p w14:paraId="6C2FF317" w14:textId="77777777" w:rsidR="00D5277C" w:rsidRPr="00974B4B" w:rsidRDefault="00D5277C">
      <w:pPr>
        <w:tabs>
          <w:tab w:val="left" w:pos="-720"/>
        </w:tabs>
        <w:suppressAutoHyphens/>
        <w:rPr>
          <w:rFonts w:ascii="Times New Roman" w:hAnsi="Times New Roman"/>
          <w:spacing w:val="-3"/>
          <w:sz w:val="22"/>
        </w:rPr>
      </w:pPr>
      <w:r w:rsidRPr="00974B4B">
        <w:rPr>
          <w:rFonts w:ascii="Times New Roman" w:hAnsi="Times New Roman"/>
          <w:spacing w:val="-3"/>
          <w:sz w:val="22"/>
        </w:rPr>
        <w:t xml:space="preserve">Niets uit deze uitgave mag worden verveelvoudigd en/of openbaar gemaakt door middel van druk, fotokopie, microfilm of op welke andere wijze dan ook en evenmin worden opgeslagen in een databank met als doel een terugzoekmogelijkheid te verschaffen aan derden, zonder de voorafgaande schriftelijke toestemming van partijen bij deze </w:t>
      </w:r>
      <w:r w:rsidR="00E20ABB" w:rsidRPr="00974B4B">
        <w:rPr>
          <w:rFonts w:ascii="Times New Roman" w:hAnsi="Times New Roman"/>
          <w:spacing w:val="-3"/>
          <w:sz w:val="22"/>
        </w:rPr>
        <w:t>cao</w:t>
      </w:r>
      <w:r w:rsidRPr="00974B4B">
        <w:rPr>
          <w:rFonts w:ascii="Times New Roman" w:hAnsi="Times New Roman"/>
          <w:spacing w:val="-3"/>
          <w:sz w:val="22"/>
        </w:rPr>
        <w:t xml:space="preserve"> alsmede van AWVN te </w:t>
      </w:r>
      <w:r w:rsidR="0051603C" w:rsidRPr="00974B4B">
        <w:rPr>
          <w:rFonts w:ascii="Times New Roman" w:hAnsi="Times New Roman"/>
          <w:spacing w:val="-3"/>
          <w:sz w:val="22"/>
        </w:rPr>
        <w:t>Den Haag</w:t>
      </w:r>
      <w:r w:rsidRPr="00974B4B">
        <w:rPr>
          <w:rFonts w:ascii="Times New Roman" w:hAnsi="Times New Roman"/>
          <w:spacing w:val="-3"/>
          <w:sz w:val="22"/>
        </w:rPr>
        <w:t>.</w:t>
      </w:r>
    </w:p>
    <w:p w14:paraId="6C2FF318" w14:textId="77777777" w:rsidR="008D60B4" w:rsidRPr="00974B4B" w:rsidRDefault="008D60B4">
      <w:pPr>
        <w:tabs>
          <w:tab w:val="left" w:pos="-720"/>
        </w:tabs>
        <w:suppressAutoHyphens/>
        <w:rPr>
          <w:rFonts w:ascii="Times New Roman" w:hAnsi="Times New Roman"/>
          <w:spacing w:val="-3"/>
          <w:sz w:val="22"/>
        </w:rPr>
      </w:pPr>
      <w:r w:rsidRPr="00974B4B">
        <w:rPr>
          <w:rFonts w:ascii="Times New Roman" w:hAnsi="Times New Roman"/>
          <w:spacing w:val="-3"/>
          <w:sz w:val="22"/>
        </w:rPr>
        <w:br w:type="page"/>
      </w:r>
    </w:p>
    <w:p w14:paraId="6C2FF319" w14:textId="77777777" w:rsidR="00D5277C" w:rsidRPr="00974B4B" w:rsidRDefault="00D5277C">
      <w:pPr>
        <w:tabs>
          <w:tab w:val="left" w:pos="-720"/>
        </w:tabs>
        <w:suppressAutoHyphens/>
        <w:rPr>
          <w:rFonts w:ascii="Times New Roman" w:hAnsi="Times New Roman"/>
          <w:spacing w:val="-3"/>
          <w:sz w:val="32"/>
          <w:szCs w:val="32"/>
        </w:rPr>
      </w:pPr>
      <w:r w:rsidRPr="00974B4B">
        <w:rPr>
          <w:rFonts w:ascii="Times New Roman" w:hAnsi="Times New Roman"/>
          <w:spacing w:val="-3"/>
          <w:sz w:val="32"/>
          <w:szCs w:val="32"/>
        </w:rPr>
        <w:lastRenderedPageBreak/>
        <w:t>I</w:t>
      </w:r>
      <w:r w:rsidR="00E20ABB" w:rsidRPr="00974B4B">
        <w:rPr>
          <w:rFonts w:ascii="Times New Roman" w:hAnsi="Times New Roman"/>
          <w:spacing w:val="-3"/>
          <w:sz w:val="32"/>
          <w:szCs w:val="32"/>
        </w:rPr>
        <w:t xml:space="preserve">nhoudsopgave </w:t>
      </w:r>
    </w:p>
    <w:p w14:paraId="6C2FF31A" w14:textId="77777777" w:rsidR="00D5277C" w:rsidRPr="00974B4B" w:rsidRDefault="000C79BD">
      <w:pPr>
        <w:tabs>
          <w:tab w:val="left" w:pos="-720"/>
        </w:tabs>
        <w:suppressAutoHyphens/>
        <w:rPr>
          <w:rFonts w:ascii="Times New Roman" w:hAnsi="Times New Roman"/>
          <w:spacing w:val="-3"/>
          <w:sz w:val="22"/>
        </w:rPr>
      </w:pPr>
      <w:r w:rsidRPr="00974B4B">
        <w:rPr>
          <w:rFonts w:ascii="Times New Roman" w:hAnsi="Times New Roman"/>
          <w:spacing w:val="-3"/>
          <w:sz w:val="22"/>
        </w:rPr>
        <w:t>Behorende</w:t>
      </w:r>
      <w:r w:rsidR="00D5277C" w:rsidRPr="00974B4B">
        <w:rPr>
          <w:rFonts w:ascii="Times New Roman" w:hAnsi="Times New Roman"/>
          <w:spacing w:val="-3"/>
          <w:sz w:val="22"/>
        </w:rPr>
        <w:t xml:space="preserve"> bij de collectieve arbeidsovereenkomst voor </w:t>
      </w:r>
      <w:proofErr w:type="spellStart"/>
      <w:r w:rsidR="009E3CAB" w:rsidRPr="00974B4B">
        <w:rPr>
          <w:rFonts w:ascii="Times New Roman" w:hAnsi="Times New Roman"/>
          <w:spacing w:val="-3"/>
          <w:sz w:val="22"/>
        </w:rPr>
        <w:t>Visko</w:t>
      </w:r>
      <w:r w:rsidR="00D5277C" w:rsidRPr="00974B4B">
        <w:rPr>
          <w:rFonts w:ascii="Times New Roman" w:hAnsi="Times New Roman"/>
          <w:spacing w:val="-3"/>
          <w:sz w:val="22"/>
        </w:rPr>
        <w:t>Teepak</w:t>
      </w:r>
      <w:proofErr w:type="spellEnd"/>
      <w:r w:rsidR="00D5277C" w:rsidRPr="00974B4B">
        <w:rPr>
          <w:rFonts w:ascii="Times New Roman" w:hAnsi="Times New Roman"/>
          <w:spacing w:val="-3"/>
          <w:sz w:val="22"/>
        </w:rPr>
        <w:t xml:space="preserve"> B.V. te Delfzijl</w:t>
      </w:r>
    </w:p>
    <w:p w14:paraId="6C2FF31B" w14:textId="77777777" w:rsidR="00D5277C" w:rsidRPr="00974B4B" w:rsidRDefault="001161D0">
      <w:pPr>
        <w:tabs>
          <w:tab w:val="left" w:pos="-720"/>
        </w:tabs>
        <w:suppressAutoHyphens/>
        <w:rPr>
          <w:rFonts w:ascii="Times New Roman" w:hAnsi="Times New Roman"/>
          <w:spacing w:val="-3"/>
          <w:sz w:val="22"/>
        </w:rPr>
      </w:pPr>
      <w:r w:rsidRPr="00974B4B">
        <w:rPr>
          <w:rFonts w:ascii="Times New Roman" w:hAnsi="Times New Roman"/>
          <w:spacing w:val="-3"/>
          <w:sz w:val="22"/>
        </w:rPr>
        <w:t>-</w:t>
      </w:r>
      <w:r w:rsidR="00D5277C" w:rsidRPr="00974B4B">
        <w:rPr>
          <w:rFonts w:ascii="Times New Roman" w:hAnsi="Times New Roman"/>
          <w:spacing w:val="-3"/>
          <w:sz w:val="22"/>
        </w:rPr>
        <w:t>---------------------------------------------------------------------------------------------------------------</w:t>
      </w:r>
    </w:p>
    <w:p w14:paraId="6C2FF31C" w14:textId="77777777" w:rsidR="00D5277C" w:rsidRPr="00974B4B" w:rsidRDefault="00D5277C">
      <w:pPr>
        <w:tabs>
          <w:tab w:val="left" w:pos="-720"/>
        </w:tabs>
        <w:suppressAutoHyphens/>
        <w:rPr>
          <w:rFonts w:ascii="Times New Roman" w:hAnsi="Times New Roman"/>
          <w:spacing w:val="-3"/>
          <w:sz w:val="22"/>
          <w:u w:val="single"/>
        </w:rPr>
      </w:pPr>
    </w:p>
    <w:p w14:paraId="2CAA52C4" w14:textId="73B07711" w:rsidR="009C5D80" w:rsidRDefault="00AC4B2F">
      <w:pPr>
        <w:pStyle w:val="Inhopg10"/>
        <w:rPr>
          <w:rFonts w:asciiTheme="minorHAnsi" w:eastAsiaTheme="minorEastAsia" w:hAnsiTheme="minorHAnsi" w:cstheme="minorBidi"/>
          <w:noProof/>
          <w:sz w:val="22"/>
          <w:szCs w:val="22"/>
        </w:rPr>
      </w:pPr>
      <w:r w:rsidRPr="00974B4B">
        <w:rPr>
          <w:spacing w:val="-3"/>
          <w:sz w:val="22"/>
        </w:rPr>
        <w:fldChar w:fldCharType="begin"/>
      </w:r>
      <w:r w:rsidRPr="00974B4B">
        <w:rPr>
          <w:spacing w:val="-3"/>
          <w:sz w:val="22"/>
        </w:rPr>
        <w:instrText xml:space="preserve"> TOC \o "1-1" \h \z \t "Kop 2;2" </w:instrText>
      </w:r>
      <w:r w:rsidRPr="00974B4B">
        <w:rPr>
          <w:spacing w:val="-3"/>
          <w:sz w:val="22"/>
        </w:rPr>
        <w:fldChar w:fldCharType="separate"/>
      </w:r>
      <w:hyperlink w:anchor="_Toc103782482" w:history="1">
        <w:r w:rsidR="009C5D80" w:rsidRPr="001C49AF">
          <w:rPr>
            <w:rStyle w:val="Hyperlink"/>
            <w:noProof/>
          </w:rPr>
          <w:t>Artikel 1</w:t>
        </w:r>
        <w:r w:rsidR="009C5D80">
          <w:rPr>
            <w:noProof/>
            <w:webHidden/>
          </w:rPr>
          <w:tab/>
        </w:r>
        <w:r w:rsidR="009C5D80">
          <w:rPr>
            <w:noProof/>
            <w:webHidden/>
          </w:rPr>
          <w:fldChar w:fldCharType="begin"/>
        </w:r>
        <w:r w:rsidR="009C5D80">
          <w:rPr>
            <w:noProof/>
            <w:webHidden/>
          </w:rPr>
          <w:instrText xml:space="preserve"> PAGEREF _Toc103782482 \h </w:instrText>
        </w:r>
        <w:r w:rsidR="009C5D80">
          <w:rPr>
            <w:noProof/>
            <w:webHidden/>
          </w:rPr>
        </w:r>
        <w:r w:rsidR="009C5D80">
          <w:rPr>
            <w:noProof/>
            <w:webHidden/>
          </w:rPr>
          <w:fldChar w:fldCharType="separate"/>
        </w:r>
        <w:r w:rsidR="00003B24">
          <w:rPr>
            <w:noProof/>
            <w:webHidden/>
          </w:rPr>
          <w:t>4</w:t>
        </w:r>
        <w:r w:rsidR="009C5D80">
          <w:rPr>
            <w:noProof/>
            <w:webHidden/>
          </w:rPr>
          <w:fldChar w:fldCharType="end"/>
        </w:r>
      </w:hyperlink>
    </w:p>
    <w:p w14:paraId="1D360525" w14:textId="70F3F870" w:rsidR="009C5D80" w:rsidRDefault="007F1511" w:rsidP="005B182C">
      <w:pPr>
        <w:pStyle w:val="Inhopg20"/>
        <w:rPr>
          <w:rFonts w:asciiTheme="minorHAnsi" w:eastAsiaTheme="minorEastAsia" w:hAnsiTheme="minorHAnsi" w:cstheme="minorBidi"/>
          <w:noProof/>
          <w:sz w:val="22"/>
          <w:szCs w:val="22"/>
        </w:rPr>
      </w:pPr>
      <w:hyperlink w:anchor="_Toc103782483" w:history="1">
        <w:r w:rsidR="009C5D80" w:rsidRPr="001C49AF">
          <w:rPr>
            <w:rStyle w:val="Hyperlink"/>
            <w:noProof/>
          </w:rPr>
          <w:t>Definities</w:t>
        </w:r>
        <w:r w:rsidR="009C5D80">
          <w:rPr>
            <w:noProof/>
            <w:webHidden/>
          </w:rPr>
          <w:tab/>
        </w:r>
        <w:r w:rsidR="009C5D80">
          <w:rPr>
            <w:noProof/>
            <w:webHidden/>
          </w:rPr>
          <w:fldChar w:fldCharType="begin"/>
        </w:r>
        <w:r w:rsidR="009C5D80">
          <w:rPr>
            <w:noProof/>
            <w:webHidden/>
          </w:rPr>
          <w:instrText xml:space="preserve"> PAGEREF _Toc103782483 \h </w:instrText>
        </w:r>
        <w:r w:rsidR="009C5D80">
          <w:rPr>
            <w:noProof/>
            <w:webHidden/>
          </w:rPr>
        </w:r>
        <w:r w:rsidR="009C5D80">
          <w:rPr>
            <w:noProof/>
            <w:webHidden/>
          </w:rPr>
          <w:fldChar w:fldCharType="separate"/>
        </w:r>
        <w:r w:rsidR="00003B24">
          <w:rPr>
            <w:noProof/>
            <w:webHidden/>
          </w:rPr>
          <w:t>4</w:t>
        </w:r>
        <w:r w:rsidR="009C5D80">
          <w:rPr>
            <w:noProof/>
            <w:webHidden/>
          </w:rPr>
          <w:fldChar w:fldCharType="end"/>
        </w:r>
      </w:hyperlink>
    </w:p>
    <w:p w14:paraId="3C700B0C" w14:textId="35BE0381" w:rsidR="009C5D80" w:rsidRDefault="007F1511">
      <w:pPr>
        <w:pStyle w:val="Inhopg10"/>
        <w:rPr>
          <w:rFonts w:asciiTheme="minorHAnsi" w:eastAsiaTheme="minorEastAsia" w:hAnsiTheme="minorHAnsi" w:cstheme="minorBidi"/>
          <w:noProof/>
          <w:sz w:val="22"/>
          <w:szCs w:val="22"/>
        </w:rPr>
      </w:pPr>
      <w:hyperlink w:anchor="_Toc103782484" w:history="1">
        <w:r w:rsidR="009C5D80" w:rsidRPr="001C49AF">
          <w:rPr>
            <w:rStyle w:val="Hyperlink"/>
            <w:noProof/>
          </w:rPr>
          <w:t>Artikel 2</w:t>
        </w:r>
        <w:r w:rsidR="009C5D80">
          <w:rPr>
            <w:noProof/>
            <w:webHidden/>
          </w:rPr>
          <w:tab/>
        </w:r>
        <w:r w:rsidR="009C5D80">
          <w:rPr>
            <w:noProof/>
            <w:webHidden/>
          </w:rPr>
          <w:fldChar w:fldCharType="begin"/>
        </w:r>
        <w:r w:rsidR="009C5D80">
          <w:rPr>
            <w:noProof/>
            <w:webHidden/>
          </w:rPr>
          <w:instrText xml:space="preserve"> PAGEREF _Toc103782484 \h </w:instrText>
        </w:r>
        <w:r w:rsidR="009C5D80">
          <w:rPr>
            <w:noProof/>
            <w:webHidden/>
          </w:rPr>
        </w:r>
        <w:r w:rsidR="009C5D80">
          <w:rPr>
            <w:noProof/>
            <w:webHidden/>
          </w:rPr>
          <w:fldChar w:fldCharType="separate"/>
        </w:r>
        <w:r w:rsidR="00003B24">
          <w:rPr>
            <w:noProof/>
            <w:webHidden/>
          </w:rPr>
          <w:t>5</w:t>
        </w:r>
        <w:r w:rsidR="009C5D80">
          <w:rPr>
            <w:noProof/>
            <w:webHidden/>
          </w:rPr>
          <w:fldChar w:fldCharType="end"/>
        </w:r>
      </w:hyperlink>
    </w:p>
    <w:p w14:paraId="3164A473" w14:textId="7455F916" w:rsidR="009C5D80" w:rsidRDefault="007F1511" w:rsidP="005B182C">
      <w:pPr>
        <w:pStyle w:val="Inhopg20"/>
        <w:rPr>
          <w:rFonts w:asciiTheme="minorHAnsi" w:eastAsiaTheme="minorEastAsia" w:hAnsiTheme="minorHAnsi" w:cstheme="minorBidi"/>
          <w:noProof/>
          <w:sz w:val="22"/>
          <w:szCs w:val="22"/>
        </w:rPr>
      </w:pPr>
      <w:hyperlink w:anchor="_Toc103782485" w:history="1">
        <w:r w:rsidR="009C5D80" w:rsidRPr="001C49AF">
          <w:rPr>
            <w:rStyle w:val="Hyperlink"/>
            <w:noProof/>
          </w:rPr>
          <w:t>Algemene verplichtingen van de werkgever</w:t>
        </w:r>
        <w:r w:rsidR="009C5D80">
          <w:rPr>
            <w:noProof/>
            <w:webHidden/>
          </w:rPr>
          <w:tab/>
        </w:r>
        <w:r w:rsidR="009C5D80">
          <w:rPr>
            <w:noProof/>
            <w:webHidden/>
          </w:rPr>
          <w:fldChar w:fldCharType="begin"/>
        </w:r>
        <w:r w:rsidR="009C5D80">
          <w:rPr>
            <w:noProof/>
            <w:webHidden/>
          </w:rPr>
          <w:instrText xml:space="preserve"> PAGEREF _Toc103782485 \h </w:instrText>
        </w:r>
        <w:r w:rsidR="009C5D80">
          <w:rPr>
            <w:noProof/>
            <w:webHidden/>
          </w:rPr>
        </w:r>
        <w:r w:rsidR="009C5D80">
          <w:rPr>
            <w:noProof/>
            <w:webHidden/>
          </w:rPr>
          <w:fldChar w:fldCharType="separate"/>
        </w:r>
        <w:r w:rsidR="00003B24">
          <w:rPr>
            <w:noProof/>
            <w:webHidden/>
          </w:rPr>
          <w:t>5</w:t>
        </w:r>
        <w:r w:rsidR="009C5D80">
          <w:rPr>
            <w:noProof/>
            <w:webHidden/>
          </w:rPr>
          <w:fldChar w:fldCharType="end"/>
        </w:r>
      </w:hyperlink>
    </w:p>
    <w:p w14:paraId="7D05A87D" w14:textId="6FD76CC7" w:rsidR="009C5D80" w:rsidRDefault="007F1511">
      <w:pPr>
        <w:pStyle w:val="Inhopg10"/>
        <w:rPr>
          <w:rFonts w:asciiTheme="minorHAnsi" w:eastAsiaTheme="minorEastAsia" w:hAnsiTheme="minorHAnsi" w:cstheme="minorBidi"/>
          <w:noProof/>
          <w:sz w:val="22"/>
          <w:szCs w:val="22"/>
        </w:rPr>
      </w:pPr>
      <w:hyperlink w:anchor="_Toc103782486" w:history="1">
        <w:r w:rsidR="009C5D80" w:rsidRPr="001C49AF">
          <w:rPr>
            <w:rStyle w:val="Hyperlink"/>
            <w:noProof/>
          </w:rPr>
          <w:t>Artikel 3</w:t>
        </w:r>
        <w:r w:rsidR="009C5D80">
          <w:rPr>
            <w:noProof/>
            <w:webHidden/>
          </w:rPr>
          <w:tab/>
        </w:r>
        <w:r w:rsidR="009C5D80">
          <w:rPr>
            <w:noProof/>
            <w:webHidden/>
          </w:rPr>
          <w:fldChar w:fldCharType="begin"/>
        </w:r>
        <w:r w:rsidR="009C5D80">
          <w:rPr>
            <w:noProof/>
            <w:webHidden/>
          </w:rPr>
          <w:instrText xml:space="preserve"> PAGEREF _Toc103782486 \h </w:instrText>
        </w:r>
        <w:r w:rsidR="009C5D80">
          <w:rPr>
            <w:noProof/>
            <w:webHidden/>
          </w:rPr>
        </w:r>
        <w:r w:rsidR="009C5D80">
          <w:rPr>
            <w:noProof/>
            <w:webHidden/>
          </w:rPr>
          <w:fldChar w:fldCharType="separate"/>
        </w:r>
        <w:r w:rsidR="00003B24">
          <w:rPr>
            <w:noProof/>
            <w:webHidden/>
          </w:rPr>
          <w:t>5</w:t>
        </w:r>
        <w:r w:rsidR="009C5D80">
          <w:rPr>
            <w:noProof/>
            <w:webHidden/>
          </w:rPr>
          <w:fldChar w:fldCharType="end"/>
        </w:r>
      </w:hyperlink>
    </w:p>
    <w:p w14:paraId="5D1DC602" w14:textId="40F9AFA5" w:rsidR="009C5D80" w:rsidRDefault="007F1511" w:rsidP="005B182C">
      <w:pPr>
        <w:pStyle w:val="Inhopg20"/>
        <w:rPr>
          <w:rFonts w:asciiTheme="minorHAnsi" w:eastAsiaTheme="minorEastAsia" w:hAnsiTheme="minorHAnsi" w:cstheme="minorBidi"/>
          <w:noProof/>
          <w:sz w:val="22"/>
          <w:szCs w:val="22"/>
        </w:rPr>
      </w:pPr>
      <w:hyperlink w:anchor="_Toc103782487" w:history="1">
        <w:r w:rsidR="009C5D80" w:rsidRPr="001C49AF">
          <w:rPr>
            <w:rStyle w:val="Hyperlink"/>
            <w:noProof/>
          </w:rPr>
          <w:t>Werkgelegenheid</w:t>
        </w:r>
        <w:r w:rsidR="009C5D80">
          <w:rPr>
            <w:noProof/>
            <w:webHidden/>
          </w:rPr>
          <w:tab/>
        </w:r>
        <w:r w:rsidR="009C5D80">
          <w:rPr>
            <w:noProof/>
            <w:webHidden/>
          </w:rPr>
          <w:fldChar w:fldCharType="begin"/>
        </w:r>
        <w:r w:rsidR="009C5D80">
          <w:rPr>
            <w:noProof/>
            <w:webHidden/>
          </w:rPr>
          <w:instrText xml:space="preserve"> PAGEREF _Toc103782487 \h </w:instrText>
        </w:r>
        <w:r w:rsidR="009C5D80">
          <w:rPr>
            <w:noProof/>
            <w:webHidden/>
          </w:rPr>
        </w:r>
        <w:r w:rsidR="009C5D80">
          <w:rPr>
            <w:noProof/>
            <w:webHidden/>
          </w:rPr>
          <w:fldChar w:fldCharType="separate"/>
        </w:r>
        <w:r w:rsidR="00003B24">
          <w:rPr>
            <w:noProof/>
            <w:webHidden/>
          </w:rPr>
          <w:t>5</w:t>
        </w:r>
        <w:r w:rsidR="009C5D80">
          <w:rPr>
            <w:noProof/>
            <w:webHidden/>
          </w:rPr>
          <w:fldChar w:fldCharType="end"/>
        </w:r>
      </w:hyperlink>
    </w:p>
    <w:p w14:paraId="5A422BA4" w14:textId="74FACE2E" w:rsidR="009C5D80" w:rsidRDefault="007F1511">
      <w:pPr>
        <w:pStyle w:val="Inhopg10"/>
        <w:rPr>
          <w:rFonts w:asciiTheme="minorHAnsi" w:eastAsiaTheme="minorEastAsia" w:hAnsiTheme="minorHAnsi" w:cstheme="minorBidi"/>
          <w:noProof/>
          <w:sz w:val="22"/>
          <w:szCs w:val="22"/>
        </w:rPr>
      </w:pPr>
      <w:hyperlink w:anchor="_Toc103782488" w:history="1">
        <w:r w:rsidR="009C5D80" w:rsidRPr="001C49AF">
          <w:rPr>
            <w:rStyle w:val="Hyperlink"/>
            <w:noProof/>
          </w:rPr>
          <w:t>Artikel 4</w:t>
        </w:r>
        <w:r w:rsidR="009C5D80">
          <w:rPr>
            <w:noProof/>
            <w:webHidden/>
          </w:rPr>
          <w:tab/>
        </w:r>
        <w:r w:rsidR="009C5D80">
          <w:rPr>
            <w:noProof/>
            <w:webHidden/>
          </w:rPr>
          <w:fldChar w:fldCharType="begin"/>
        </w:r>
        <w:r w:rsidR="009C5D80">
          <w:rPr>
            <w:noProof/>
            <w:webHidden/>
          </w:rPr>
          <w:instrText xml:space="preserve"> PAGEREF _Toc103782488 \h </w:instrText>
        </w:r>
        <w:r w:rsidR="009C5D80">
          <w:rPr>
            <w:noProof/>
            <w:webHidden/>
          </w:rPr>
        </w:r>
        <w:r w:rsidR="009C5D80">
          <w:rPr>
            <w:noProof/>
            <w:webHidden/>
          </w:rPr>
          <w:fldChar w:fldCharType="separate"/>
        </w:r>
        <w:r w:rsidR="00003B24">
          <w:rPr>
            <w:noProof/>
            <w:webHidden/>
          </w:rPr>
          <w:t>7</w:t>
        </w:r>
        <w:r w:rsidR="009C5D80">
          <w:rPr>
            <w:noProof/>
            <w:webHidden/>
          </w:rPr>
          <w:fldChar w:fldCharType="end"/>
        </w:r>
      </w:hyperlink>
    </w:p>
    <w:p w14:paraId="37912884" w14:textId="1B154B3E" w:rsidR="009C5D80" w:rsidRDefault="007F1511" w:rsidP="005B182C">
      <w:pPr>
        <w:pStyle w:val="Inhopg20"/>
        <w:rPr>
          <w:rFonts w:asciiTheme="minorHAnsi" w:eastAsiaTheme="minorEastAsia" w:hAnsiTheme="minorHAnsi" w:cstheme="minorBidi"/>
          <w:noProof/>
          <w:sz w:val="22"/>
          <w:szCs w:val="22"/>
        </w:rPr>
      </w:pPr>
      <w:hyperlink w:anchor="_Toc103782489" w:history="1">
        <w:r w:rsidR="009C5D80" w:rsidRPr="001C49AF">
          <w:rPr>
            <w:rStyle w:val="Hyperlink"/>
            <w:noProof/>
          </w:rPr>
          <w:t>Algemene verplichtingen van de vakverenigingen</w:t>
        </w:r>
        <w:r w:rsidR="009C5D80">
          <w:rPr>
            <w:noProof/>
            <w:webHidden/>
          </w:rPr>
          <w:tab/>
        </w:r>
        <w:r w:rsidR="009C5D80">
          <w:rPr>
            <w:noProof/>
            <w:webHidden/>
          </w:rPr>
          <w:fldChar w:fldCharType="begin"/>
        </w:r>
        <w:r w:rsidR="009C5D80">
          <w:rPr>
            <w:noProof/>
            <w:webHidden/>
          </w:rPr>
          <w:instrText xml:space="preserve"> PAGEREF _Toc103782489 \h </w:instrText>
        </w:r>
        <w:r w:rsidR="009C5D80">
          <w:rPr>
            <w:noProof/>
            <w:webHidden/>
          </w:rPr>
        </w:r>
        <w:r w:rsidR="009C5D80">
          <w:rPr>
            <w:noProof/>
            <w:webHidden/>
          </w:rPr>
          <w:fldChar w:fldCharType="separate"/>
        </w:r>
        <w:r w:rsidR="00003B24">
          <w:rPr>
            <w:noProof/>
            <w:webHidden/>
          </w:rPr>
          <w:t>7</w:t>
        </w:r>
        <w:r w:rsidR="009C5D80">
          <w:rPr>
            <w:noProof/>
            <w:webHidden/>
          </w:rPr>
          <w:fldChar w:fldCharType="end"/>
        </w:r>
      </w:hyperlink>
    </w:p>
    <w:p w14:paraId="56CC260B" w14:textId="27AC90F9" w:rsidR="009C5D80" w:rsidRDefault="007F1511">
      <w:pPr>
        <w:pStyle w:val="Inhopg10"/>
        <w:rPr>
          <w:rFonts w:asciiTheme="minorHAnsi" w:eastAsiaTheme="minorEastAsia" w:hAnsiTheme="minorHAnsi" w:cstheme="minorBidi"/>
          <w:noProof/>
          <w:sz w:val="22"/>
          <w:szCs w:val="22"/>
        </w:rPr>
      </w:pPr>
      <w:hyperlink w:anchor="_Toc103782490" w:history="1">
        <w:r w:rsidR="009C5D80" w:rsidRPr="001C49AF">
          <w:rPr>
            <w:rStyle w:val="Hyperlink"/>
            <w:noProof/>
          </w:rPr>
          <w:t>Artikel 5</w:t>
        </w:r>
        <w:r w:rsidR="009C5D80">
          <w:rPr>
            <w:noProof/>
            <w:webHidden/>
          </w:rPr>
          <w:tab/>
        </w:r>
        <w:r w:rsidR="009C5D80">
          <w:rPr>
            <w:noProof/>
            <w:webHidden/>
          </w:rPr>
          <w:fldChar w:fldCharType="begin"/>
        </w:r>
        <w:r w:rsidR="009C5D80">
          <w:rPr>
            <w:noProof/>
            <w:webHidden/>
          </w:rPr>
          <w:instrText xml:space="preserve"> PAGEREF _Toc103782490 \h </w:instrText>
        </w:r>
        <w:r w:rsidR="009C5D80">
          <w:rPr>
            <w:noProof/>
            <w:webHidden/>
          </w:rPr>
        </w:r>
        <w:r w:rsidR="009C5D80">
          <w:rPr>
            <w:noProof/>
            <w:webHidden/>
          </w:rPr>
          <w:fldChar w:fldCharType="separate"/>
        </w:r>
        <w:r w:rsidR="00003B24">
          <w:rPr>
            <w:noProof/>
            <w:webHidden/>
          </w:rPr>
          <w:t>8</w:t>
        </w:r>
        <w:r w:rsidR="009C5D80">
          <w:rPr>
            <w:noProof/>
            <w:webHidden/>
          </w:rPr>
          <w:fldChar w:fldCharType="end"/>
        </w:r>
      </w:hyperlink>
    </w:p>
    <w:p w14:paraId="70DC68E2" w14:textId="6AF5EBCE" w:rsidR="009C5D80" w:rsidRDefault="007F1511" w:rsidP="005B182C">
      <w:pPr>
        <w:pStyle w:val="Inhopg20"/>
        <w:rPr>
          <w:rFonts w:asciiTheme="minorHAnsi" w:eastAsiaTheme="minorEastAsia" w:hAnsiTheme="minorHAnsi" w:cstheme="minorBidi"/>
          <w:noProof/>
          <w:sz w:val="22"/>
          <w:szCs w:val="22"/>
        </w:rPr>
      </w:pPr>
      <w:hyperlink w:anchor="_Toc103782491" w:history="1">
        <w:r w:rsidR="009C5D80" w:rsidRPr="001C49AF">
          <w:rPr>
            <w:rStyle w:val="Hyperlink"/>
            <w:noProof/>
          </w:rPr>
          <w:t>Algemene verplichtingen van de werknemer</w:t>
        </w:r>
        <w:r w:rsidR="009C5D80">
          <w:rPr>
            <w:noProof/>
            <w:webHidden/>
          </w:rPr>
          <w:tab/>
        </w:r>
        <w:r w:rsidR="009C5D80">
          <w:rPr>
            <w:noProof/>
            <w:webHidden/>
          </w:rPr>
          <w:fldChar w:fldCharType="begin"/>
        </w:r>
        <w:r w:rsidR="009C5D80">
          <w:rPr>
            <w:noProof/>
            <w:webHidden/>
          </w:rPr>
          <w:instrText xml:space="preserve"> PAGEREF _Toc103782491 \h </w:instrText>
        </w:r>
        <w:r w:rsidR="009C5D80">
          <w:rPr>
            <w:noProof/>
            <w:webHidden/>
          </w:rPr>
        </w:r>
        <w:r w:rsidR="009C5D80">
          <w:rPr>
            <w:noProof/>
            <w:webHidden/>
          </w:rPr>
          <w:fldChar w:fldCharType="separate"/>
        </w:r>
        <w:r w:rsidR="00003B24">
          <w:rPr>
            <w:noProof/>
            <w:webHidden/>
          </w:rPr>
          <w:t>8</w:t>
        </w:r>
        <w:r w:rsidR="009C5D80">
          <w:rPr>
            <w:noProof/>
            <w:webHidden/>
          </w:rPr>
          <w:fldChar w:fldCharType="end"/>
        </w:r>
      </w:hyperlink>
    </w:p>
    <w:p w14:paraId="52B08DBA" w14:textId="5A3A0823" w:rsidR="009C5D80" w:rsidRDefault="007F1511">
      <w:pPr>
        <w:pStyle w:val="Inhopg10"/>
        <w:rPr>
          <w:rFonts w:asciiTheme="minorHAnsi" w:eastAsiaTheme="minorEastAsia" w:hAnsiTheme="minorHAnsi" w:cstheme="minorBidi"/>
          <w:noProof/>
          <w:sz w:val="22"/>
          <w:szCs w:val="22"/>
        </w:rPr>
      </w:pPr>
      <w:hyperlink w:anchor="_Toc103782492" w:history="1">
        <w:r w:rsidR="009C5D80" w:rsidRPr="001C49AF">
          <w:rPr>
            <w:rStyle w:val="Hyperlink"/>
            <w:noProof/>
          </w:rPr>
          <w:t>Artikel 6</w:t>
        </w:r>
        <w:r w:rsidR="009C5D80">
          <w:rPr>
            <w:noProof/>
            <w:webHidden/>
          </w:rPr>
          <w:tab/>
        </w:r>
        <w:r w:rsidR="009C5D80">
          <w:rPr>
            <w:noProof/>
            <w:webHidden/>
          </w:rPr>
          <w:fldChar w:fldCharType="begin"/>
        </w:r>
        <w:r w:rsidR="009C5D80">
          <w:rPr>
            <w:noProof/>
            <w:webHidden/>
          </w:rPr>
          <w:instrText xml:space="preserve"> PAGEREF _Toc103782492 \h </w:instrText>
        </w:r>
        <w:r w:rsidR="009C5D80">
          <w:rPr>
            <w:noProof/>
            <w:webHidden/>
          </w:rPr>
        </w:r>
        <w:r w:rsidR="009C5D80">
          <w:rPr>
            <w:noProof/>
            <w:webHidden/>
          </w:rPr>
          <w:fldChar w:fldCharType="separate"/>
        </w:r>
        <w:r w:rsidR="00003B24">
          <w:rPr>
            <w:noProof/>
            <w:webHidden/>
          </w:rPr>
          <w:t>9</w:t>
        </w:r>
        <w:r w:rsidR="009C5D80">
          <w:rPr>
            <w:noProof/>
            <w:webHidden/>
          </w:rPr>
          <w:fldChar w:fldCharType="end"/>
        </w:r>
      </w:hyperlink>
    </w:p>
    <w:p w14:paraId="5A39FA80" w14:textId="48F38B4A" w:rsidR="009C5D80" w:rsidRDefault="007F1511" w:rsidP="005B182C">
      <w:pPr>
        <w:pStyle w:val="Inhopg20"/>
        <w:rPr>
          <w:rFonts w:asciiTheme="minorHAnsi" w:eastAsiaTheme="minorEastAsia" w:hAnsiTheme="minorHAnsi" w:cstheme="minorBidi"/>
          <w:noProof/>
          <w:sz w:val="22"/>
          <w:szCs w:val="22"/>
        </w:rPr>
      </w:pPr>
      <w:hyperlink w:anchor="_Toc103782493" w:history="1">
        <w:r w:rsidR="009C5D80" w:rsidRPr="001C49AF">
          <w:rPr>
            <w:rStyle w:val="Hyperlink"/>
            <w:noProof/>
          </w:rPr>
          <w:t>Indiensttreding en ontslag</w:t>
        </w:r>
        <w:r w:rsidR="009C5D80">
          <w:rPr>
            <w:noProof/>
            <w:webHidden/>
          </w:rPr>
          <w:tab/>
        </w:r>
        <w:r w:rsidR="009C5D80">
          <w:rPr>
            <w:noProof/>
            <w:webHidden/>
          </w:rPr>
          <w:fldChar w:fldCharType="begin"/>
        </w:r>
        <w:r w:rsidR="009C5D80">
          <w:rPr>
            <w:noProof/>
            <w:webHidden/>
          </w:rPr>
          <w:instrText xml:space="preserve"> PAGEREF _Toc103782493 \h </w:instrText>
        </w:r>
        <w:r w:rsidR="009C5D80">
          <w:rPr>
            <w:noProof/>
            <w:webHidden/>
          </w:rPr>
        </w:r>
        <w:r w:rsidR="009C5D80">
          <w:rPr>
            <w:noProof/>
            <w:webHidden/>
          </w:rPr>
          <w:fldChar w:fldCharType="separate"/>
        </w:r>
        <w:r w:rsidR="00003B24">
          <w:rPr>
            <w:noProof/>
            <w:webHidden/>
          </w:rPr>
          <w:t>9</w:t>
        </w:r>
        <w:r w:rsidR="009C5D80">
          <w:rPr>
            <w:noProof/>
            <w:webHidden/>
          </w:rPr>
          <w:fldChar w:fldCharType="end"/>
        </w:r>
      </w:hyperlink>
    </w:p>
    <w:p w14:paraId="7D4BE9D9" w14:textId="4C90C403" w:rsidR="009C5D80" w:rsidRDefault="007F1511">
      <w:pPr>
        <w:pStyle w:val="Inhopg10"/>
        <w:rPr>
          <w:rFonts w:asciiTheme="minorHAnsi" w:eastAsiaTheme="minorEastAsia" w:hAnsiTheme="minorHAnsi" w:cstheme="minorBidi"/>
          <w:noProof/>
          <w:sz w:val="22"/>
          <w:szCs w:val="22"/>
        </w:rPr>
      </w:pPr>
      <w:hyperlink w:anchor="_Toc103782494" w:history="1">
        <w:r w:rsidR="009C5D80" w:rsidRPr="001C49AF">
          <w:rPr>
            <w:rStyle w:val="Hyperlink"/>
            <w:noProof/>
          </w:rPr>
          <w:t>Artikel 7</w:t>
        </w:r>
        <w:r w:rsidR="009C5D80">
          <w:rPr>
            <w:noProof/>
            <w:webHidden/>
          </w:rPr>
          <w:tab/>
        </w:r>
        <w:r w:rsidR="009C5D80">
          <w:rPr>
            <w:noProof/>
            <w:webHidden/>
          </w:rPr>
          <w:fldChar w:fldCharType="begin"/>
        </w:r>
        <w:r w:rsidR="009C5D80">
          <w:rPr>
            <w:noProof/>
            <w:webHidden/>
          </w:rPr>
          <w:instrText xml:space="preserve"> PAGEREF _Toc103782494 \h </w:instrText>
        </w:r>
        <w:r w:rsidR="009C5D80">
          <w:rPr>
            <w:noProof/>
            <w:webHidden/>
          </w:rPr>
        </w:r>
        <w:r w:rsidR="009C5D80">
          <w:rPr>
            <w:noProof/>
            <w:webHidden/>
          </w:rPr>
          <w:fldChar w:fldCharType="separate"/>
        </w:r>
        <w:r w:rsidR="00003B24">
          <w:rPr>
            <w:noProof/>
            <w:webHidden/>
          </w:rPr>
          <w:t>10</w:t>
        </w:r>
        <w:r w:rsidR="009C5D80">
          <w:rPr>
            <w:noProof/>
            <w:webHidden/>
          </w:rPr>
          <w:fldChar w:fldCharType="end"/>
        </w:r>
      </w:hyperlink>
    </w:p>
    <w:p w14:paraId="64571281" w14:textId="25909AC5" w:rsidR="009C5D80" w:rsidRDefault="007F1511" w:rsidP="005B182C">
      <w:pPr>
        <w:pStyle w:val="Inhopg20"/>
        <w:rPr>
          <w:rFonts w:asciiTheme="minorHAnsi" w:eastAsiaTheme="minorEastAsia" w:hAnsiTheme="minorHAnsi" w:cstheme="minorBidi"/>
          <w:noProof/>
          <w:sz w:val="22"/>
          <w:szCs w:val="22"/>
        </w:rPr>
      </w:pPr>
      <w:hyperlink w:anchor="_Toc103782495" w:history="1">
        <w:r w:rsidR="009C5D80" w:rsidRPr="001C49AF">
          <w:rPr>
            <w:rStyle w:val="Hyperlink"/>
            <w:noProof/>
          </w:rPr>
          <w:t>Dienstrooster en arbeidsduur</w:t>
        </w:r>
        <w:r w:rsidR="009C5D80">
          <w:rPr>
            <w:noProof/>
            <w:webHidden/>
          </w:rPr>
          <w:tab/>
        </w:r>
        <w:r w:rsidR="009C5D80">
          <w:rPr>
            <w:noProof/>
            <w:webHidden/>
          </w:rPr>
          <w:fldChar w:fldCharType="begin"/>
        </w:r>
        <w:r w:rsidR="009C5D80">
          <w:rPr>
            <w:noProof/>
            <w:webHidden/>
          </w:rPr>
          <w:instrText xml:space="preserve"> PAGEREF _Toc103782495 \h </w:instrText>
        </w:r>
        <w:r w:rsidR="009C5D80">
          <w:rPr>
            <w:noProof/>
            <w:webHidden/>
          </w:rPr>
        </w:r>
        <w:r w:rsidR="009C5D80">
          <w:rPr>
            <w:noProof/>
            <w:webHidden/>
          </w:rPr>
          <w:fldChar w:fldCharType="separate"/>
        </w:r>
        <w:r w:rsidR="00003B24">
          <w:rPr>
            <w:noProof/>
            <w:webHidden/>
          </w:rPr>
          <w:t>10</w:t>
        </w:r>
        <w:r w:rsidR="009C5D80">
          <w:rPr>
            <w:noProof/>
            <w:webHidden/>
          </w:rPr>
          <w:fldChar w:fldCharType="end"/>
        </w:r>
      </w:hyperlink>
    </w:p>
    <w:p w14:paraId="7B6DD59F" w14:textId="65A8848F" w:rsidR="009C5D80" w:rsidRDefault="007F1511">
      <w:pPr>
        <w:pStyle w:val="Inhopg10"/>
        <w:rPr>
          <w:rFonts w:asciiTheme="minorHAnsi" w:eastAsiaTheme="minorEastAsia" w:hAnsiTheme="minorHAnsi" w:cstheme="minorBidi"/>
          <w:noProof/>
          <w:sz w:val="22"/>
          <w:szCs w:val="22"/>
        </w:rPr>
      </w:pPr>
      <w:hyperlink w:anchor="_Toc103782496" w:history="1">
        <w:r w:rsidR="009C5D80" w:rsidRPr="001C49AF">
          <w:rPr>
            <w:rStyle w:val="Hyperlink"/>
            <w:noProof/>
          </w:rPr>
          <w:t>Artikel 8</w:t>
        </w:r>
        <w:r w:rsidR="009C5D80">
          <w:rPr>
            <w:noProof/>
            <w:webHidden/>
          </w:rPr>
          <w:tab/>
        </w:r>
        <w:r w:rsidR="009C5D80">
          <w:rPr>
            <w:noProof/>
            <w:webHidden/>
          </w:rPr>
          <w:fldChar w:fldCharType="begin"/>
        </w:r>
        <w:r w:rsidR="009C5D80">
          <w:rPr>
            <w:noProof/>
            <w:webHidden/>
          </w:rPr>
          <w:instrText xml:space="preserve"> PAGEREF _Toc103782496 \h </w:instrText>
        </w:r>
        <w:r w:rsidR="009C5D80">
          <w:rPr>
            <w:noProof/>
            <w:webHidden/>
          </w:rPr>
        </w:r>
        <w:r w:rsidR="009C5D80">
          <w:rPr>
            <w:noProof/>
            <w:webHidden/>
          </w:rPr>
          <w:fldChar w:fldCharType="separate"/>
        </w:r>
        <w:r w:rsidR="00003B24">
          <w:rPr>
            <w:noProof/>
            <w:webHidden/>
          </w:rPr>
          <w:t>11</w:t>
        </w:r>
        <w:r w:rsidR="009C5D80">
          <w:rPr>
            <w:noProof/>
            <w:webHidden/>
          </w:rPr>
          <w:fldChar w:fldCharType="end"/>
        </w:r>
      </w:hyperlink>
    </w:p>
    <w:p w14:paraId="3FA93125" w14:textId="49618734" w:rsidR="009C5D80" w:rsidRDefault="007F1511" w:rsidP="005B182C">
      <w:pPr>
        <w:pStyle w:val="Inhopg20"/>
        <w:rPr>
          <w:rFonts w:asciiTheme="minorHAnsi" w:eastAsiaTheme="minorEastAsia" w:hAnsiTheme="minorHAnsi" w:cstheme="minorBidi"/>
          <w:noProof/>
          <w:sz w:val="22"/>
          <w:szCs w:val="22"/>
        </w:rPr>
      </w:pPr>
      <w:hyperlink w:anchor="_Toc103782497" w:history="1">
        <w:r w:rsidR="009C5D80" w:rsidRPr="001C49AF">
          <w:rPr>
            <w:rStyle w:val="Hyperlink"/>
            <w:noProof/>
          </w:rPr>
          <w:t>Functiegroepen en salarisschalen</w:t>
        </w:r>
        <w:r w:rsidR="009C5D80">
          <w:rPr>
            <w:noProof/>
            <w:webHidden/>
          </w:rPr>
          <w:tab/>
        </w:r>
        <w:r w:rsidR="009C5D80">
          <w:rPr>
            <w:noProof/>
            <w:webHidden/>
          </w:rPr>
          <w:fldChar w:fldCharType="begin"/>
        </w:r>
        <w:r w:rsidR="009C5D80">
          <w:rPr>
            <w:noProof/>
            <w:webHidden/>
          </w:rPr>
          <w:instrText xml:space="preserve"> PAGEREF _Toc103782497 \h </w:instrText>
        </w:r>
        <w:r w:rsidR="009C5D80">
          <w:rPr>
            <w:noProof/>
            <w:webHidden/>
          </w:rPr>
        </w:r>
        <w:r w:rsidR="009C5D80">
          <w:rPr>
            <w:noProof/>
            <w:webHidden/>
          </w:rPr>
          <w:fldChar w:fldCharType="separate"/>
        </w:r>
        <w:r w:rsidR="00003B24">
          <w:rPr>
            <w:noProof/>
            <w:webHidden/>
          </w:rPr>
          <w:t>11</w:t>
        </w:r>
        <w:r w:rsidR="009C5D80">
          <w:rPr>
            <w:noProof/>
            <w:webHidden/>
          </w:rPr>
          <w:fldChar w:fldCharType="end"/>
        </w:r>
      </w:hyperlink>
    </w:p>
    <w:p w14:paraId="58CF1FFF" w14:textId="57FC7917" w:rsidR="009C5D80" w:rsidRDefault="007F1511">
      <w:pPr>
        <w:pStyle w:val="Inhopg10"/>
        <w:rPr>
          <w:rFonts w:asciiTheme="minorHAnsi" w:eastAsiaTheme="minorEastAsia" w:hAnsiTheme="minorHAnsi" w:cstheme="minorBidi"/>
          <w:noProof/>
          <w:sz w:val="22"/>
          <w:szCs w:val="22"/>
        </w:rPr>
      </w:pPr>
      <w:hyperlink w:anchor="_Toc103782498" w:history="1">
        <w:r w:rsidR="009C5D80" w:rsidRPr="001C49AF">
          <w:rPr>
            <w:rStyle w:val="Hyperlink"/>
            <w:noProof/>
          </w:rPr>
          <w:t>Artikel 9</w:t>
        </w:r>
        <w:r w:rsidR="009C5D80">
          <w:rPr>
            <w:noProof/>
            <w:webHidden/>
          </w:rPr>
          <w:tab/>
        </w:r>
        <w:r w:rsidR="009C5D80">
          <w:rPr>
            <w:noProof/>
            <w:webHidden/>
          </w:rPr>
          <w:fldChar w:fldCharType="begin"/>
        </w:r>
        <w:r w:rsidR="009C5D80">
          <w:rPr>
            <w:noProof/>
            <w:webHidden/>
          </w:rPr>
          <w:instrText xml:space="preserve"> PAGEREF _Toc103782498 \h </w:instrText>
        </w:r>
        <w:r w:rsidR="009C5D80">
          <w:rPr>
            <w:noProof/>
            <w:webHidden/>
          </w:rPr>
        </w:r>
        <w:r w:rsidR="009C5D80">
          <w:rPr>
            <w:noProof/>
            <w:webHidden/>
          </w:rPr>
          <w:fldChar w:fldCharType="separate"/>
        </w:r>
        <w:r w:rsidR="00003B24">
          <w:rPr>
            <w:noProof/>
            <w:webHidden/>
          </w:rPr>
          <w:t>11</w:t>
        </w:r>
        <w:r w:rsidR="009C5D80">
          <w:rPr>
            <w:noProof/>
            <w:webHidden/>
          </w:rPr>
          <w:fldChar w:fldCharType="end"/>
        </w:r>
      </w:hyperlink>
    </w:p>
    <w:p w14:paraId="1D0B6563" w14:textId="1CF4AB8C" w:rsidR="009C5D80" w:rsidRDefault="007F1511" w:rsidP="005B182C">
      <w:pPr>
        <w:pStyle w:val="Inhopg20"/>
        <w:rPr>
          <w:rFonts w:asciiTheme="minorHAnsi" w:eastAsiaTheme="minorEastAsia" w:hAnsiTheme="minorHAnsi" w:cstheme="minorBidi"/>
          <w:noProof/>
          <w:sz w:val="22"/>
          <w:szCs w:val="22"/>
        </w:rPr>
      </w:pPr>
      <w:hyperlink w:anchor="_Toc103782499" w:history="1">
        <w:r w:rsidR="009C5D80" w:rsidRPr="001C49AF">
          <w:rPr>
            <w:rStyle w:val="Hyperlink"/>
            <w:noProof/>
          </w:rPr>
          <w:t>Overwerk</w:t>
        </w:r>
        <w:r w:rsidR="009C5D80">
          <w:rPr>
            <w:noProof/>
            <w:webHidden/>
          </w:rPr>
          <w:tab/>
        </w:r>
        <w:r w:rsidR="009C5D80">
          <w:rPr>
            <w:noProof/>
            <w:webHidden/>
          </w:rPr>
          <w:fldChar w:fldCharType="begin"/>
        </w:r>
        <w:r w:rsidR="009C5D80">
          <w:rPr>
            <w:noProof/>
            <w:webHidden/>
          </w:rPr>
          <w:instrText xml:space="preserve"> PAGEREF _Toc103782499 \h </w:instrText>
        </w:r>
        <w:r w:rsidR="009C5D80">
          <w:rPr>
            <w:noProof/>
            <w:webHidden/>
          </w:rPr>
        </w:r>
        <w:r w:rsidR="009C5D80">
          <w:rPr>
            <w:noProof/>
            <w:webHidden/>
          </w:rPr>
          <w:fldChar w:fldCharType="separate"/>
        </w:r>
        <w:r w:rsidR="00003B24">
          <w:rPr>
            <w:noProof/>
            <w:webHidden/>
          </w:rPr>
          <w:t>11</w:t>
        </w:r>
        <w:r w:rsidR="009C5D80">
          <w:rPr>
            <w:noProof/>
            <w:webHidden/>
          </w:rPr>
          <w:fldChar w:fldCharType="end"/>
        </w:r>
      </w:hyperlink>
    </w:p>
    <w:p w14:paraId="593D4215" w14:textId="6904B39A" w:rsidR="009C5D80" w:rsidRDefault="007F1511">
      <w:pPr>
        <w:pStyle w:val="Inhopg10"/>
        <w:rPr>
          <w:rFonts w:asciiTheme="minorHAnsi" w:eastAsiaTheme="minorEastAsia" w:hAnsiTheme="minorHAnsi" w:cstheme="minorBidi"/>
          <w:noProof/>
          <w:sz w:val="22"/>
          <w:szCs w:val="22"/>
        </w:rPr>
      </w:pPr>
      <w:hyperlink w:anchor="_Toc103782500" w:history="1">
        <w:r w:rsidR="009C5D80" w:rsidRPr="001C49AF">
          <w:rPr>
            <w:rStyle w:val="Hyperlink"/>
            <w:noProof/>
          </w:rPr>
          <w:t>Artikel 10</w:t>
        </w:r>
        <w:r w:rsidR="009C5D80">
          <w:rPr>
            <w:noProof/>
            <w:webHidden/>
          </w:rPr>
          <w:tab/>
        </w:r>
        <w:r w:rsidR="009C5D80">
          <w:rPr>
            <w:noProof/>
            <w:webHidden/>
          </w:rPr>
          <w:fldChar w:fldCharType="begin"/>
        </w:r>
        <w:r w:rsidR="009C5D80">
          <w:rPr>
            <w:noProof/>
            <w:webHidden/>
          </w:rPr>
          <w:instrText xml:space="preserve"> PAGEREF _Toc103782500 \h </w:instrText>
        </w:r>
        <w:r w:rsidR="009C5D80">
          <w:rPr>
            <w:noProof/>
            <w:webHidden/>
          </w:rPr>
        </w:r>
        <w:r w:rsidR="009C5D80">
          <w:rPr>
            <w:noProof/>
            <w:webHidden/>
          </w:rPr>
          <w:fldChar w:fldCharType="separate"/>
        </w:r>
        <w:r w:rsidR="00003B24">
          <w:rPr>
            <w:noProof/>
            <w:webHidden/>
          </w:rPr>
          <w:t>12</w:t>
        </w:r>
        <w:r w:rsidR="009C5D80">
          <w:rPr>
            <w:noProof/>
            <w:webHidden/>
          </w:rPr>
          <w:fldChar w:fldCharType="end"/>
        </w:r>
      </w:hyperlink>
    </w:p>
    <w:p w14:paraId="1E1D0589" w14:textId="4A5F6519" w:rsidR="009C5D80" w:rsidRDefault="007F1511" w:rsidP="005B182C">
      <w:pPr>
        <w:pStyle w:val="Inhopg20"/>
        <w:rPr>
          <w:rFonts w:asciiTheme="minorHAnsi" w:eastAsiaTheme="minorEastAsia" w:hAnsiTheme="minorHAnsi" w:cstheme="minorBidi"/>
          <w:noProof/>
          <w:sz w:val="22"/>
          <w:szCs w:val="22"/>
        </w:rPr>
      </w:pPr>
      <w:hyperlink w:anchor="_Toc103782501" w:history="1">
        <w:r w:rsidR="009C5D80" w:rsidRPr="001C49AF">
          <w:rPr>
            <w:rStyle w:val="Hyperlink"/>
            <w:noProof/>
          </w:rPr>
          <w:t>Verschoven uren</w:t>
        </w:r>
        <w:r w:rsidR="009C5D80">
          <w:rPr>
            <w:noProof/>
            <w:webHidden/>
          </w:rPr>
          <w:tab/>
        </w:r>
        <w:r w:rsidR="009C5D80">
          <w:rPr>
            <w:noProof/>
            <w:webHidden/>
          </w:rPr>
          <w:fldChar w:fldCharType="begin"/>
        </w:r>
        <w:r w:rsidR="009C5D80">
          <w:rPr>
            <w:noProof/>
            <w:webHidden/>
          </w:rPr>
          <w:instrText xml:space="preserve"> PAGEREF _Toc103782501 \h </w:instrText>
        </w:r>
        <w:r w:rsidR="009C5D80">
          <w:rPr>
            <w:noProof/>
            <w:webHidden/>
          </w:rPr>
        </w:r>
        <w:r w:rsidR="009C5D80">
          <w:rPr>
            <w:noProof/>
            <w:webHidden/>
          </w:rPr>
          <w:fldChar w:fldCharType="separate"/>
        </w:r>
        <w:r w:rsidR="00003B24">
          <w:rPr>
            <w:noProof/>
            <w:webHidden/>
          </w:rPr>
          <w:t>12</w:t>
        </w:r>
        <w:r w:rsidR="009C5D80">
          <w:rPr>
            <w:noProof/>
            <w:webHidden/>
          </w:rPr>
          <w:fldChar w:fldCharType="end"/>
        </w:r>
      </w:hyperlink>
    </w:p>
    <w:p w14:paraId="5A6A0D71" w14:textId="16E515E3" w:rsidR="009C5D80" w:rsidRDefault="007F1511">
      <w:pPr>
        <w:pStyle w:val="Inhopg10"/>
        <w:rPr>
          <w:rFonts w:asciiTheme="minorHAnsi" w:eastAsiaTheme="minorEastAsia" w:hAnsiTheme="minorHAnsi" w:cstheme="minorBidi"/>
          <w:noProof/>
          <w:sz w:val="22"/>
          <w:szCs w:val="22"/>
        </w:rPr>
      </w:pPr>
      <w:hyperlink w:anchor="_Toc103782502" w:history="1">
        <w:r w:rsidR="009C5D80" w:rsidRPr="001C49AF">
          <w:rPr>
            <w:rStyle w:val="Hyperlink"/>
            <w:noProof/>
          </w:rPr>
          <w:t>Artikel 11</w:t>
        </w:r>
        <w:r w:rsidR="009C5D80">
          <w:rPr>
            <w:noProof/>
            <w:webHidden/>
          </w:rPr>
          <w:tab/>
        </w:r>
        <w:r w:rsidR="009C5D80">
          <w:rPr>
            <w:noProof/>
            <w:webHidden/>
          </w:rPr>
          <w:fldChar w:fldCharType="begin"/>
        </w:r>
        <w:r w:rsidR="009C5D80">
          <w:rPr>
            <w:noProof/>
            <w:webHidden/>
          </w:rPr>
          <w:instrText xml:space="preserve"> PAGEREF _Toc103782502 \h </w:instrText>
        </w:r>
        <w:r w:rsidR="009C5D80">
          <w:rPr>
            <w:noProof/>
            <w:webHidden/>
          </w:rPr>
        </w:r>
        <w:r w:rsidR="009C5D80">
          <w:rPr>
            <w:noProof/>
            <w:webHidden/>
          </w:rPr>
          <w:fldChar w:fldCharType="separate"/>
        </w:r>
        <w:r w:rsidR="00003B24">
          <w:rPr>
            <w:noProof/>
            <w:webHidden/>
          </w:rPr>
          <w:t>13</w:t>
        </w:r>
        <w:r w:rsidR="009C5D80">
          <w:rPr>
            <w:noProof/>
            <w:webHidden/>
          </w:rPr>
          <w:fldChar w:fldCharType="end"/>
        </w:r>
      </w:hyperlink>
    </w:p>
    <w:p w14:paraId="31929C7E" w14:textId="335AFD10" w:rsidR="009C5D80" w:rsidRDefault="007F1511" w:rsidP="005B182C">
      <w:pPr>
        <w:pStyle w:val="Inhopg20"/>
        <w:rPr>
          <w:rFonts w:asciiTheme="minorHAnsi" w:eastAsiaTheme="minorEastAsia" w:hAnsiTheme="minorHAnsi" w:cstheme="minorBidi"/>
          <w:noProof/>
          <w:sz w:val="22"/>
          <w:szCs w:val="22"/>
        </w:rPr>
      </w:pPr>
      <w:hyperlink w:anchor="_Toc103782503" w:history="1">
        <w:r w:rsidR="009C5D80" w:rsidRPr="001C49AF">
          <w:rPr>
            <w:rStyle w:val="Hyperlink"/>
            <w:noProof/>
          </w:rPr>
          <w:t>Ploegendienst</w:t>
        </w:r>
        <w:r w:rsidR="009C5D80">
          <w:rPr>
            <w:noProof/>
            <w:webHidden/>
          </w:rPr>
          <w:tab/>
        </w:r>
        <w:r w:rsidR="009C5D80">
          <w:rPr>
            <w:noProof/>
            <w:webHidden/>
          </w:rPr>
          <w:fldChar w:fldCharType="begin"/>
        </w:r>
        <w:r w:rsidR="009C5D80">
          <w:rPr>
            <w:noProof/>
            <w:webHidden/>
          </w:rPr>
          <w:instrText xml:space="preserve"> PAGEREF _Toc103782503 \h </w:instrText>
        </w:r>
        <w:r w:rsidR="009C5D80">
          <w:rPr>
            <w:noProof/>
            <w:webHidden/>
          </w:rPr>
        </w:r>
        <w:r w:rsidR="009C5D80">
          <w:rPr>
            <w:noProof/>
            <w:webHidden/>
          </w:rPr>
          <w:fldChar w:fldCharType="separate"/>
        </w:r>
        <w:r w:rsidR="00003B24">
          <w:rPr>
            <w:noProof/>
            <w:webHidden/>
          </w:rPr>
          <w:t>13</w:t>
        </w:r>
        <w:r w:rsidR="009C5D80">
          <w:rPr>
            <w:noProof/>
            <w:webHidden/>
          </w:rPr>
          <w:fldChar w:fldCharType="end"/>
        </w:r>
      </w:hyperlink>
    </w:p>
    <w:p w14:paraId="608A4B96" w14:textId="75156268" w:rsidR="009C5D80" w:rsidRDefault="007F1511">
      <w:pPr>
        <w:pStyle w:val="Inhopg10"/>
        <w:rPr>
          <w:rFonts w:asciiTheme="minorHAnsi" w:eastAsiaTheme="minorEastAsia" w:hAnsiTheme="minorHAnsi" w:cstheme="minorBidi"/>
          <w:noProof/>
          <w:sz w:val="22"/>
          <w:szCs w:val="22"/>
        </w:rPr>
      </w:pPr>
      <w:hyperlink w:anchor="_Toc103782504" w:history="1">
        <w:r w:rsidR="009C5D80" w:rsidRPr="001C49AF">
          <w:rPr>
            <w:rStyle w:val="Hyperlink"/>
            <w:noProof/>
          </w:rPr>
          <w:t>Artikel 12</w:t>
        </w:r>
        <w:r w:rsidR="009C5D80">
          <w:rPr>
            <w:noProof/>
            <w:webHidden/>
          </w:rPr>
          <w:tab/>
        </w:r>
        <w:r w:rsidR="009C5D80">
          <w:rPr>
            <w:noProof/>
            <w:webHidden/>
          </w:rPr>
          <w:fldChar w:fldCharType="begin"/>
        </w:r>
        <w:r w:rsidR="009C5D80">
          <w:rPr>
            <w:noProof/>
            <w:webHidden/>
          </w:rPr>
          <w:instrText xml:space="preserve"> PAGEREF _Toc103782504 \h </w:instrText>
        </w:r>
        <w:r w:rsidR="009C5D80">
          <w:rPr>
            <w:noProof/>
            <w:webHidden/>
          </w:rPr>
        </w:r>
        <w:r w:rsidR="009C5D80">
          <w:rPr>
            <w:noProof/>
            <w:webHidden/>
          </w:rPr>
          <w:fldChar w:fldCharType="separate"/>
        </w:r>
        <w:r w:rsidR="00003B24">
          <w:rPr>
            <w:noProof/>
            <w:webHidden/>
          </w:rPr>
          <w:t>13</w:t>
        </w:r>
        <w:r w:rsidR="009C5D80">
          <w:rPr>
            <w:noProof/>
            <w:webHidden/>
          </w:rPr>
          <w:fldChar w:fldCharType="end"/>
        </w:r>
      </w:hyperlink>
    </w:p>
    <w:p w14:paraId="3482B413" w14:textId="06277BB2" w:rsidR="009C5D80" w:rsidRDefault="007F1511" w:rsidP="005B182C">
      <w:pPr>
        <w:pStyle w:val="Inhopg20"/>
        <w:rPr>
          <w:rFonts w:asciiTheme="minorHAnsi" w:eastAsiaTheme="minorEastAsia" w:hAnsiTheme="minorHAnsi" w:cstheme="minorBidi"/>
          <w:noProof/>
          <w:sz w:val="22"/>
          <w:szCs w:val="22"/>
        </w:rPr>
      </w:pPr>
      <w:hyperlink w:anchor="_Toc103782505" w:history="1">
        <w:r w:rsidR="009C5D80" w:rsidRPr="001C49AF">
          <w:rPr>
            <w:rStyle w:val="Hyperlink"/>
            <w:noProof/>
          </w:rPr>
          <w:t>Zon- en feestdagen</w:t>
        </w:r>
        <w:r w:rsidR="009C5D80">
          <w:rPr>
            <w:noProof/>
            <w:webHidden/>
          </w:rPr>
          <w:tab/>
        </w:r>
        <w:r w:rsidR="009C5D80">
          <w:rPr>
            <w:noProof/>
            <w:webHidden/>
          </w:rPr>
          <w:fldChar w:fldCharType="begin"/>
        </w:r>
        <w:r w:rsidR="009C5D80">
          <w:rPr>
            <w:noProof/>
            <w:webHidden/>
          </w:rPr>
          <w:instrText xml:space="preserve"> PAGEREF _Toc103782505 \h </w:instrText>
        </w:r>
        <w:r w:rsidR="009C5D80">
          <w:rPr>
            <w:noProof/>
            <w:webHidden/>
          </w:rPr>
        </w:r>
        <w:r w:rsidR="009C5D80">
          <w:rPr>
            <w:noProof/>
            <w:webHidden/>
          </w:rPr>
          <w:fldChar w:fldCharType="separate"/>
        </w:r>
        <w:r w:rsidR="00003B24">
          <w:rPr>
            <w:noProof/>
            <w:webHidden/>
          </w:rPr>
          <w:t>13</w:t>
        </w:r>
        <w:r w:rsidR="009C5D80">
          <w:rPr>
            <w:noProof/>
            <w:webHidden/>
          </w:rPr>
          <w:fldChar w:fldCharType="end"/>
        </w:r>
      </w:hyperlink>
    </w:p>
    <w:p w14:paraId="15431D0A" w14:textId="120F7700" w:rsidR="009C5D80" w:rsidRDefault="007F1511">
      <w:pPr>
        <w:pStyle w:val="Inhopg10"/>
        <w:rPr>
          <w:rFonts w:asciiTheme="minorHAnsi" w:eastAsiaTheme="minorEastAsia" w:hAnsiTheme="minorHAnsi" w:cstheme="minorBidi"/>
          <w:noProof/>
          <w:sz w:val="22"/>
          <w:szCs w:val="22"/>
        </w:rPr>
      </w:pPr>
      <w:hyperlink w:anchor="_Toc103782506" w:history="1">
        <w:r w:rsidR="009C5D80" w:rsidRPr="001C49AF">
          <w:rPr>
            <w:rStyle w:val="Hyperlink"/>
            <w:noProof/>
          </w:rPr>
          <w:t>Artikel 13</w:t>
        </w:r>
        <w:r w:rsidR="009C5D80">
          <w:rPr>
            <w:noProof/>
            <w:webHidden/>
          </w:rPr>
          <w:tab/>
        </w:r>
        <w:r w:rsidR="009C5D80">
          <w:rPr>
            <w:noProof/>
            <w:webHidden/>
          </w:rPr>
          <w:fldChar w:fldCharType="begin"/>
        </w:r>
        <w:r w:rsidR="009C5D80">
          <w:rPr>
            <w:noProof/>
            <w:webHidden/>
          </w:rPr>
          <w:instrText xml:space="preserve"> PAGEREF _Toc103782506 \h </w:instrText>
        </w:r>
        <w:r w:rsidR="009C5D80">
          <w:rPr>
            <w:noProof/>
            <w:webHidden/>
          </w:rPr>
        </w:r>
        <w:r w:rsidR="009C5D80">
          <w:rPr>
            <w:noProof/>
            <w:webHidden/>
          </w:rPr>
          <w:fldChar w:fldCharType="separate"/>
        </w:r>
        <w:r w:rsidR="00003B24">
          <w:rPr>
            <w:noProof/>
            <w:webHidden/>
          </w:rPr>
          <w:t>14</w:t>
        </w:r>
        <w:r w:rsidR="009C5D80">
          <w:rPr>
            <w:noProof/>
            <w:webHidden/>
          </w:rPr>
          <w:fldChar w:fldCharType="end"/>
        </w:r>
      </w:hyperlink>
    </w:p>
    <w:p w14:paraId="4ABDBDD5" w14:textId="35AC14B5" w:rsidR="009C5D80" w:rsidRDefault="007F1511" w:rsidP="005B182C">
      <w:pPr>
        <w:pStyle w:val="Inhopg20"/>
        <w:rPr>
          <w:rFonts w:asciiTheme="minorHAnsi" w:eastAsiaTheme="minorEastAsia" w:hAnsiTheme="minorHAnsi" w:cstheme="minorBidi"/>
          <w:noProof/>
          <w:sz w:val="22"/>
          <w:szCs w:val="22"/>
        </w:rPr>
      </w:pPr>
      <w:hyperlink w:anchor="_Toc103782507" w:history="1">
        <w:r w:rsidR="009C5D80" w:rsidRPr="001C49AF">
          <w:rPr>
            <w:rStyle w:val="Hyperlink"/>
            <w:noProof/>
          </w:rPr>
          <w:t>Geoorloofd verzuim</w:t>
        </w:r>
        <w:r w:rsidR="009C5D80">
          <w:rPr>
            <w:noProof/>
            <w:webHidden/>
          </w:rPr>
          <w:tab/>
        </w:r>
        <w:r w:rsidR="009C5D80">
          <w:rPr>
            <w:noProof/>
            <w:webHidden/>
          </w:rPr>
          <w:fldChar w:fldCharType="begin"/>
        </w:r>
        <w:r w:rsidR="009C5D80">
          <w:rPr>
            <w:noProof/>
            <w:webHidden/>
          </w:rPr>
          <w:instrText xml:space="preserve"> PAGEREF _Toc103782507 \h </w:instrText>
        </w:r>
        <w:r w:rsidR="009C5D80">
          <w:rPr>
            <w:noProof/>
            <w:webHidden/>
          </w:rPr>
        </w:r>
        <w:r w:rsidR="009C5D80">
          <w:rPr>
            <w:noProof/>
            <w:webHidden/>
          </w:rPr>
          <w:fldChar w:fldCharType="separate"/>
        </w:r>
        <w:r w:rsidR="00003B24">
          <w:rPr>
            <w:noProof/>
            <w:webHidden/>
          </w:rPr>
          <w:t>14</w:t>
        </w:r>
        <w:r w:rsidR="009C5D80">
          <w:rPr>
            <w:noProof/>
            <w:webHidden/>
          </w:rPr>
          <w:fldChar w:fldCharType="end"/>
        </w:r>
      </w:hyperlink>
    </w:p>
    <w:p w14:paraId="6C286CDE" w14:textId="7E9C2EA2" w:rsidR="009C5D80" w:rsidRDefault="007F1511">
      <w:pPr>
        <w:pStyle w:val="Inhopg10"/>
        <w:rPr>
          <w:rFonts w:asciiTheme="minorHAnsi" w:eastAsiaTheme="minorEastAsia" w:hAnsiTheme="minorHAnsi" w:cstheme="minorBidi"/>
          <w:noProof/>
          <w:sz w:val="22"/>
          <w:szCs w:val="22"/>
        </w:rPr>
      </w:pPr>
      <w:hyperlink w:anchor="_Toc103782508" w:history="1">
        <w:r w:rsidR="009C5D80" w:rsidRPr="001C49AF">
          <w:rPr>
            <w:rStyle w:val="Hyperlink"/>
            <w:noProof/>
          </w:rPr>
          <w:t>Artikel 14</w:t>
        </w:r>
        <w:r w:rsidR="009C5D80">
          <w:rPr>
            <w:noProof/>
            <w:webHidden/>
          </w:rPr>
          <w:tab/>
        </w:r>
        <w:r w:rsidR="009C5D80">
          <w:rPr>
            <w:noProof/>
            <w:webHidden/>
          </w:rPr>
          <w:fldChar w:fldCharType="begin"/>
        </w:r>
        <w:r w:rsidR="009C5D80">
          <w:rPr>
            <w:noProof/>
            <w:webHidden/>
          </w:rPr>
          <w:instrText xml:space="preserve"> PAGEREF _Toc103782508 \h </w:instrText>
        </w:r>
        <w:r w:rsidR="009C5D80">
          <w:rPr>
            <w:noProof/>
            <w:webHidden/>
          </w:rPr>
        </w:r>
        <w:r w:rsidR="009C5D80">
          <w:rPr>
            <w:noProof/>
            <w:webHidden/>
          </w:rPr>
          <w:fldChar w:fldCharType="separate"/>
        </w:r>
        <w:r w:rsidR="00003B24">
          <w:rPr>
            <w:noProof/>
            <w:webHidden/>
          </w:rPr>
          <w:t>15</w:t>
        </w:r>
        <w:r w:rsidR="009C5D80">
          <w:rPr>
            <w:noProof/>
            <w:webHidden/>
          </w:rPr>
          <w:fldChar w:fldCharType="end"/>
        </w:r>
      </w:hyperlink>
    </w:p>
    <w:p w14:paraId="65E56E57" w14:textId="099FC97E" w:rsidR="009C5D80" w:rsidRDefault="007F1511" w:rsidP="005B182C">
      <w:pPr>
        <w:pStyle w:val="Inhopg20"/>
        <w:rPr>
          <w:rFonts w:asciiTheme="minorHAnsi" w:eastAsiaTheme="minorEastAsia" w:hAnsiTheme="minorHAnsi" w:cstheme="minorBidi"/>
          <w:noProof/>
          <w:sz w:val="22"/>
          <w:szCs w:val="22"/>
        </w:rPr>
      </w:pPr>
      <w:hyperlink w:anchor="_Toc103782509" w:history="1">
        <w:r w:rsidR="009C5D80" w:rsidRPr="001C49AF">
          <w:rPr>
            <w:rStyle w:val="Hyperlink"/>
            <w:noProof/>
          </w:rPr>
          <w:t>Vakantie</w:t>
        </w:r>
        <w:r w:rsidR="009C5D80">
          <w:rPr>
            <w:noProof/>
            <w:webHidden/>
          </w:rPr>
          <w:tab/>
        </w:r>
        <w:r w:rsidR="009C5D80">
          <w:rPr>
            <w:noProof/>
            <w:webHidden/>
          </w:rPr>
          <w:fldChar w:fldCharType="begin"/>
        </w:r>
        <w:r w:rsidR="009C5D80">
          <w:rPr>
            <w:noProof/>
            <w:webHidden/>
          </w:rPr>
          <w:instrText xml:space="preserve"> PAGEREF _Toc103782509 \h </w:instrText>
        </w:r>
        <w:r w:rsidR="009C5D80">
          <w:rPr>
            <w:noProof/>
            <w:webHidden/>
          </w:rPr>
        </w:r>
        <w:r w:rsidR="009C5D80">
          <w:rPr>
            <w:noProof/>
            <w:webHidden/>
          </w:rPr>
          <w:fldChar w:fldCharType="separate"/>
        </w:r>
        <w:r w:rsidR="00003B24">
          <w:rPr>
            <w:noProof/>
            <w:webHidden/>
          </w:rPr>
          <w:t>15</w:t>
        </w:r>
        <w:r w:rsidR="009C5D80">
          <w:rPr>
            <w:noProof/>
            <w:webHidden/>
          </w:rPr>
          <w:fldChar w:fldCharType="end"/>
        </w:r>
      </w:hyperlink>
    </w:p>
    <w:p w14:paraId="2DC6FCD0" w14:textId="201796FD" w:rsidR="009C5D80" w:rsidRDefault="007F1511">
      <w:pPr>
        <w:pStyle w:val="Inhopg10"/>
        <w:rPr>
          <w:rFonts w:asciiTheme="minorHAnsi" w:eastAsiaTheme="minorEastAsia" w:hAnsiTheme="minorHAnsi" w:cstheme="minorBidi"/>
          <w:noProof/>
          <w:sz w:val="22"/>
          <w:szCs w:val="22"/>
        </w:rPr>
      </w:pPr>
      <w:hyperlink w:anchor="_Toc103782510" w:history="1">
        <w:r w:rsidR="009C5D80" w:rsidRPr="001C49AF">
          <w:rPr>
            <w:rStyle w:val="Hyperlink"/>
            <w:noProof/>
          </w:rPr>
          <w:t>Artikel 15</w:t>
        </w:r>
        <w:r w:rsidR="009C5D80">
          <w:rPr>
            <w:noProof/>
            <w:webHidden/>
          </w:rPr>
          <w:tab/>
        </w:r>
        <w:r w:rsidR="009C5D80">
          <w:rPr>
            <w:noProof/>
            <w:webHidden/>
          </w:rPr>
          <w:fldChar w:fldCharType="begin"/>
        </w:r>
        <w:r w:rsidR="009C5D80">
          <w:rPr>
            <w:noProof/>
            <w:webHidden/>
          </w:rPr>
          <w:instrText xml:space="preserve"> PAGEREF _Toc103782510 \h </w:instrText>
        </w:r>
        <w:r w:rsidR="009C5D80">
          <w:rPr>
            <w:noProof/>
            <w:webHidden/>
          </w:rPr>
        </w:r>
        <w:r w:rsidR="009C5D80">
          <w:rPr>
            <w:noProof/>
            <w:webHidden/>
          </w:rPr>
          <w:fldChar w:fldCharType="separate"/>
        </w:r>
        <w:r w:rsidR="00003B24">
          <w:rPr>
            <w:noProof/>
            <w:webHidden/>
          </w:rPr>
          <w:t>17</w:t>
        </w:r>
        <w:r w:rsidR="009C5D80">
          <w:rPr>
            <w:noProof/>
            <w:webHidden/>
          </w:rPr>
          <w:fldChar w:fldCharType="end"/>
        </w:r>
      </w:hyperlink>
    </w:p>
    <w:p w14:paraId="45DD7F0B" w14:textId="07C742DB" w:rsidR="009C5D80" w:rsidRDefault="007F1511" w:rsidP="005B182C">
      <w:pPr>
        <w:pStyle w:val="Inhopg20"/>
        <w:rPr>
          <w:rFonts w:asciiTheme="minorHAnsi" w:eastAsiaTheme="minorEastAsia" w:hAnsiTheme="minorHAnsi" w:cstheme="minorBidi"/>
          <w:noProof/>
          <w:sz w:val="22"/>
          <w:szCs w:val="22"/>
        </w:rPr>
      </w:pPr>
      <w:hyperlink w:anchor="_Toc103782511" w:history="1">
        <w:r w:rsidR="009C5D80" w:rsidRPr="001C49AF">
          <w:rPr>
            <w:rStyle w:val="Hyperlink"/>
            <w:noProof/>
          </w:rPr>
          <w:t>Verlofsparen</w:t>
        </w:r>
        <w:r w:rsidR="009C5D80">
          <w:rPr>
            <w:noProof/>
            <w:webHidden/>
          </w:rPr>
          <w:tab/>
        </w:r>
        <w:r w:rsidR="009C5D80">
          <w:rPr>
            <w:noProof/>
            <w:webHidden/>
          </w:rPr>
          <w:fldChar w:fldCharType="begin"/>
        </w:r>
        <w:r w:rsidR="009C5D80">
          <w:rPr>
            <w:noProof/>
            <w:webHidden/>
          </w:rPr>
          <w:instrText xml:space="preserve"> PAGEREF _Toc103782511 \h </w:instrText>
        </w:r>
        <w:r w:rsidR="009C5D80">
          <w:rPr>
            <w:noProof/>
            <w:webHidden/>
          </w:rPr>
        </w:r>
        <w:r w:rsidR="009C5D80">
          <w:rPr>
            <w:noProof/>
            <w:webHidden/>
          </w:rPr>
          <w:fldChar w:fldCharType="separate"/>
        </w:r>
        <w:r w:rsidR="00003B24">
          <w:rPr>
            <w:noProof/>
            <w:webHidden/>
          </w:rPr>
          <w:t>17</w:t>
        </w:r>
        <w:r w:rsidR="009C5D80">
          <w:rPr>
            <w:noProof/>
            <w:webHidden/>
          </w:rPr>
          <w:fldChar w:fldCharType="end"/>
        </w:r>
      </w:hyperlink>
    </w:p>
    <w:p w14:paraId="5D5FADC6" w14:textId="2EF00B8F" w:rsidR="009C5D80" w:rsidRDefault="007F1511">
      <w:pPr>
        <w:pStyle w:val="Inhopg10"/>
        <w:rPr>
          <w:rFonts w:asciiTheme="minorHAnsi" w:eastAsiaTheme="minorEastAsia" w:hAnsiTheme="minorHAnsi" w:cstheme="minorBidi"/>
          <w:noProof/>
          <w:sz w:val="22"/>
          <w:szCs w:val="22"/>
        </w:rPr>
      </w:pPr>
      <w:hyperlink w:anchor="_Toc103782512" w:history="1">
        <w:r w:rsidR="009C5D80" w:rsidRPr="001C49AF">
          <w:rPr>
            <w:rStyle w:val="Hyperlink"/>
            <w:noProof/>
          </w:rPr>
          <w:t>Artikel 16</w:t>
        </w:r>
        <w:r w:rsidR="009C5D80">
          <w:rPr>
            <w:noProof/>
            <w:webHidden/>
          </w:rPr>
          <w:tab/>
        </w:r>
        <w:r w:rsidR="009C5D80">
          <w:rPr>
            <w:noProof/>
            <w:webHidden/>
          </w:rPr>
          <w:fldChar w:fldCharType="begin"/>
        </w:r>
        <w:r w:rsidR="009C5D80">
          <w:rPr>
            <w:noProof/>
            <w:webHidden/>
          </w:rPr>
          <w:instrText xml:space="preserve"> PAGEREF _Toc103782512 \h </w:instrText>
        </w:r>
        <w:r w:rsidR="009C5D80">
          <w:rPr>
            <w:noProof/>
            <w:webHidden/>
          </w:rPr>
        </w:r>
        <w:r w:rsidR="009C5D80">
          <w:rPr>
            <w:noProof/>
            <w:webHidden/>
          </w:rPr>
          <w:fldChar w:fldCharType="separate"/>
        </w:r>
        <w:r w:rsidR="00003B24">
          <w:rPr>
            <w:noProof/>
            <w:webHidden/>
          </w:rPr>
          <w:t>17</w:t>
        </w:r>
        <w:r w:rsidR="009C5D80">
          <w:rPr>
            <w:noProof/>
            <w:webHidden/>
          </w:rPr>
          <w:fldChar w:fldCharType="end"/>
        </w:r>
      </w:hyperlink>
    </w:p>
    <w:p w14:paraId="3A9A6A88" w14:textId="52621758" w:rsidR="009C5D80" w:rsidRDefault="007F1511" w:rsidP="005B182C">
      <w:pPr>
        <w:pStyle w:val="Inhopg20"/>
        <w:rPr>
          <w:rFonts w:asciiTheme="minorHAnsi" w:eastAsiaTheme="minorEastAsia" w:hAnsiTheme="minorHAnsi" w:cstheme="minorBidi"/>
          <w:noProof/>
          <w:sz w:val="22"/>
          <w:szCs w:val="22"/>
        </w:rPr>
      </w:pPr>
      <w:hyperlink w:anchor="_Toc103782513" w:history="1">
        <w:r w:rsidR="009C5D80" w:rsidRPr="001C49AF">
          <w:rPr>
            <w:rStyle w:val="Hyperlink"/>
            <w:noProof/>
          </w:rPr>
          <w:t>Vakantietoeslag en eindejaarsuitkering</w:t>
        </w:r>
        <w:r w:rsidR="009C5D80">
          <w:rPr>
            <w:noProof/>
            <w:webHidden/>
          </w:rPr>
          <w:tab/>
        </w:r>
        <w:r w:rsidR="009C5D80">
          <w:rPr>
            <w:noProof/>
            <w:webHidden/>
          </w:rPr>
          <w:fldChar w:fldCharType="begin"/>
        </w:r>
        <w:r w:rsidR="009C5D80">
          <w:rPr>
            <w:noProof/>
            <w:webHidden/>
          </w:rPr>
          <w:instrText xml:space="preserve"> PAGEREF _Toc103782513 \h </w:instrText>
        </w:r>
        <w:r w:rsidR="009C5D80">
          <w:rPr>
            <w:noProof/>
            <w:webHidden/>
          </w:rPr>
        </w:r>
        <w:r w:rsidR="009C5D80">
          <w:rPr>
            <w:noProof/>
            <w:webHidden/>
          </w:rPr>
          <w:fldChar w:fldCharType="separate"/>
        </w:r>
        <w:r w:rsidR="00003B24">
          <w:rPr>
            <w:noProof/>
            <w:webHidden/>
          </w:rPr>
          <w:t>17</w:t>
        </w:r>
        <w:r w:rsidR="009C5D80">
          <w:rPr>
            <w:noProof/>
            <w:webHidden/>
          </w:rPr>
          <w:fldChar w:fldCharType="end"/>
        </w:r>
      </w:hyperlink>
    </w:p>
    <w:p w14:paraId="50F5C8EF" w14:textId="165D4F33" w:rsidR="009C5D80" w:rsidRDefault="007F1511">
      <w:pPr>
        <w:pStyle w:val="Inhopg10"/>
        <w:rPr>
          <w:rFonts w:asciiTheme="minorHAnsi" w:eastAsiaTheme="minorEastAsia" w:hAnsiTheme="minorHAnsi" w:cstheme="minorBidi"/>
          <w:noProof/>
          <w:sz w:val="22"/>
          <w:szCs w:val="22"/>
        </w:rPr>
      </w:pPr>
      <w:hyperlink w:anchor="_Toc103782514" w:history="1">
        <w:r w:rsidR="009C5D80" w:rsidRPr="001C49AF">
          <w:rPr>
            <w:rStyle w:val="Hyperlink"/>
            <w:noProof/>
          </w:rPr>
          <w:t>Artikel 17</w:t>
        </w:r>
        <w:r w:rsidR="009C5D80">
          <w:rPr>
            <w:noProof/>
            <w:webHidden/>
          </w:rPr>
          <w:tab/>
        </w:r>
        <w:r w:rsidR="009C5D80">
          <w:rPr>
            <w:noProof/>
            <w:webHidden/>
          </w:rPr>
          <w:fldChar w:fldCharType="begin"/>
        </w:r>
        <w:r w:rsidR="009C5D80">
          <w:rPr>
            <w:noProof/>
            <w:webHidden/>
          </w:rPr>
          <w:instrText xml:space="preserve"> PAGEREF _Toc103782514 \h </w:instrText>
        </w:r>
        <w:r w:rsidR="009C5D80">
          <w:rPr>
            <w:noProof/>
            <w:webHidden/>
          </w:rPr>
        </w:r>
        <w:r w:rsidR="009C5D80">
          <w:rPr>
            <w:noProof/>
            <w:webHidden/>
          </w:rPr>
          <w:fldChar w:fldCharType="separate"/>
        </w:r>
        <w:r w:rsidR="00003B24">
          <w:rPr>
            <w:noProof/>
            <w:webHidden/>
          </w:rPr>
          <w:t>17</w:t>
        </w:r>
        <w:r w:rsidR="009C5D80">
          <w:rPr>
            <w:noProof/>
            <w:webHidden/>
          </w:rPr>
          <w:fldChar w:fldCharType="end"/>
        </w:r>
      </w:hyperlink>
    </w:p>
    <w:p w14:paraId="002A5763" w14:textId="5A16F709" w:rsidR="009C5D80" w:rsidRDefault="007F1511" w:rsidP="005B182C">
      <w:pPr>
        <w:pStyle w:val="Inhopg20"/>
        <w:rPr>
          <w:rFonts w:asciiTheme="minorHAnsi" w:eastAsiaTheme="minorEastAsia" w:hAnsiTheme="minorHAnsi" w:cstheme="minorBidi"/>
          <w:noProof/>
          <w:sz w:val="22"/>
          <w:szCs w:val="22"/>
        </w:rPr>
      </w:pPr>
      <w:hyperlink w:anchor="_Toc103782515" w:history="1">
        <w:r w:rsidR="009C5D80" w:rsidRPr="001C49AF">
          <w:rPr>
            <w:rStyle w:val="Hyperlink"/>
            <w:noProof/>
          </w:rPr>
          <w:t>Arbeidsongeschiktheid</w:t>
        </w:r>
        <w:r w:rsidR="009C5D80">
          <w:rPr>
            <w:noProof/>
            <w:webHidden/>
          </w:rPr>
          <w:tab/>
        </w:r>
        <w:r w:rsidR="009C5D80">
          <w:rPr>
            <w:noProof/>
            <w:webHidden/>
          </w:rPr>
          <w:fldChar w:fldCharType="begin"/>
        </w:r>
        <w:r w:rsidR="009C5D80">
          <w:rPr>
            <w:noProof/>
            <w:webHidden/>
          </w:rPr>
          <w:instrText xml:space="preserve"> PAGEREF _Toc103782515 \h </w:instrText>
        </w:r>
        <w:r w:rsidR="009C5D80">
          <w:rPr>
            <w:noProof/>
            <w:webHidden/>
          </w:rPr>
        </w:r>
        <w:r w:rsidR="009C5D80">
          <w:rPr>
            <w:noProof/>
            <w:webHidden/>
          </w:rPr>
          <w:fldChar w:fldCharType="separate"/>
        </w:r>
        <w:r w:rsidR="00003B24">
          <w:rPr>
            <w:noProof/>
            <w:webHidden/>
          </w:rPr>
          <w:t>17</w:t>
        </w:r>
        <w:r w:rsidR="009C5D80">
          <w:rPr>
            <w:noProof/>
            <w:webHidden/>
          </w:rPr>
          <w:fldChar w:fldCharType="end"/>
        </w:r>
      </w:hyperlink>
    </w:p>
    <w:p w14:paraId="73672D48" w14:textId="041D3AA0" w:rsidR="009C5D80" w:rsidRDefault="007F1511">
      <w:pPr>
        <w:pStyle w:val="Inhopg10"/>
        <w:rPr>
          <w:rFonts w:asciiTheme="minorHAnsi" w:eastAsiaTheme="minorEastAsia" w:hAnsiTheme="minorHAnsi" w:cstheme="minorBidi"/>
          <w:noProof/>
          <w:sz w:val="22"/>
          <w:szCs w:val="22"/>
        </w:rPr>
      </w:pPr>
      <w:hyperlink w:anchor="_Toc103782516" w:history="1">
        <w:r w:rsidR="009C5D80" w:rsidRPr="001C49AF">
          <w:rPr>
            <w:rStyle w:val="Hyperlink"/>
            <w:noProof/>
          </w:rPr>
          <w:t>Artikel 18</w:t>
        </w:r>
        <w:r w:rsidR="009C5D80">
          <w:rPr>
            <w:noProof/>
            <w:webHidden/>
          </w:rPr>
          <w:tab/>
        </w:r>
        <w:r w:rsidR="009C5D80">
          <w:rPr>
            <w:noProof/>
            <w:webHidden/>
          </w:rPr>
          <w:fldChar w:fldCharType="begin"/>
        </w:r>
        <w:r w:rsidR="009C5D80">
          <w:rPr>
            <w:noProof/>
            <w:webHidden/>
          </w:rPr>
          <w:instrText xml:space="preserve"> PAGEREF _Toc103782516 \h </w:instrText>
        </w:r>
        <w:r w:rsidR="009C5D80">
          <w:rPr>
            <w:noProof/>
            <w:webHidden/>
          </w:rPr>
        </w:r>
        <w:r w:rsidR="009C5D80">
          <w:rPr>
            <w:noProof/>
            <w:webHidden/>
          </w:rPr>
          <w:fldChar w:fldCharType="separate"/>
        </w:r>
        <w:r w:rsidR="00003B24">
          <w:rPr>
            <w:noProof/>
            <w:webHidden/>
          </w:rPr>
          <w:t>19</w:t>
        </w:r>
        <w:r w:rsidR="009C5D80">
          <w:rPr>
            <w:noProof/>
            <w:webHidden/>
          </w:rPr>
          <w:fldChar w:fldCharType="end"/>
        </w:r>
      </w:hyperlink>
    </w:p>
    <w:p w14:paraId="58410576" w14:textId="7BCCE0ED" w:rsidR="009C5D80" w:rsidRDefault="007F1511" w:rsidP="005B182C">
      <w:pPr>
        <w:pStyle w:val="Inhopg20"/>
        <w:rPr>
          <w:rFonts w:asciiTheme="minorHAnsi" w:eastAsiaTheme="minorEastAsia" w:hAnsiTheme="minorHAnsi" w:cstheme="minorBidi"/>
          <w:noProof/>
          <w:sz w:val="22"/>
          <w:szCs w:val="22"/>
        </w:rPr>
      </w:pPr>
      <w:hyperlink w:anchor="_Toc103782517" w:history="1">
        <w:r w:rsidR="009C5D80" w:rsidRPr="001C49AF">
          <w:rPr>
            <w:rStyle w:val="Hyperlink"/>
            <w:noProof/>
          </w:rPr>
          <w:t>Wet verbetering poortwachter</w:t>
        </w:r>
        <w:r w:rsidR="009C5D80">
          <w:rPr>
            <w:noProof/>
            <w:webHidden/>
          </w:rPr>
          <w:tab/>
        </w:r>
        <w:r w:rsidR="009C5D80">
          <w:rPr>
            <w:noProof/>
            <w:webHidden/>
          </w:rPr>
          <w:fldChar w:fldCharType="begin"/>
        </w:r>
        <w:r w:rsidR="009C5D80">
          <w:rPr>
            <w:noProof/>
            <w:webHidden/>
          </w:rPr>
          <w:instrText xml:space="preserve"> PAGEREF _Toc103782517 \h </w:instrText>
        </w:r>
        <w:r w:rsidR="009C5D80">
          <w:rPr>
            <w:noProof/>
            <w:webHidden/>
          </w:rPr>
        </w:r>
        <w:r w:rsidR="009C5D80">
          <w:rPr>
            <w:noProof/>
            <w:webHidden/>
          </w:rPr>
          <w:fldChar w:fldCharType="separate"/>
        </w:r>
        <w:r w:rsidR="00003B24">
          <w:rPr>
            <w:noProof/>
            <w:webHidden/>
          </w:rPr>
          <w:t>19</w:t>
        </w:r>
        <w:r w:rsidR="009C5D80">
          <w:rPr>
            <w:noProof/>
            <w:webHidden/>
          </w:rPr>
          <w:fldChar w:fldCharType="end"/>
        </w:r>
      </w:hyperlink>
    </w:p>
    <w:p w14:paraId="517B7415" w14:textId="45A0234E" w:rsidR="009C5D80" w:rsidRDefault="007F1511">
      <w:pPr>
        <w:pStyle w:val="Inhopg10"/>
        <w:rPr>
          <w:rFonts w:asciiTheme="minorHAnsi" w:eastAsiaTheme="minorEastAsia" w:hAnsiTheme="minorHAnsi" w:cstheme="minorBidi"/>
          <w:noProof/>
          <w:sz w:val="22"/>
          <w:szCs w:val="22"/>
        </w:rPr>
      </w:pPr>
      <w:hyperlink w:anchor="_Toc103782518" w:history="1">
        <w:r w:rsidR="009C5D80" w:rsidRPr="001C49AF">
          <w:rPr>
            <w:rStyle w:val="Hyperlink"/>
            <w:noProof/>
          </w:rPr>
          <w:t>Artikel 19</w:t>
        </w:r>
        <w:r w:rsidR="009C5D80">
          <w:rPr>
            <w:noProof/>
            <w:webHidden/>
          </w:rPr>
          <w:tab/>
        </w:r>
        <w:r w:rsidR="009C5D80">
          <w:rPr>
            <w:noProof/>
            <w:webHidden/>
          </w:rPr>
          <w:fldChar w:fldCharType="begin"/>
        </w:r>
        <w:r w:rsidR="009C5D80">
          <w:rPr>
            <w:noProof/>
            <w:webHidden/>
          </w:rPr>
          <w:instrText xml:space="preserve"> PAGEREF _Toc103782518 \h </w:instrText>
        </w:r>
        <w:r w:rsidR="009C5D80">
          <w:rPr>
            <w:noProof/>
            <w:webHidden/>
          </w:rPr>
        </w:r>
        <w:r w:rsidR="009C5D80">
          <w:rPr>
            <w:noProof/>
            <w:webHidden/>
          </w:rPr>
          <w:fldChar w:fldCharType="separate"/>
        </w:r>
        <w:r w:rsidR="00003B24">
          <w:rPr>
            <w:noProof/>
            <w:webHidden/>
          </w:rPr>
          <w:t>20</w:t>
        </w:r>
        <w:r w:rsidR="009C5D80">
          <w:rPr>
            <w:noProof/>
            <w:webHidden/>
          </w:rPr>
          <w:fldChar w:fldCharType="end"/>
        </w:r>
      </w:hyperlink>
    </w:p>
    <w:p w14:paraId="082118E8" w14:textId="183D3655" w:rsidR="009C5D80" w:rsidRDefault="007F1511" w:rsidP="005B182C">
      <w:pPr>
        <w:pStyle w:val="Inhopg20"/>
        <w:rPr>
          <w:rFonts w:asciiTheme="minorHAnsi" w:eastAsiaTheme="minorEastAsia" w:hAnsiTheme="minorHAnsi" w:cstheme="minorBidi"/>
          <w:noProof/>
          <w:sz w:val="22"/>
          <w:szCs w:val="22"/>
        </w:rPr>
      </w:pPr>
      <w:hyperlink w:anchor="_Toc103782519" w:history="1">
        <w:r w:rsidR="009C5D80" w:rsidRPr="001C49AF">
          <w:rPr>
            <w:rStyle w:val="Hyperlink"/>
            <w:noProof/>
          </w:rPr>
          <w:t>Uitkering bij overlijden</w:t>
        </w:r>
        <w:r w:rsidR="009C5D80">
          <w:rPr>
            <w:noProof/>
            <w:webHidden/>
          </w:rPr>
          <w:tab/>
        </w:r>
        <w:r w:rsidR="009C5D80">
          <w:rPr>
            <w:noProof/>
            <w:webHidden/>
          </w:rPr>
          <w:fldChar w:fldCharType="begin"/>
        </w:r>
        <w:r w:rsidR="009C5D80">
          <w:rPr>
            <w:noProof/>
            <w:webHidden/>
          </w:rPr>
          <w:instrText xml:space="preserve"> PAGEREF _Toc103782519 \h </w:instrText>
        </w:r>
        <w:r w:rsidR="009C5D80">
          <w:rPr>
            <w:noProof/>
            <w:webHidden/>
          </w:rPr>
        </w:r>
        <w:r w:rsidR="009C5D80">
          <w:rPr>
            <w:noProof/>
            <w:webHidden/>
          </w:rPr>
          <w:fldChar w:fldCharType="separate"/>
        </w:r>
        <w:r w:rsidR="00003B24">
          <w:rPr>
            <w:noProof/>
            <w:webHidden/>
          </w:rPr>
          <w:t>20</w:t>
        </w:r>
        <w:r w:rsidR="009C5D80">
          <w:rPr>
            <w:noProof/>
            <w:webHidden/>
          </w:rPr>
          <w:fldChar w:fldCharType="end"/>
        </w:r>
      </w:hyperlink>
    </w:p>
    <w:p w14:paraId="78C5367F" w14:textId="410D1AE1" w:rsidR="009C5D80" w:rsidRDefault="007F1511">
      <w:pPr>
        <w:pStyle w:val="Inhopg10"/>
        <w:rPr>
          <w:rFonts w:asciiTheme="minorHAnsi" w:eastAsiaTheme="minorEastAsia" w:hAnsiTheme="minorHAnsi" w:cstheme="minorBidi"/>
          <w:noProof/>
          <w:sz w:val="22"/>
          <w:szCs w:val="22"/>
        </w:rPr>
      </w:pPr>
      <w:hyperlink w:anchor="_Toc103782520" w:history="1">
        <w:r w:rsidR="009C5D80" w:rsidRPr="001C49AF">
          <w:rPr>
            <w:rStyle w:val="Hyperlink"/>
            <w:noProof/>
          </w:rPr>
          <w:t>Artikel 20</w:t>
        </w:r>
        <w:r w:rsidR="009C5D80">
          <w:rPr>
            <w:noProof/>
            <w:webHidden/>
          </w:rPr>
          <w:tab/>
        </w:r>
        <w:r w:rsidR="009C5D80">
          <w:rPr>
            <w:noProof/>
            <w:webHidden/>
          </w:rPr>
          <w:fldChar w:fldCharType="begin"/>
        </w:r>
        <w:r w:rsidR="009C5D80">
          <w:rPr>
            <w:noProof/>
            <w:webHidden/>
          </w:rPr>
          <w:instrText xml:space="preserve"> PAGEREF _Toc103782520 \h </w:instrText>
        </w:r>
        <w:r w:rsidR="009C5D80">
          <w:rPr>
            <w:noProof/>
            <w:webHidden/>
          </w:rPr>
        </w:r>
        <w:r w:rsidR="009C5D80">
          <w:rPr>
            <w:noProof/>
            <w:webHidden/>
          </w:rPr>
          <w:fldChar w:fldCharType="separate"/>
        </w:r>
        <w:r w:rsidR="00003B24">
          <w:rPr>
            <w:noProof/>
            <w:webHidden/>
          </w:rPr>
          <w:t>20</w:t>
        </w:r>
        <w:r w:rsidR="009C5D80">
          <w:rPr>
            <w:noProof/>
            <w:webHidden/>
          </w:rPr>
          <w:fldChar w:fldCharType="end"/>
        </w:r>
      </w:hyperlink>
    </w:p>
    <w:p w14:paraId="40C8AB82" w14:textId="0B738668" w:rsidR="009C5D80" w:rsidRDefault="007F1511" w:rsidP="005B182C">
      <w:pPr>
        <w:pStyle w:val="Inhopg20"/>
        <w:rPr>
          <w:rFonts w:asciiTheme="minorHAnsi" w:eastAsiaTheme="minorEastAsia" w:hAnsiTheme="minorHAnsi" w:cstheme="minorBidi"/>
          <w:noProof/>
          <w:sz w:val="22"/>
          <w:szCs w:val="22"/>
        </w:rPr>
      </w:pPr>
      <w:hyperlink w:anchor="_Toc103782521" w:history="1">
        <w:r w:rsidR="009C5D80" w:rsidRPr="001C49AF">
          <w:rPr>
            <w:rStyle w:val="Hyperlink"/>
            <w:noProof/>
          </w:rPr>
          <w:t>Bedrijfsreglement</w:t>
        </w:r>
        <w:r w:rsidR="009C5D80">
          <w:rPr>
            <w:noProof/>
            <w:webHidden/>
          </w:rPr>
          <w:tab/>
        </w:r>
        <w:r w:rsidR="009C5D80">
          <w:rPr>
            <w:noProof/>
            <w:webHidden/>
          </w:rPr>
          <w:fldChar w:fldCharType="begin"/>
        </w:r>
        <w:r w:rsidR="009C5D80">
          <w:rPr>
            <w:noProof/>
            <w:webHidden/>
          </w:rPr>
          <w:instrText xml:space="preserve"> PAGEREF _Toc103782521 \h </w:instrText>
        </w:r>
        <w:r w:rsidR="009C5D80">
          <w:rPr>
            <w:noProof/>
            <w:webHidden/>
          </w:rPr>
        </w:r>
        <w:r w:rsidR="009C5D80">
          <w:rPr>
            <w:noProof/>
            <w:webHidden/>
          </w:rPr>
          <w:fldChar w:fldCharType="separate"/>
        </w:r>
        <w:r w:rsidR="00003B24">
          <w:rPr>
            <w:noProof/>
            <w:webHidden/>
          </w:rPr>
          <w:t>20</w:t>
        </w:r>
        <w:r w:rsidR="009C5D80">
          <w:rPr>
            <w:noProof/>
            <w:webHidden/>
          </w:rPr>
          <w:fldChar w:fldCharType="end"/>
        </w:r>
      </w:hyperlink>
    </w:p>
    <w:p w14:paraId="6D68805A" w14:textId="66ECC6A2" w:rsidR="009C5D80" w:rsidRDefault="007F1511">
      <w:pPr>
        <w:pStyle w:val="Inhopg10"/>
        <w:rPr>
          <w:rFonts w:asciiTheme="minorHAnsi" w:eastAsiaTheme="minorEastAsia" w:hAnsiTheme="minorHAnsi" w:cstheme="minorBidi"/>
          <w:noProof/>
          <w:sz w:val="22"/>
          <w:szCs w:val="22"/>
        </w:rPr>
      </w:pPr>
      <w:hyperlink w:anchor="_Toc103782522" w:history="1">
        <w:r w:rsidR="009C5D80" w:rsidRPr="001C49AF">
          <w:rPr>
            <w:rStyle w:val="Hyperlink"/>
            <w:noProof/>
          </w:rPr>
          <w:t>Artikel 21</w:t>
        </w:r>
        <w:r w:rsidR="009C5D80">
          <w:rPr>
            <w:noProof/>
            <w:webHidden/>
          </w:rPr>
          <w:tab/>
        </w:r>
        <w:r w:rsidR="009C5D80">
          <w:rPr>
            <w:noProof/>
            <w:webHidden/>
          </w:rPr>
          <w:fldChar w:fldCharType="begin"/>
        </w:r>
        <w:r w:rsidR="009C5D80">
          <w:rPr>
            <w:noProof/>
            <w:webHidden/>
          </w:rPr>
          <w:instrText xml:space="preserve"> PAGEREF _Toc103782522 \h </w:instrText>
        </w:r>
        <w:r w:rsidR="009C5D80">
          <w:rPr>
            <w:noProof/>
            <w:webHidden/>
          </w:rPr>
        </w:r>
        <w:r w:rsidR="009C5D80">
          <w:rPr>
            <w:noProof/>
            <w:webHidden/>
          </w:rPr>
          <w:fldChar w:fldCharType="separate"/>
        </w:r>
        <w:r w:rsidR="00003B24">
          <w:rPr>
            <w:noProof/>
            <w:webHidden/>
          </w:rPr>
          <w:t>21</w:t>
        </w:r>
        <w:r w:rsidR="009C5D80">
          <w:rPr>
            <w:noProof/>
            <w:webHidden/>
          </w:rPr>
          <w:fldChar w:fldCharType="end"/>
        </w:r>
      </w:hyperlink>
    </w:p>
    <w:p w14:paraId="5D10ECA3" w14:textId="53E95D6B" w:rsidR="009C5D80" w:rsidRDefault="007F1511" w:rsidP="005B182C">
      <w:pPr>
        <w:pStyle w:val="Inhopg20"/>
        <w:rPr>
          <w:rFonts w:asciiTheme="minorHAnsi" w:eastAsiaTheme="minorEastAsia" w:hAnsiTheme="minorHAnsi" w:cstheme="minorBidi"/>
          <w:noProof/>
          <w:sz w:val="22"/>
          <w:szCs w:val="22"/>
        </w:rPr>
      </w:pPr>
      <w:hyperlink w:anchor="_Toc103782523" w:history="1">
        <w:r w:rsidR="009C5D80" w:rsidRPr="001C49AF">
          <w:rPr>
            <w:rStyle w:val="Hyperlink"/>
            <w:noProof/>
          </w:rPr>
          <w:t>Pensioenregeling</w:t>
        </w:r>
        <w:r w:rsidR="009C5D80">
          <w:rPr>
            <w:noProof/>
            <w:webHidden/>
          </w:rPr>
          <w:tab/>
        </w:r>
        <w:r w:rsidR="009C5D80">
          <w:rPr>
            <w:noProof/>
            <w:webHidden/>
          </w:rPr>
          <w:fldChar w:fldCharType="begin"/>
        </w:r>
        <w:r w:rsidR="009C5D80">
          <w:rPr>
            <w:noProof/>
            <w:webHidden/>
          </w:rPr>
          <w:instrText xml:space="preserve"> PAGEREF _Toc103782523 \h </w:instrText>
        </w:r>
        <w:r w:rsidR="009C5D80">
          <w:rPr>
            <w:noProof/>
            <w:webHidden/>
          </w:rPr>
        </w:r>
        <w:r w:rsidR="009C5D80">
          <w:rPr>
            <w:noProof/>
            <w:webHidden/>
          </w:rPr>
          <w:fldChar w:fldCharType="separate"/>
        </w:r>
        <w:r w:rsidR="00003B24">
          <w:rPr>
            <w:noProof/>
            <w:webHidden/>
          </w:rPr>
          <w:t>21</w:t>
        </w:r>
        <w:r w:rsidR="009C5D80">
          <w:rPr>
            <w:noProof/>
            <w:webHidden/>
          </w:rPr>
          <w:fldChar w:fldCharType="end"/>
        </w:r>
      </w:hyperlink>
    </w:p>
    <w:p w14:paraId="6D531170" w14:textId="4E73E703" w:rsidR="009C5D80" w:rsidRDefault="007F1511">
      <w:pPr>
        <w:pStyle w:val="Inhopg10"/>
        <w:rPr>
          <w:rFonts w:asciiTheme="minorHAnsi" w:eastAsiaTheme="minorEastAsia" w:hAnsiTheme="minorHAnsi" w:cstheme="minorBidi"/>
          <w:noProof/>
          <w:sz w:val="22"/>
          <w:szCs w:val="22"/>
        </w:rPr>
      </w:pPr>
      <w:hyperlink w:anchor="_Toc103782524" w:history="1">
        <w:r w:rsidR="009C5D80" w:rsidRPr="001C49AF">
          <w:rPr>
            <w:rStyle w:val="Hyperlink"/>
            <w:noProof/>
          </w:rPr>
          <w:t>Artikel 22</w:t>
        </w:r>
        <w:r w:rsidR="009C5D80">
          <w:rPr>
            <w:noProof/>
            <w:webHidden/>
          </w:rPr>
          <w:tab/>
        </w:r>
        <w:r w:rsidR="009C5D80">
          <w:rPr>
            <w:noProof/>
            <w:webHidden/>
          </w:rPr>
          <w:fldChar w:fldCharType="begin"/>
        </w:r>
        <w:r w:rsidR="009C5D80">
          <w:rPr>
            <w:noProof/>
            <w:webHidden/>
          </w:rPr>
          <w:instrText xml:space="preserve"> PAGEREF _Toc103782524 \h </w:instrText>
        </w:r>
        <w:r w:rsidR="009C5D80">
          <w:rPr>
            <w:noProof/>
            <w:webHidden/>
          </w:rPr>
        </w:r>
        <w:r w:rsidR="009C5D80">
          <w:rPr>
            <w:noProof/>
            <w:webHidden/>
          </w:rPr>
          <w:fldChar w:fldCharType="separate"/>
        </w:r>
        <w:r w:rsidR="00003B24">
          <w:rPr>
            <w:noProof/>
            <w:webHidden/>
          </w:rPr>
          <w:t>21</w:t>
        </w:r>
        <w:r w:rsidR="009C5D80">
          <w:rPr>
            <w:noProof/>
            <w:webHidden/>
          </w:rPr>
          <w:fldChar w:fldCharType="end"/>
        </w:r>
      </w:hyperlink>
    </w:p>
    <w:p w14:paraId="26D0E8EE" w14:textId="6B2BFEE4" w:rsidR="009C5D80" w:rsidRDefault="007F1511" w:rsidP="005B182C">
      <w:pPr>
        <w:pStyle w:val="Inhopg20"/>
        <w:rPr>
          <w:rFonts w:asciiTheme="minorHAnsi" w:eastAsiaTheme="minorEastAsia" w:hAnsiTheme="minorHAnsi" w:cstheme="minorBidi"/>
          <w:noProof/>
          <w:sz w:val="22"/>
          <w:szCs w:val="22"/>
        </w:rPr>
      </w:pPr>
      <w:hyperlink w:anchor="_Toc103782525" w:history="1">
        <w:r w:rsidR="009C5D80" w:rsidRPr="001C49AF">
          <w:rPr>
            <w:rStyle w:val="Hyperlink"/>
            <w:noProof/>
          </w:rPr>
          <w:t>Tussentijdse wijziging</w:t>
        </w:r>
        <w:r w:rsidR="009C5D80">
          <w:rPr>
            <w:noProof/>
            <w:webHidden/>
          </w:rPr>
          <w:tab/>
        </w:r>
        <w:r w:rsidR="009C5D80">
          <w:rPr>
            <w:noProof/>
            <w:webHidden/>
          </w:rPr>
          <w:fldChar w:fldCharType="begin"/>
        </w:r>
        <w:r w:rsidR="009C5D80">
          <w:rPr>
            <w:noProof/>
            <w:webHidden/>
          </w:rPr>
          <w:instrText xml:space="preserve"> PAGEREF _Toc103782525 \h </w:instrText>
        </w:r>
        <w:r w:rsidR="009C5D80">
          <w:rPr>
            <w:noProof/>
            <w:webHidden/>
          </w:rPr>
        </w:r>
        <w:r w:rsidR="009C5D80">
          <w:rPr>
            <w:noProof/>
            <w:webHidden/>
          </w:rPr>
          <w:fldChar w:fldCharType="separate"/>
        </w:r>
        <w:r w:rsidR="00003B24">
          <w:rPr>
            <w:noProof/>
            <w:webHidden/>
          </w:rPr>
          <w:t>21</w:t>
        </w:r>
        <w:r w:rsidR="009C5D80">
          <w:rPr>
            <w:noProof/>
            <w:webHidden/>
          </w:rPr>
          <w:fldChar w:fldCharType="end"/>
        </w:r>
      </w:hyperlink>
    </w:p>
    <w:p w14:paraId="3784B406" w14:textId="1A617729" w:rsidR="009C5D80" w:rsidRDefault="007F1511">
      <w:pPr>
        <w:pStyle w:val="Inhopg10"/>
        <w:rPr>
          <w:rFonts w:asciiTheme="minorHAnsi" w:eastAsiaTheme="minorEastAsia" w:hAnsiTheme="minorHAnsi" w:cstheme="minorBidi"/>
          <w:noProof/>
          <w:sz w:val="22"/>
          <w:szCs w:val="22"/>
        </w:rPr>
      </w:pPr>
      <w:hyperlink w:anchor="_Toc103782526" w:history="1">
        <w:r w:rsidR="009C5D80" w:rsidRPr="001C49AF">
          <w:rPr>
            <w:rStyle w:val="Hyperlink"/>
            <w:noProof/>
          </w:rPr>
          <w:t>Artikel 23</w:t>
        </w:r>
        <w:r w:rsidR="009C5D80">
          <w:rPr>
            <w:noProof/>
            <w:webHidden/>
          </w:rPr>
          <w:tab/>
        </w:r>
        <w:r w:rsidR="009C5D80">
          <w:rPr>
            <w:noProof/>
            <w:webHidden/>
          </w:rPr>
          <w:fldChar w:fldCharType="begin"/>
        </w:r>
        <w:r w:rsidR="009C5D80">
          <w:rPr>
            <w:noProof/>
            <w:webHidden/>
          </w:rPr>
          <w:instrText xml:space="preserve"> PAGEREF _Toc103782526 \h </w:instrText>
        </w:r>
        <w:r w:rsidR="009C5D80">
          <w:rPr>
            <w:noProof/>
            <w:webHidden/>
          </w:rPr>
        </w:r>
        <w:r w:rsidR="009C5D80">
          <w:rPr>
            <w:noProof/>
            <w:webHidden/>
          </w:rPr>
          <w:fldChar w:fldCharType="separate"/>
        </w:r>
        <w:r w:rsidR="00003B24">
          <w:rPr>
            <w:noProof/>
            <w:webHidden/>
          </w:rPr>
          <w:t>22</w:t>
        </w:r>
        <w:r w:rsidR="009C5D80">
          <w:rPr>
            <w:noProof/>
            <w:webHidden/>
          </w:rPr>
          <w:fldChar w:fldCharType="end"/>
        </w:r>
      </w:hyperlink>
    </w:p>
    <w:p w14:paraId="78FB218B" w14:textId="333F3FD9" w:rsidR="009C5D80" w:rsidRDefault="007F1511" w:rsidP="005B182C">
      <w:pPr>
        <w:pStyle w:val="Inhopg20"/>
        <w:rPr>
          <w:rFonts w:asciiTheme="minorHAnsi" w:eastAsiaTheme="minorEastAsia" w:hAnsiTheme="minorHAnsi" w:cstheme="minorBidi"/>
          <w:noProof/>
          <w:sz w:val="22"/>
          <w:szCs w:val="22"/>
        </w:rPr>
      </w:pPr>
      <w:hyperlink w:anchor="_Toc103782527" w:history="1">
        <w:r w:rsidR="009C5D80" w:rsidRPr="001C49AF">
          <w:rPr>
            <w:rStyle w:val="Hyperlink"/>
            <w:noProof/>
          </w:rPr>
          <w:t>Duur van de collectieve arbeidsovereenkomst</w:t>
        </w:r>
        <w:r w:rsidR="009C5D80">
          <w:rPr>
            <w:noProof/>
            <w:webHidden/>
          </w:rPr>
          <w:tab/>
        </w:r>
        <w:r w:rsidR="009C5D80">
          <w:rPr>
            <w:noProof/>
            <w:webHidden/>
          </w:rPr>
          <w:fldChar w:fldCharType="begin"/>
        </w:r>
        <w:r w:rsidR="009C5D80">
          <w:rPr>
            <w:noProof/>
            <w:webHidden/>
          </w:rPr>
          <w:instrText xml:space="preserve"> PAGEREF _Toc103782527 \h </w:instrText>
        </w:r>
        <w:r w:rsidR="009C5D80">
          <w:rPr>
            <w:noProof/>
            <w:webHidden/>
          </w:rPr>
        </w:r>
        <w:r w:rsidR="009C5D80">
          <w:rPr>
            <w:noProof/>
            <w:webHidden/>
          </w:rPr>
          <w:fldChar w:fldCharType="separate"/>
        </w:r>
        <w:r w:rsidR="00003B24">
          <w:rPr>
            <w:noProof/>
            <w:webHidden/>
          </w:rPr>
          <w:t>22</w:t>
        </w:r>
        <w:r w:rsidR="009C5D80">
          <w:rPr>
            <w:noProof/>
            <w:webHidden/>
          </w:rPr>
          <w:fldChar w:fldCharType="end"/>
        </w:r>
      </w:hyperlink>
    </w:p>
    <w:p w14:paraId="5542C9C1" w14:textId="218585EA" w:rsidR="009C5D80" w:rsidRDefault="007F1511">
      <w:pPr>
        <w:pStyle w:val="Inhopg10"/>
        <w:rPr>
          <w:rFonts w:asciiTheme="minorHAnsi" w:eastAsiaTheme="minorEastAsia" w:hAnsiTheme="minorHAnsi" w:cstheme="minorBidi"/>
          <w:noProof/>
          <w:sz w:val="22"/>
          <w:szCs w:val="22"/>
        </w:rPr>
      </w:pPr>
      <w:hyperlink w:anchor="_Toc103782528" w:history="1">
        <w:r w:rsidR="009C5D80" w:rsidRPr="001C49AF">
          <w:rPr>
            <w:rStyle w:val="Hyperlink"/>
            <w:noProof/>
          </w:rPr>
          <w:t>Bijlage I</w:t>
        </w:r>
        <w:r w:rsidR="009C5D80">
          <w:rPr>
            <w:noProof/>
            <w:webHidden/>
          </w:rPr>
          <w:tab/>
        </w:r>
        <w:r w:rsidR="009C5D80">
          <w:rPr>
            <w:noProof/>
            <w:webHidden/>
          </w:rPr>
          <w:fldChar w:fldCharType="begin"/>
        </w:r>
        <w:r w:rsidR="009C5D80">
          <w:rPr>
            <w:noProof/>
            <w:webHidden/>
          </w:rPr>
          <w:instrText xml:space="preserve"> PAGEREF _Toc103782528 \h </w:instrText>
        </w:r>
        <w:r w:rsidR="009C5D80">
          <w:rPr>
            <w:noProof/>
            <w:webHidden/>
          </w:rPr>
        </w:r>
        <w:r w:rsidR="009C5D80">
          <w:rPr>
            <w:noProof/>
            <w:webHidden/>
          </w:rPr>
          <w:fldChar w:fldCharType="separate"/>
        </w:r>
        <w:r w:rsidR="00003B24">
          <w:rPr>
            <w:noProof/>
            <w:webHidden/>
          </w:rPr>
          <w:t>23</w:t>
        </w:r>
        <w:r w:rsidR="009C5D80">
          <w:rPr>
            <w:noProof/>
            <w:webHidden/>
          </w:rPr>
          <w:fldChar w:fldCharType="end"/>
        </w:r>
      </w:hyperlink>
    </w:p>
    <w:p w14:paraId="7E42DF7B" w14:textId="3563C784" w:rsidR="009C5D80" w:rsidRDefault="007F1511" w:rsidP="005B182C">
      <w:pPr>
        <w:pStyle w:val="Inhopg20"/>
        <w:rPr>
          <w:rFonts w:asciiTheme="minorHAnsi" w:eastAsiaTheme="minorEastAsia" w:hAnsiTheme="minorHAnsi" w:cstheme="minorBidi"/>
          <w:noProof/>
          <w:sz w:val="22"/>
          <w:szCs w:val="22"/>
        </w:rPr>
      </w:pPr>
      <w:hyperlink w:anchor="_Toc103782529" w:history="1">
        <w:r w:rsidR="009C5D80" w:rsidRPr="001C49AF">
          <w:rPr>
            <w:rStyle w:val="Hyperlink"/>
            <w:noProof/>
          </w:rPr>
          <w:t>Groepsindeling en functielijst</w:t>
        </w:r>
        <w:r w:rsidR="009C5D80">
          <w:rPr>
            <w:noProof/>
            <w:webHidden/>
          </w:rPr>
          <w:tab/>
        </w:r>
        <w:r w:rsidR="009C5D80">
          <w:rPr>
            <w:noProof/>
            <w:webHidden/>
          </w:rPr>
          <w:fldChar w:fldCharType="begin"/>
        </w:r>
        <w:r w:rsidR="009C5D80">
          <w:rPr>
            <w:noProof/>
            <w:webHidden/>
          </w:rPr>
          <w:instrText xml:space="preserve"> PAGEREF _Toc103782529 \h </w:instrText>
        </w:r>
        <w:r w:rsidR="009C5D80">
          <w:rPr>
            <w:noProof/>
            <w:webHidden/>
          </w:rPr>
        </w:r>
        <w:r w:rsidR="009C5D80">
          <w:rPr>
            <w:noProof/>
            <w:webHidden/>
          </w:rPr>
          <w:fldChar w:fldCharType="separate"/>
        </w:r>
        <w:r w:rsidR="00003B24">
          <w:rPr>
            <w:noProof/>
            <w:webHidden/>
          </w:rPr>
          <w:t>23</w:t>
        </w:r>
        <w:r w:rsidR="009C5D80">
          <w:rPr>
            <w:noProof/>
            <w:webHidden/>
          </w:rPr>
          <w:fldChar w:fldCharType="end"/>
        </w:r>
      </w:hyperlink>
    </w:p>
    <w:p w14:paraId="668460E0" w14:textId="5D8F8982" w:rsidR="009C5D80" w:rsidRDefault="007F1511">
      <w:pPr>
        <w:pStyle w:val="Inhopg10"/>
        <w:rPr>
          <w:rFonts w:asciiTheme="minorHAnsi" w:eastAsiaTheme="minorEastAsia" w:hAnsiTheme="minorHAnsi" w:cstheme="minorBidi"/>
          <w:noProof/>
          <w:sz w:val="22"/>
          <w:szCs w:val="22"/>
        </w:rPr>
      </w:pPr>
      <w:hyperlink w:anchor="_Toc103782530" w:history="1">
        <w:r w:rsidR="009C5D80" w:rsidRPr="001C49AF">
          <w:rPr>
            <w:rStyle w:val="Hyperlink"/>
            <w:noProof/>
            <w:lang w:val="en-US"/>
          </w:rPr>
          <w:t>Bijlage II</w:t>
        </w:r>
        <w:r w:rsidR="009C5D80">
          <w:rPr>
            <w:noProof/>
            <w:webHidden/>
          </w:rPr>
          <w:tab/>
        </w:r>
        <w:r w:rsidR="009C5D80">
          <w:rPr>
            <w:noProof/>
            <w:webHidden/>
          </w:rPr>
          <w:fldChar w:fldCharType="begin"/>
        </w:r>
        <w:r w:rsidR="009C5D80">
          <w:rPr>
            <w:noProof/>
            <w:webHidden/>
          </w:rPr>
          <w:instrText xml:space="preserve"> PAGEREF _Toc103782530 \h </w:instrText>
        </w:r>
        <w:r w:rsidR="009C5D80">
          <w:rPr>
            <w:noProof/>
            <w:webHidden/>
          </w:rPr>
        </w:r>
        <w:r w:rsidR="009C5D80">
          <w:rPr>
            <w:noProof/>
            <w:webHidden/>
          </w:rPr>
          <w:fldChar w:fldCharType="separate"/>
        </w:r>
        <w:r w:rsidR="00003B24">
          <w:rPr>
            <w:noProof/>
            <w:webHidden/>
          </w:rPr>
          <w:t>24</w:t>
        </w:r>
        <w:r w:rsidR="009C5D80">
          <w:rPr>
            <w:noProof/>
            <w:webHidden/>
          </w:rPr>
          <w:fldChar w:fldCharType="end"/>
        </w:r>
      </w:hyperlink>
    </w:p>
    <w:p w14:paraId="7F85607D" w14:textId="6BB8FC81" w:rsidR="009C5D80" w:rsidRDefault="007F1511" w:rsidP="005B182C">
      <w:pPr>
        <w:pStyle w:val="Inhopg20"/>
        <w:rPr>
          <w:rFonts w:asciiTheme="minorHAnsi" w:eastAsiaTheme="minorEastAsia" w:hAnsiTheme="minorHAnsi" w:cstheme="minorBidi"/>
          <w:noProof/>
          <w:sz w:val="22"/>
          <w:szCs w:val="22"/>
        </w:rPr>
      </w:pPr>
      <w:hyperlink w:anchor="_Toc103782531" w:history="1">
        <w:r w:rsidR="009C5D80" w:rsidRPr="001C49AF">
          <w:rPr>
            <w:rStyle w:val="Hyperlink"/>
            <w:noProof/>
          </w:rPr>
          <w:t>Salarisschalen</w:t>
        </w:r>
        <w:r w:rsidR="009C5D80">
          <w:rPr>
            <w:noProof/>
            <w:webHidden/>
          </w:rPr>
          <w:tab/>
        </w:r>
        <w:r w:rsidR="009C5D80">
          <w:rPr>
            <w:noProof/>
            <w:webHidden/>
          </w:rPr>
          <w:fldChar w:fldCharType="begin"/>
        </w:r>
        <w:r w:rsidR="009C5D80">
          <w:rPr>
            <w:noProof/>
            <w:webHidden/>
          </w:rPr>
          <w:instrText xml:space="preserve"> PAGEREF _Toc103782531 \h </w:instrText>
        </w:r>
        <w:r w:rsidR="009C5D80">
          <w:rPr>
            <w:noProof/>
            <w:webHidden/>
          </w:rPr>
        </w:r>
        <w:r w:rsidR="009C5D80">
          <w:rPr>
            <w:noProof/>
            <w:webHidden/>
          </w:rPr>
          <w:fldChar w:fldCharType="separate"/>
        </w:r>
        <w:r w:rsidR="00003B24">
          <w:rPr>
            <w:noProof/>
            <w:webHidden/>
          </w:rPr>
          <w:t>24</w:t>
        </w:r>
        <w:r w:rsidR="009C5D80">
          <w:rPr>
            <w:noProof/>
            <w:webHidden/>
          </w:rPr>
          <w:fldChar w:fldCharType="end"/>
        </w:r>
      </w:hyperlink>
    </w:p>
    <w:p w14:paraId="3AD3A9ED" w14:textId="68ED6694" w:rsidR="009C5D80" w:rsidRDefault="007F1511" w:rsidP="005B182C">
      <w:pPr>
        <w:pStyle w:val="Inhopg20"/>
        <w:rPr>
          <w:rFonts w:asciiTheme="minorHAnsi" w:eastAsiaTheme="minorEastAsia" w:hAnsiTheme="minorHAnsi" w:cstheme="minorBidi"/>
          <w:noProof/>
          <w:sz w:val="22"/>
          <w:szCs w:val="22"/>
        </w:rPr>
      </w:pPr>
      <w:hyperlink w:anchor="_Toc103782532" w:history="1">
        <w:r w:rsidR="009C5D80" w:rsidRPr="001C49AF">
          <w:rPr>
            <w:rStyle w:val="Hyperlink"/>
            <w:noProof/>
          </w:rPr>
          <w:t>Toepassing van de salarisschalen</w:t>
        </w:r>
        <w:r w:rsidR="009C5D80">
          <w:rPr>
            <w:noProof/>
            <w:webHidden/>
          </w:rPr>
          <w:tab/>
        </w:r>
        <w:r w:rsidR="009C5D80">
          <w:rPr>
            <w:noProof/>
            <w:webHidden/>
          </w:rPr>
          <w:fldChar w:fldCharType="begin"/>
        </w:r>
        <w:r w:rsidR="009C5D80">
          <w:rPr>
            <w:noProof/>
            <w:webHidden/>
          </w:rPr>
          <w:instrText xml:space="preserve"> PAGEREF _Toc103782532 \h </w:instrText>
        </w:r>
        <w:r w:rsidR="009C5D80">
          <w:rPr>
            <w:noProof/>
            <w:webHidden/>
          </w:rPr>
        </w:r>
        <w:r w:rsidR="009C5D80">
          <w:rPr>
            <w:noProof/>
            <w:webHidden/>
          </w:rPr>
          <w:fldChar w:fldCharType="separate"/>
        </w:r>
        <w:r w:rsidR="00003B24">
          <w:rPr>
            <w:noProof/>
            <w:webHidden/>
          </w:rPr>
          <w:t>25</w:t>
        </w:r>
        <w:r w:rsidR="009C5D80">
          <w:rPr>
            <w:noProof/>
            <w:webHidden/>
          </w:rPr>
          <w:fldChar w:fldCharType="end"/>
        </w:r>
      </w:hyperlink>
    </w:p>
    <w:p w14:paraId="652AAF27" w14:textId="6DC82861" w:rsidR="009C5D80" w:rsidRDefault="007F1511">
      <w:pPr>
        <w:pStyle w:val="Inhopg10"/>
        <w:rPr>
          <w:rFonts w:asciiTheme="minorHAnsi" w:eastAsiaTheme="minorEastAsia" w:hAnsiTheme="minorHAnsi" w:cstheme="minorBidi"/>
          <w:noProof/>
          <w:sz w:val="22"/>
          <w:szCs w:val="22"/>
        </w:rPr>
      </w:pPr>
      <w:hyperlink w:anchor="_Toc103782533" w:history="1">
        <w:r w:rsidR="009C5D80" w:rsidRPr="001C49AF">
          <w:rPr>
            <w:rStyle w:val="Hyperlink"/>
            <w:noProof/>
          </w:rPr>
          <w:t>Bijlage III</w:t>
        </w:r>
        <w:r w:rsidR="009C5D80">
          <w:rPr>
            <w:noProof/>
            <w:webHidden/>
          </w:rPr>
          <w:tab/>
        </w:r>
        <w:r w:rsidR="009C5D80">
          <w:rPr>
            <w:noProof/>
            <w:webHidden/>
          </w:rPr>
          <w:fldChar w:fldCharType="begin"/>
        </w:r>
        <w:r w:rsidR="009C5D80">
          <w:rPr>
            <w:noProof/>
            <w:webHidden/>
          </w:rPr>
          <w:instrText xml:space="preserve"> PAGEREF _Toc103782533 \h </w:instrText>
        </w:r>
        <w:r w:rsidR="009C5D80">
          <w:rPr>
            <w:noProof/>
            <w:webHidden/>
          </w:rPr>
        </w:r>
        <w:r w:rsidR="009C5D80">
          <w:rPr>
            <w:noProof/>
            <w:webHidden/>
          </w:rPr>
          <w:fldChar w:fldCharType="separate"/>
        </w:r>
        <w:r w:rsidR="00003B24">
          <w:rPr>
            <w:noProof/>
            <w:webHidden/>
          </w:rPr>
          <w:t>27</w:t>
        </w:r>
        <w:r w:rsidR="009C5D80">
          <w:rPr>
            <w:noProof/>
            <w:webHidden/>
          </w:rPr>
          <w:fldChar w:fldCharType="end"/>
        </w:r>
      </w:hyperlink>
    </w:p>
    <w:p w14:paraId="318E6501" w14:textId="57C848F4" w:rsidR="009C5D80" w:rsidRDefault="007F1511" w:rsidP="005B182C">
      <w:pPr>
        <w:pStyle w:val="Inhopg20"/>
        <w:rPr>
          <w:rFonts w:asciiTheme="minorHAnsi" w:eastAsiaTheme="minorEastAsia" w:hAnsiTheme="minorHAnsi" w:cstheme="minorBidi"/>
          <w:noProof/>
          <w:sz w:val="22"/>
          <w:szCs w:val="22"/>
        </w:rPr>
      </w:pPr>
      <w:hyperlink w:anchor="_Toc103782534" w:history="1">
        <w:r w:rsidR="009C5D80" w:rsidRPr="001C49AF">
          <w:rPr>
            <w:rStyle w:val="Hyperlink"/>
            <w:noProof/>
          </w:rPr>
          <w:t>Reglement verlofsparen</w:t>
        </w:r>
        <w:r w:rsidR="009C5D80">
          <w:rPr>
            <w:noProof/>
            <w:webHidden/>
          </w:rPr>
          <w:tab/>
        </w:r>
        <w:r w:rsidR="009C5D80">
          <w:rPr>
            <w:noProof/>
            <w:webHidden/>
          </w:rPr>
          <w:fldChar w:fldCharType="begin"/>
        </w:r>
        <w:r w:rsidR="009C5D80">
          <w:rPr>
            <w:noProof/>
            <w:webHidden/>
          </w:rPr>
          <w:instrText xml:space="preserve"> PAGEREF _Toc103782534 \h </w:instrText>
        </w:r>
        <w:r w:rsidR="009C5D80">
          <w:rPr>
            <w:noProof/>
            <w:webHidden/>
          </w:rPr>
        </w:r>
        <w:r w:rsidR="009C5D80">
          <w:rPr>
            <w:noProof/>
            <w:webHidden/>
          </w:rPr>
          <w:fldChar w:fldCharType="separate"/>
        </w:r>
        <w:r w:rsidR="00003B24">
          <w:rPr>
            <w:noProof/>
            <w:webHidden/>
          </w:rPr>
          <w:t>27</w:t>
        </w:r>
        <w:r w:rsidR="009C5D80">
          <w:rPr>
            <w:noProof/>
            <w:webHidden/>
          </w:rPr>
          <w:fldChar w:fldCharType="end"/>
        </w:r>
      </w:hyperlink>
    </w:p>
    <w:p w14:paraId="3EC5982D" w14:textId="57677A1E" w:rsidR="009C5D80" w:rsidRDefault="007F1511">
      <w:pPr>
        <w:pStyle w:val="Inhopg10"/>
        <w:rPr>
          <w:rFonts w:asciiTheme="minorHAnsi" w:eastAsiaTheme="minorEastAsia" w:hAnsiTheme="minorHAnsi" w:cstheme="minorBidi"/>
          <w:noProof/>
          <w:sz w:val="22"/>
          <w:szCs w:val="22"/>
        </w:rPr>
      </w:pPr>
      <w:hyperlink w:anchor="_Toc103782535" w:history="1">
        <w:r w:rsidR="009C5D80" w:rsidRPr="001C49AF">
          <w:rPr>
            <w:rStyle w:val="Hyperlink"/>
            <w:noProof/>
          </w:rPr>
          <w:t>Bijlage IV</w:t>
        </w:r>
        <w:r w:rsidR="009C5D80">
          <w:rPr>
            <w:noProof/>
            <w:webHidden/>
          </w:rPr>
          <w:tab/>
        </w:r>
        <w:r w:rsidR="009C5D80">
          <w:rPr>
            <w:noProof/>
            <w:webHidden/>
          </w:rPr>
          <w:fldChar w:fldCharType="begin"/>
        </w:r>
        <w:r w:rsidR="009C5D80">
          <w:rPr>
            <w:noProof/>
            <w:webHidden/>
          </w:rPr>
          <w:instrText xml:space="preserve"> PAGEREF _Toc103782535 \h </w:instrText>
        </w:r>
        <w:r w:rsidR="009C5D80">
          <w:rPr>
            <w:noProof/>
            <w:webHidden/>
          </w:rPr>
        </w:r>
        <w:r w:rsidR="009C5D80">
          <w:rPr>
            <w:noProof/>
            <w:webHidden/>
          </w:rPr>
          <w:fldChar w:fldCharType="separate"/>
        </w:r>
        <w:r w:rsidR="00003B24">
          <w:rPr>
            <w:noProof/>
            <w:webHidden/>
          </w:rPr>
          <w:t>29</w:t>
        </w:r>
        <w:r w:rsidR="009C5D80">
          <w:rPr>
            <w:noProof/>
            <w:webHidden/>
          </w:rPr>
          <w:fldChar w:fldCharType="end"/>
        </w:r>
      </w:hyperlink>
    </w:p>
    <w:p w14:paraId="3D6BD4C2" w14:textId="5094710A" w:rsidR="009C5D80" w:rsidRDefault="00DC1108" w:rsidP="005B182C">
      <w:pPr>
        <w:pStyle w:val="Inhopg20"/>
        <w:rPr>
          <w:rFonts w:asciiTheme="minorHAnsi" w:eastAsiaTheme="minorEastAsia" w:hAnsiTheme="minorHAnsi" w:cstheme="minorBidi"/>
          <w:noProof/>
          <w:sz w:val="22"/>
          <w:szCs w:val="22"/>
        </w:rPr>
      </w:pPr>
      <w:hyperlink w:anchor="_Toc103782536" w:history="1">
        <w:r w:rsidR="009C5D80" w:rsidRPr="001C49AF">
          <w:rPr>
            <w:rStyle w:val="Hyperlink"/>
            <w:noProof/>
          </w:rPr>
          <w:t>Protocolafspraken 202</w:t>
        </w:r>
        <w:r w:rsidR="005B182C">
          <w:rPr>
            <w:rStyle w:val="Hyperlink"/>
            <w:noProof/>
          </w:rPr>
          <w:t>3</w:t>
        </w:r>
        <w:r w:rsidR="009C5D80" w:rsidRPr="001C49AF">
          <w:rPr>
            <w:rStyle w:val="Hyperlink"/>
            <w:noProof/>
          </w:rPr>
          <w:t>-202</w:t>
        </w:r>
        <w:r w:rsidR="005B182C">
          <w:rPr>
            <w:rStyle w:val="Hyperlink"/>
            <w:noProof/>
          </w:rPr>
          <w:t>4</w:t>
        </w:r>
        <w:r w:rsidR="009C5D80">
          <w:rPr>
            <w:noProof/>
            <w:webHidden/>
          </w:rPr>
          <w:tab/>
        </w:r>
        <w:r w:rsidR="009C5D80">
          <w:rPr>
            <w:noProof/>
            <w:webHidden/>
          </w:rPr>
          <w:fldChar w:fldCharType="begin"/>
        </w:r>
        <w:r w:rsidR="009C5D80">
          <w:rPr>
            <w:noProof/>
            <w:webHidden/>
          </w:rPr>
          <w:instrText xml:space="preserve"> PAGEREF _Toc103782536 \h </w:instrText>
        </w:r>
        <w:r w:rsidR="009C5D80">
          <w:rPr>
            <w:noProof/>
            <w:webHidden/>
          </w:rPr>
        </w:r>
        <w:r w:rsidR="009C5D80">
          <w:rPr>
            <w:noProof/>
            <w:webHidden/>
          </w:rPr>
          <w:fldChar w:fldCharType="separate"/>
        </w:r>
        <w:r w:rsidR="00003B24">
          <w:rPr>
            <w:noProof/>
            <w:webHidden/>
          </w:rPr>
          <w:t>29</w:t>
        </w:r>
        <w:r w:rsidR="009C5D80">
          <w:rPr>
            <w:noProof/>
            <w:webHidden/>
          </w:rPr>
          <w:fldChar w:fldCharType="end"/>
        </w:r>
      </w:hyperlink>
    </w:p>
    <w:p w14:paraId="6C2FF352" w14:textId="6CCDEB38" w:rsidR="00D5277C" w:rsidRPr="00974B4B" w:rsidRDefault="00AC4B2F">
      <w:pPr>
        <w:tabs>
          <w:tab w:val="left" w:pos="-720"/>
        </w:tabs>
        <w:suppressAutoHyphens/>
        <w:rPr>
          <w:rFonts w:ascii="Times New Roman" w:hAnsi="Times New Roman"/>
          <w:spacing w:val="-3"/>
          <w:sz w:val="22"/>
        </w:rPr>
      </w:pPr>
      <w:r w:rsidRPr="00974B4B">
        <w:rPr>
          <w:rFonts w:ascii="Times New Roman" w:hAnsi="Times New Roman"/>
          <w:spacing w:val="-3"/>
          <w:sz w:val="22"/>
        </w:rPr>
        <w:fldChar w:fldCharType="end"/>
      </w:r>
    </w:p>
    <w:p w14:paraId="6C2FF353" w14:textId="77777777" w:rsidR="00D5277C" w:rsidRPr="00974B4B" w:rsidRDefault="00D5277C" w:rsidP="00BE4ED0">
      <w:pPr>
        <w:tabs>
          <w:tab w:val="left" w:pos="-720"/>
        </w:tabs>
        <w:suppressAutoHyphens/>
        <w:spacing w:line="360" w:lineRule="auto"/>
        <w:rPr>
          <w:rFonts w:ascii="Times New Roman" w:hAnsi="Times New Roman"/>
          <w:spacing w:val="-3"/>
          <w:sz w:val="22"/>
          <w:u w:val="single"/>
        </w:rPr>
      </w:pPr>
      <w:r w:rsidRPr="00974B4B">
        <w:rPr>
          <w:rFonts w:ascii="Times New Roman" w:hAnsi="Times New Roman"/>
          <w:spacing w:val="-3"/>
          <w:sz w:val="22"/>
        </w:rPr>
        <w:br w:type="page"/>
      </w:r>
    </w:p>
    <w:p w14:paraId="6C2FF354" w14:textId="77777777" w:rsidR="00D5277C" w:rsidRPr="00974B4B" w:rsidRDefault="00D5277C" w:rsidP="001161D0">
      <w:pPr>
        <w:suppressAutoHyphens/>
        <w:spacing w:line="240" w:lineRule="exact"/>
        <w:ind w:left="567" w:hanging="567"/>
        <w:jc w:val="center"/>
        <w:rPr>
          <w:rFonts w:ascii="Times New Roman" w:hAnsi="Times New Roman"/>
          <w:spacing w:val="-3"/>
          <w:sz w:val="22"/>
        </w:rPr>
      </w:pPr>
      <w:r w:rsidRPr="00974B4B">
        <w:rPr>
          <w:rFonts w:ascii="Times New Roman" w:hAnsi="Times New Roman"/>
          <w:spacing w:val="-3"/>
          <w:sz w:val="22"/>
          <w:u w:val="single"/>
        </w:rPr>
        <w:lastRenderedPageBreak/>
        <w:t>COLLECTIEVE ARBEIDSOVEREENKOMST</w:t>
      </w:r>
    </w:p>
    <w:p w14:paraId="6C2FF355"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56"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Tussen de ondergetekenden</w:t>
      </w:r>
    </w:p>
    <w:p w14:paraId="6C2FF357"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58"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ab/>
      </w:r>
      <w:proofErr w:type="spellStart"/>
      <w:r w:rsidR="009E3CAB" w:rsidRPr="00974B4B">
        <w:rPr>
          <w:rFonts w:ascii="Times New Roman" w:hAnsi="Times New Roman"/>
          <w:spacing w:val="-3"/>
          <w:sz w:val="22"/>
        </w:rPr>
        <w:t>Visko</w:t>
      </w:r>
      <w:r w:rsidRPr="00974B4B">
        <w:rPr>
          <w:rFonts w:ascii="Times New Roman" w:hAnsi="Times New Roman"/>
          <w:spacing w:val="-3"/>
          <w:sz w:val="22"/>
        </w:rPr>
        <w:t>Teepak</w:t>
      </w:r>
      <w:proofErr w:type="spellEnd"/>
      <w:r w:rsidRPr="00974B4B">
        <w:rPr>
          <w:rFonts w:ascii="Times New Roman" w:hAnsi="Times New Roman"/>
          <w:spacing w:val="-3"/>
          <w:sz w:val="22"/>
        </w:rPr>
        <w:t xml:space="preserve"> B.V. te Delfzijl </w:t>
      </w:r>
    </w:p>
    <w:p w14:paraId="6C2FF359"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5A"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als partij ter ene zijde</w:t>
      </w:r>
    </w:p>
    <w:p w14:paraId="6C2FF35B"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5C"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en</w:t>
      </w:r>
    </w:p>
    <w:p w14:paraId="6C2FF35D"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5E"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ab/>
        <w:t xml:space="preserve">FNV te </w:t>
      </w:r>
      <w:r w:rsidR="003719D7" w:rsidRPr="00974B4B">
        <w:rPr>
          <w:rFonts w:ascii="Times New Roman" w:hAnsi="Times New Roman"/>
          <w:spacing w:val="-3"/>
          <w:sz w:val="22"/>
        </w:rPr>
        <w:t>Utrecht</w:t>
      </w:r>
    </w:p>
    <w:p w14:paraId="6C2FF35F"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ab/>
        <w:t xml:space="preserve">CNV </w:t>
      </w:r>
      <w:r w:rsidR="0051603C" w:rsidRPr="00974B4B">
        <w:rPr>
          <w:rFonts w:ascii="Times New Roman" w:hAnsi="Times New Roman"/>
          <w:spacing w:val="-3"/>
          <w:sz w:val="22"/>
        </w:rPr>
        <w:t>Vakmensen</w:t>
      </w:r>
      <w:r w:rsidRPr="00974B4B">
        <w:rPr>
          <w:rFonts w:ascii="Times New Roman" w:hAnsi="Times New Roman"/>
          <w:spacing w:val="-3"/>
          <w:sz w:val="22"/>
        </w:rPr>
        <w:t xml:space="preserve"> te </w:t>
      </w:r>
      <w:r w:rsidR="0051603C" w:rsidRPr="00974B4B">
        <w:rPr>
          <w:rFonts w:ascii="Times New Roman" w:hAnsi="Times New Roman"/>
          <w:spacing w:val="-3"/>
          <w:sz w:val="22"/>
        </w:rPr>
        <w:t>Utrecht</w:t>
      </w:r>
    </w:p>
    <w:p w14:paraId="6C2FF360"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61"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elk als partij ter andere zijde</w:t>
      </w:r>
    </w:p>
    <w:p w14:paraId="6C2FF362"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63"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is de volgende collectieve arbeidsovereenkomst aangegaan.</w:t>
      </w:r>
    </w:p>
    <w:p w14:paraId="6C2FF366" w14:textId="77777777" w:rsidR="00D5277C" w:rsidRPr="00974B4B" w:rsidRDefault="00D5277C" w:rsidP="003F19C9">
      <w:pPr>
        <w:pStyle w:val="Kop1"/>
      </w:pPr>
      <w:r w:rsidRPr="00974B4B">
        <w:tab/>
      </w:r>
      <w:bookmarkStart w:id="0" w:name="_Toc103782482"/>
      <w:r w:rsidRPr="00974B4B">
        <w:t>Artikel 1</w:t>
      </w:r>
      <w:bookmarkEnd w:id="0"/>
    </w:p>
    <w:p w14:paraId="6C2FF367" w14:textId="77777777" w:rsidR="00C43E86" w:rsidRPr="00974B4B" w:rsidRDefault="00C43E86" w:rsidP="001161D0">
      <w:pPr>
        <w:suppressAutoHyphens/>
        <w:spacing w:line="240" w:lineRule="exact"/>
        <w:ind w:left="567" w:hanging="567"/>
        <w:rPr>
          <w:rFonts w:ascii="Times New Roman" w:hAnsi="Times New Roman"/>
          <w:spacing w:val="-3"/>
          <w:sz w:val="22"/>
        </w:rPr>
      </w:pPr>
    </w:p>
    <w:p w14:paraId="6C2FF368" w14:textId="77777777" w:rsidR="00D5277C" w:rsidRPr="00974B4B" w:rsidRDefault="00D5277C" w:rsidP="00206B5F">
      <w:pPr>
        <w:pStyle w:val="Kop2"/>
      </w:pPr>
      <w:bookmarkStart w:id="1" w:name="_Toc103782483"/>
      <w:r w:rsidRPr="00974B4B">
        <w:t>Definities</w:t>
      </w:r>
      <w:bookmarkEnd w:id="1"/>
    </w:p>
    <w:p w14:paraId="6C2FF369" w14:textId="77777777" w:rsidR="00D5277C" w:rsidRPr="00974B4B" w:rsidRDefault="00D5277C" w:rsidP="001161D0">
      <w:pPr>
        <w:tabs>
          <w:tab w:val="left" w:pos="-720"/>
          <w:tab w:val="left" w:pos="567"/>
          <w:tab w:val="left" w:pos="2552"/>
        </w:tabs>
        <w:suppressAutoHyphens/>
        <w:spacing w:line="240" w:lineRule="exact"/>
        <w:ind w:left="3119" w:hanging="3119"/>
        <w:rPr>
          <w:rFonts w:ascii="Times New Roman" w:hAnsi="Times New Roman"/>
          <w:spacing w:val="-3"/>
          <w:sz w:val="22"/>
        </w:rPr>
      </w:pPr>
      <w:r w:rsidRPr="00974B4B">
        <w:rPr>
          <w:rFonts w:ascii="Times New Roman" w:hAnsi="Times New Roman"/>
          <w:spacing w:val="-3"/>
          <w:sz w:val="22"/>
        </w:rPr>
        <w:t>In deze overeenkomst wordt verstaan onder:</w:t>
      </w:r>
    </w:p>
    <w:p w14:paraId="6C2FF36A" w14:textId="77777777" w:rsidR="00D5277C" w:rsidRPr="00974B4B" w:rsidRDefault="00D5277C" w:rsidP="001161D0">
      <w:pPr>
        <w:tabs>
          <w:tab w:val="left" w:pos="-720"/>
          <w:tab w:val="left" w:pos="567"/>
          <w:tab w:val="left" w:pos="2552"/>
        </w:tabs>
        <w:suppressAutoHyphens/>
        <w:spacing w:line="240" w:lineRule="exact"/>
        <w:ind w:left="3119" w:hanging="3119"/>
        <w:rPr>
          <w:rFonts w:ascii="Times New Roman" w:hAnsi="Times New Roman"/>
          <w:spacing w:val="-3"/>
          <w:sz w:val="22"/>
        </w:rPr>
      </w:pPr>
    </w:p>
    <w:p w14:paraId="6C2FF36B" w14:textId="77777777" w:rsidR="00D5277C" w:rsidRPr="00974B4B" w:rsidRDefault="00D5277C" w:rsidP="001161D0">
      <w:pPr>
        <w:tabs>
          <w:tab w:val="left" w:pos="-720"/>
          <w:tab w:val="left" w:pos="567"/>
          <w:tab w:val="left" w:pos="2552"/>
        </w:tabs>
        <w:suppressAutoHyphens/>
        <w:spacing w:line="240" w:lineRule="exact"/>
        <w:ind w:left="3119" w:hanging="3119"/>
        <w:rPr>
          <w:rFonts w:ascii="Times New Roman" w:hAnsi="Times New Roman"/>
          <w:spacing w:val="-3"/>
          <w:sz w:val="22"/>
        </w:rPr>
      </w:pPr>
      <w:r w:rsidRPr="00974B4B">
        <w:rPr>
          <w:rFonts w:ascii="Times New Roman" w:hAnsi="Times New Roman"/>
          <w:spacing w:val="-3"/>
          <w:sz w:val="22"/>
        </w:rPr>
        <w:t>a.</w:t>
      </w:r>
      <w:r w:rsidRPr="00974B4B">
        <w:rPr>
          <w:rFonts w:ascii="Times New Roman" w:hAnsi="Times New Roman"/>
          <w:spacing w:val="-3"/>
          <w:sz w:val="22"/>
        </w:rPr>
        <w:tab/>
        <w:t>werkgever</w:t>
      </w:r>
      <w:r w:rsidRPr="00974B4B">
        <w:rPr>
          <w:rFonts w:ascii="Times New Roman" w:hAnsi="Times New Roman"/>
          <w:spacing w:val="-3"/>
          <w:sz w:val="22"/>
        </w:rPr>
        <w:tab/>
        <w:t>:</w:t>
      </w:r>
      <w:r w:rsidRPr="00974B4B">
        <w:rPr>
          <w:rFonts w:ascii="Times New Roman" w:hAnsi="Times New Roman"/>
          <w:spacing w:val="-3"/>
          <w:sz w:val="22"/>
        </w:rPr>
        <w:tab/>
        <w:t>de partij ter ene zijde;</w:t>
      </w:r>
    </w:p>
    <w:p w14:paraId="6C2FF36C" w14:textId="77777777" w:rsidR="00D5277C" w:rsidRPr="00974B4B" w:rsidRDefault="00D5277C" w:rsidP="001161D0">
      <w:pPr>
        <w:tabs>
          <w:tab w:val="left" w:pos="-720"/>
          <w:tab w:val="left" w:pos="567"/>
          <w:tab w:val="left" w:pos="2552"/>
        </w:tabs>
        <w:suppressAutoHyphens/>
        <w:spacing w:line="240" w:lineRule="exact"/>
        <w:ind w:left="3119" w:hanging="3119"/>
        <w:rPr>
          <w:rFonts w:ascii="Times New Roman" w:hAnsi="Times New Roman"/>
          <w:spacing w:val="-3"/>
          <w:sz w:val="22"/>
        </w:rPr>
      </w:pPr>
    </w:p>
    <w:p w14:paraId="6C2FF36D" w14:textId="77777777" w:rsidR="00D5277C" w:rsidRPr="00974B4B" w:rsidRDefault="00D5277C" w:rsidP="001161D0">
      <w:pPr>
        <w:tabs>
          <w:tab w:val="left" w:pos="-720"/>
          <w:tab w:val="left" w:pos="567"/>
          <w:tab w:val="left" w:pos="2552"/>
        </w:tabs>
        <w:suppressAutoHyphens/>
        <w:spacing w:line="240" w:lineRule="exact"/>
        <w:ind w:left="3119" w:hanging="3119"/>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t>vakvereniging</w:t>
      </w:r>
      <w:r w:rsidRPr="00974B4B">
        <w:rPr>
          <w:rFonts w:ascii="Times New Roman" w:hAnsi="Times New Roman"/>
          <w:spacing w:val="-3"/>
          <w:sz w:val="22"/>
        </w:rPr>
        <w:tab/>
        <w:t>:</w:t>
      </w:r>
      <w:r w:rsidRPr="00974B4B">
        <w:rPr>
          <w:rFonts w:ascii="Times New Roman" w:hAnsi="Times New Roman"/>
          <w:spacing w:val="-3"/>
          <w:sz w:val="22"/>
        </w:rPr>
        <w:tab/>
        <w:t xml:space="preserve">elk </w:t>
      </w:r>
      <w:r w:rsidR="004269C5" w:rsidRPr="00974B4B">
        <w:rPr>
          <w:rFonts w:ascii="Times New Roman" w:hAnsi="Times New Roman"/>
          <w:spacing w:val="-3"/>
          <w:sz w:val="22"/>
        </w:rPr>
        <w:t>van de</w:t>
      </w:r>
      <w:r w:rsidRPr="00974B4B">
        <w:rPr>
          <w:rFonts w:ascii="Times New Roman" w:hAnsi="Times New Roman"/>
          <w:spacing w:val="-3"/>
          <w:sz w:val="22"/>
        </w:rPr>
        <w:t xml:space="preserve"> partijen ter andere zijde;</w:t>
      </w:r>
    </w:p>
    <w:p w14:paraId="6C2FF36E" w14:textId="77777777" w:rsidR="00D5277C" w:rsidRPr="00974B4B" w:rsidRDefault="00D5277C" w:rsidP="001161D0">
      <w:pPr>
        <w:tabs>
          <w:tab w:val="left" w:pos="-720"/>
          <w:tab w:val="left" w:pos="567"/>
          <w:tab w:val="left" w:pos="2552"/>
        </w:tabs>
        <w:suppressAutoHyphens/>
        <w:spacing w:line="240" w:lineRule="exact"/>
        <w:ind w:left="3119" w:hanging="3119"/>
        <w:rPr>
          <w:rFonts w:ascii="Times New Roman" w:hAnsi="Times New Roman"/>
          <w:spacing w:val="-3"/>
          <w:sz w:val="22"/>
        </w:rPr>
      </w:pPr>
    </w:p>
    <w:p w14:paraId="6C2FF36F" w14:textId="77777777" w:rsidR="00D5277C" w:rsidRPr="00974B4B" w:rsidRDefault="00D5277C" w:rsidP="001161D0">
      <w:pPr>
        <w:pStyle w:val="Plattetekstinspringen"/>
        <w:tabs>
          <w:tab w:val="clear" w:pos="0"/>
          <w:tab w:val="clear" w:pos="709"/>
          <w:tab w:val="clear" w:pos="2835"/>
          <w:tab w:val="clear" w:pos="3544"/>
          <w:tab w:val="left" w:pos="567"/>
          <w:tab w:val="left" w:pos="2552"/>
        </w:tabs>
        <w:spacing w:line="240" w:lineRule="exact"/>
        <w:ind w:left="3119" w:hanging="3119"/>
      </w:pPr>
      <w:r w:rsidRPr="00974B4B">
        <w:t>c.</w:t>
      </w:r>
      <w:r w:rsidRPr="00974B4B">
        <w:tab/>
        <w:t>werknemer</w:t>
      </w:r>
      <w:r w:rsidRPr="00974B4B">
        <w:tab/>
        <w:t>:</w:t>
      </w:r>
      <w:r w:rsidRPr="00974B4B">
        <w:tab/>
        <w:t>elke werknemer in dienst van de werkge</w:t>
      </w:r>
      <w:r w:rsidRPr="00974B4B">
        <w:softHyphen/>
        <w:t xml:space="preserve">ver, van wie de functie is opgenomen of gezien de aard van de werkzaamheden behoort te worden opgenomen in bijlage I van deze </w:t>
      </w:r>
      <w:r w:rsidR="00E20ABB" w:rsidRPr="00974B4B">
        <w:t>cao</w:t>
      </w:r>
      <w:r w:rsidRPr="00974B4B">
        <w:t>;</w:t>
      </w:r>
    </w:p>
    <w:p w14:paraId="6C2FF370" w14:textId="77777777" w:rsidR="00D5277C" w:rsidRPr="00974B4B" w:rsidRDefault="00D5277C" w:rsidP="001161D0">
      <w:pPr>
        <w:tabs>
          <w:tab w:val="left" w:pos="-720"/>
          <w:tab w:val="left" w:pos="567"/>
          <w:tab w:val="left" w:pos="2552"/>
        </w:tabs>
        <w:suppressAutoHyphens/>
        <w:spacing w:line="240" w:lineRule="exact"/>
        <w:ind w:left="3119" w:hanging="3119"/>
        <w:rPr>
          <w:rFonts w:ascii="Times New Roman" w:hAnsi="Times New Roman"/>
          <w:spacing w:val="-3"/>
          <w:sz w:val="22"/>
        </w:rPr>
      </w:pPr>
    </w:p>
    <w:p w14:paraId="6C2FF371" w14:textId="77777777" w:rsidR="00D5277C" w:rsidRPr="00974B4B" w:rsidRDefault="00D5277C" w:rsidP="001161D0">
      <w:pPr>
        <w:tabs>
          <w:tab w:val="left" w:pos="-720"/>
          <w:tab w:val="left" w:pos="567"/>
          <w:tab w:val="left" w:pos="2552"/>
        </w:tabs>
        <w:suppressAutoHyphens/>
        <w:spacing w:line="240" w:lineRule="exact"/>
        <w:ind w:left="3119" w:hanging="3119"/>
        <w:rPr>
          <w:rFonts w:ascii="Times New Roman" w:hAnsi="Times New Roman"/>
          <w:spacing w:val="-3"/>
          <w:sz w:val="22"/>
        </w:rPr>
      </w:pPr>
      <w:r w:rsidRPr="00974B4B">
        <w:rPr>
          <w:rFonts w:ascii="Times New Roman" w:hAnsi="Times New Roman"/>
          <w:spacing w:val="-3"/>
          <w:sz w:val="22"/>
        </w:rPr>
        <w:t>d.</w:t>
      </w:r>
      <w:r w:rsidRPr="00974B4B">
        <w:rPr>
          <w:rFonts w:ascii="Times New Roman" w:hAnsi="Times New Roman"/>
          <w:spacing w:val="-3"/>
          <w:sz w:val="22"/>
        </w:rPr>
        <w:tab/>
        <w:t>maand</w:t>
      </w:r>
      <w:r w:rsidRPr="00974B4B">
        <w:rPr>
          <w:rFonts w:ascii="Times New Roman" w:hAnsi="Times New Roman"/>
          <w:spacing w:val="-3"/>
          <w:sz w:val="22"/>
        </w:rPr>
        <w:tab/>
        <w:t>:</w:t>
      </w:r>
      <w:r w:rsidRPr="00974B4B">
        <w:rPr>
          <w:rFonts w:ascii="Times New Roman" w:hAnsi="Times New Roman"/>
          <w:spacing w:val="-3"/>
          <w:sz w:val="22"/>
        </w:rPr>
        <w:tab/>
        <w:t>een kalendermaand;</w:t>
      </w:r>
    </w:p>
    <w:p w14:paraId="6C2FF372" w14:textId="77777777" w:rsidR="00D5277C" w:rsidRPr="00974B4B" w:rsidRDefault="00D5277C" w:rsidP="001161D0">
      <w:pPr>
        <w:tabs>
          <w:tab w:val="left" w:pos="-720"/>
          <w:tab w:val="left" w:pos="567"/>
          <w:tab w:val="left" w:pos="2552"/>
        </w:tabs>
        <w:suppressAutoHyphens/>
        <w:spacing w:line="240" w:lineRule="exact"/>
        <w:ind w:left="3119" w:hanging="3119"/>
        <w:rPr>
          <w:rFonts w:ascii="Times New Roman" w:hAnsi="Times New Roman"/>
          <w:spacing w:val="-3"/>
          <w:sz w:val="22"/>
        </w:rPr>
      </w:pPr>
    </w:p>
    <w:p w14:paraId="6C2FF373" w14:textId="77777777" w:rsidR="00D5277C" w:rsidRPr="00974B4B" w:rsidRDefault="00D5277C" w:rsidP="001161D0">
      <w:pPr>
        <w:pStyle w:val="Plattetekstinspringen"/>
        <w:tabs>
          <w:tab w:val="clear" w:pos="0"/>
          <w:tab w:val="clear" w:pos="709"/>
          <w:tab w:val="clear" w:pos="2835"/>
          <w:tab w:val="clear" w:pos="3544"/>
          <w:tab w:val="left" w:pos="567"/>
          <w:tab w:val="left" w:pos="2552"/>
        </w:tabs>
        <w:spacing w:line="240" w:lineRule="exact"/>
        <w:ind w:left="3119" w:hanging="3119"/>
      </w:pPr>
      <w:r w:rsidRPr="00974B4B">
        <w:t>e.</w:t>
      </w:r>
      <w:r w:rsidRPr="00974B4B">
        <w:tab/>
        <w:t>week</w:t>
      </w:r>
      <w:r w:rsidRPr="00974B4B">
        <w:tab/>
        <w:t>:</w:t>
      </w:r>
      <w:r w:rsidRPr="00974B4B">
        <w:tab/>
        <w:t>een periode van 7 etmalen, waarvan het eerste aan</w:t>
      </w:r>
      <w:r w:rsidRPr="00974B4B">
        <w:softHyphen/>
        <w:t>vangt bij het begin van de eerste dienst op maandag</w:t>
      </w:r>
      <w:r w:rsidRPr="00974B4B">
        <w:softHyphen/>
        <w:t>ochtend;</w:t>
      </w:r>
    </w:p>
    <w:p w14:paraId="6C2FF374" w14:textId="77777777" w:rsidR="00D5277C" w:rsidRPr="00974B4B" w:rsidRDefault="00D5277C" w:rsidP="001161D0">
      <w:pPr>
        <w:tabs>
          <w:tab w:val="left" w:pos="-720"/>
          <w:tab w:val="left" w:pos="567"/>
          <w:tab w:val="left" w:pos="2552"/>
        </w:tabs>
        <w:suppressAutoHyphens/>
        <w:spacing w:line="240" w:lineRule="exact"/>
        <w:ind w:left="3119" w:hanging="3119"/>
        <w:rPr>
          <w:rFonts w:ascii="Times New Roman" w:hAnsi="Times New Roman"/>
          <w:spacing w:val="-3"/>
          <w:sz w:val="22"/>
        </w:rPr>
      </w:pPr>
    </w:p>
    <w:p w14:paraId="6C2FF375" w14:textId="77777777" w:rsidR="00D5277C" w:rsidRPr="00974B4B" w:rsidRDefault="00D5277C" w:rsidP="001161D0">
      <w:pPr>
        <w:tabs>
          <w:tab w:val="left" w:pos="-720"/>
          <w:tab w:val="left" w:pos="567"/>
          <w:tab w:val="left" w:pos="2552"/>
        </w:tabs>
        <w:suppressAutoHyphens/>
        <w:spacing w:line="240" w:lineRule="exact"/>
        <w:ind w:left="3119" w:hanging="3119"/>
        <w:rPr>
          <w:rFonts w:ascii="Times New Roman" w:hAnsi="Times New Roman"/>
          <w:spacing w:val="-3"/>
          <w:sz w:val="22"/>
        </w:rPr>
      </w:pPr>
      <w:r w:rsidRPr="00974B4B">
        <w:rPr>
          <w:rFonts w:ascii="Times New Roman" w:hAnsi="Times New Roman"/>
          <w:spacing w:val="-3"/>
          <w:sz w:val="22"/>
        </w:rPr>
        <w:t>f.</w:t>
      </w:r>
      <w:r w:rsidRPr="00974B4B">
        <w:rPr>
          <w:rFonts w:ascii="Times New Roman" w:hAnsi="Times New Roman"/>
          <w:spacing w:val="-3"/>
          <w:sz w:val="22"/>
        </w:rPr>
        <w:tab/>
        <w:t>dienstrooster</w:t>
      </w:r>
      <w:r w:rsidRPr="00974B4B">
        <w:rPr>
          <w:rFonts w:ascii="Times New Roman" w:hAnsi="Times New Roman"/>
          <w:spacing w:val="-3"/>
          <w:sz w:val="22"/>
        </w:rPr>
        <w:tab/>
        <w:t>:</w:t>
      </w:r>
      <w:r w:rsidRPr="00974B4B">
        <w:rPr>
          <w:rFonts w:ascii="Times New Roman" w:hAnsi="Times New Roman"/>
          <w:spacing w:val="-3"/>
          <w:sz w:val="22"/>
        </w:rPr>
        <w:tab/>
        <w:t>een arbeidstijdregeling die aangeeft op welke tijdstippen de werknemers normali</w:t>
      </w:r>
      <w:r w:rsidRPr="00974B4B">
        <w:rPr>
          <w:rFonts w:ascii="Times New Roman" w:hAnsi="Times New Roman"/>
          <w:spacing w:val="-3"/>
          <w:sz w:val="22"/>
        </w:rPr>
        <w:softHyphen/>
        <w:t>ter hun werkzaamheden aan</w:t>
      </w:r>
      <w:r w:rsidRPr="00974B4B">
        <w:rPr>
          <w:rFonts w:ascii="Times New Roman" w:hAnsi="Times New Roman"/>
          <w:spacing w:val="-3"/>
          <w:sz w:val="22"/>
        </w:rPr>
        <w:softHyphen/>
        <w:t>vangen en deze</w:t>
      </w:r>
      <w:r w:rsidR="000D0391" w:rsidRPr="00974B4B">
        <w:rPr>
          <w:rFonts w:ascii="Times New Roman" w:hAnsi="Times New Roman"/>
          <w:spacing w:val="-3"/>
          <w:sz w:val="22"/>
        </w:rPr>
        <w:t xml:space="preserve"> </w:t>
      </w:r>
      <w:r w:rsidRPr="00974B4B">
        <w:rPr>
          <w:rFonts w:ascii="Times New Roman" w:hAnsi="Times New Roman"/>
          <w:spacing w:val="-3"/>
          <w:sz w:val="22"/>
        </w:rPr>
        <w:t>beëindigen en eventueel onderbreken;</w:t>
      </w:r>
    </w:p>
    <w:p w14:paraId="6C2FF376" w14:textId="77777777" w:rsidR="00D5277C" w:rsidRPr="00974B4B" w:rsidRDefault="00D5277C" w:rsidP="001161D0">
      <w:pPr>
        <w:tabs>
          <w:tab w:val="left" w:pos="-720"/>
          <w:tab w:val="left" w:pos="567"/>
          <w:tab w:val="left" w:pos="2552"/>
        </w:tabs>
        <w:suppressAutoHyphens/>
        <w:spacing w:line="240" w:lineRule="exact"/>
        <w:ind w:left="3119" w:hanging="3119"/>
        <w:rPr>
          <w:rFonts w:ascii="Times New Roman" w:hAnsi="Times New Roman"/>
          <w:spacing w:val="-3"/>
          <w:sz w:val="22"/>
        </w:rPr>
      </w:pPr>
    </w:p>
    <w:p w14:paraId="6C2FF377" w14:textId="77777777" w:rsidR="00D5277C" w:rsidRPr="00974B4B" w:rsidRDefault="00D5277C" w:rsidP="001161D0">
      <w:pPr>
        <w:pStyle w:val="Plattetekstinspringen"/>
        <w:tabs>
          <w:tab w:val="clear" w:pos="0"/>
          <w:tab w:val="clear" w:pos="709"/>
          <w:tab w:val="clear" w:pos="2835"/>
          <w:tab w:val="clear" w:pos="3544"/>
          <w:tab w:val="left" w:pos="567"/>
          <w:tab w:val="left" w:pos="2552"/>
        </w:tabs>
        <w:spacing w:line="240" w:lineRule="exact"/>
        <w:ind w:left="3119" w:hanging="3119"/>
      </w:pPr>
      <w:r w:rsidRPr="00974B4B">
        <w:t>g.</w:t>
      </w:r>
      <w:r w:rsidRPr="00974B4B">
        <w:tab/>
        <w:t>normale arbeidsduur</w:t>
      </w:r>
      <w:r w:rsidRPr="00974B4B">
        <w:tab/>
        <w:t>:</w:t>
      </w:r>
      <w:r w:rsidRPr="00974B4B">
        <w:tab/>
        <w:t xml:space="preserve">het gemiddeld aantal uren per week </w:t>
      </w:r>
      <w:r w:rsidR="004269C5" w:rsidRPr="00974B4B">
        <w:t>dat</w:t>
      </w:r>
      <w:r w:rsidRPr="00974B4B">
        <w:t xml:space="preserve"> de </w:t>
      </w:r>
      <w:r w:rsidR="00C43E86" w:rsidRPr="00974B4B">
        <w:t>werknemers</w:t>
      </w:r>
      <w:r w:rsidR="000C79BD" w:rsidRPr="00974B4B">
        <w:t xml:space="preserve"> </w:t>
      </w:r>
      <w:r w:rsidRPr="00974B4B">
        <w:t xml:space="preserve">normaliter volgens dienstrooster hun </w:t>
      </w:r>
      <w:r w:rsidR="00C43E86" w:rsidRPr="00974B4B">
        <w:t xml:space="preserve">werkzaamheden </w:t>
      </w:r>
      <w:r w:rsidRPr="00974B4B">
        <w:t>verrichten;</w:t>
      </w:r>
    </w:p>
    <w:p w14:paraId="6C2FF378" w14:textId="77777777" w:rsidR="00D5277C" w:rsidRPr="00974B4B" w:rsidRDefault="00D5277C" w:rsidP="001161D0">
      <w:pPr>
        <w:tabs>
          <w:tab w:val="left" w:pos="-720"/>
          <w:tab w:val="left" w:pos="567"/>
          <w:tab w:val="left" w:pos="2552"/>
        </w:tabs>
        <w:suppressAutoHyphens/>
        <w:spacing w:line="240" w:lineRule="exact"/>
        <w:ind w:left="3119" w:hanging="3119"/>
        <w:rPr>
          <w:rFonts w:ascii="Times New Roman" w:hAnsi="Times New Roman"/>
          <w:spacing w:val="-3"/>
          <w:sz w:val="22"/>
        </w:rPr>
      </w:pPr>
    </w:p>
    <w:p w14:paraId="6C2FF379" w14:textId="77777777" w:rsidR="00D5277C" w:rsidRPr="00974B4B" w:rsidRDefault="00D5277C" w:rsidP="001161D0">
      <w:pPr>
        <w:tabs>
          <w:tab w:val="left" w:pos="-720"/>
          <w:tab w:val="left" w:pos="567"/>
          <w:tab w:val="left" w:pos="2552"/>
        </w:tabs>
        <w:suppressAutoHyphens/>
        <w:spacing w:line="240" w:lineRule="exact"/>
        <w:ind w:left="3119" w:hanging="3119"/>
        <w:rPr>
          <w:rFonts w:ascii="Times New Roman" w:hAnsi="Times New Roman"/>
          <w:spacing w:val="-3"/>
          <w:sz w:val="22"/>
        </w:rPr>
      </w:pPr>
      <w:r w:rsidRPr="00974B4B">
        <w:rPr>
          <w:rFonts w:ascii="Times New Roman" w:hAnsi="Times New Roman"/>
          <w:spacing w:val="-3"/>
          <w:sz w:val="22"/>
        </w:rPr>
        <w:t>h.</w:t>
      </w:r>
      <w:r w:rsidRPr="00974B4B">
        <w:rPr>
          <w:rFonts w:ascii="Times New Roman" w:hAnsi="Times New Roman"/>
          <w:spacing w:val="-3"/>
          <w:sz w:val="22"/>
        </w:rPr>
        <w:tab/>
        <w:t>schaalsalaris</w:t>
      </w:r>
      <w:r w:rsidRPr="00974B4B">
        <w:rPr>
          <w:rFonts w:ascii="Times New Roman" w:hAnsi="Times New Roman"/>
          <w:spacing w:val="-3"/>
          <w:sz w:val="22"/>
        </w:rPr>
        <w:tab/>
        <w:t>:</w:t>
      </w:r>
      <w:r w:rsidRPr="00974B4B">
        <w:rPr>
          <w:rFonts w:ascii="Times New Roman" w:hAnsi="Times New Roman"/>
          <w:spacing w:val="-3"/>
          <w:sz w:val="22"/>
        </w:rPr>
        <w:tab/>
        <w:t>het per volle kalendermaand geldende salaris als gere</w:t>
      </w:r>
      <w:r w:rsidRPr="00974B4B">
        <w:rPr>
          <w:rFonts w:ascii="Times New Roman" w:hAnsi="Times New Roman"/>
          <w:spacing w:val="-3"/>
          <w:sz w:val="22"/>
        </w:rPr>
        <w:softHyphen/>
        <w:t>geld in bijlage II;</w:t>
      </w:r>
    </w:p>
    <w:p w14:paraId="6C2FF37A" w14:textId="77777777" w:rsidR="00D5277C" w:rsidRPr="00974B4B" w:rsidRDefault="00D5277C" w:rsidP="001161D0">
      <w:pPr>
        <w:tabs>
          <w:tab w:val="left" w:pos="-720"/>
          <w:tab w:val="left" w:pos="567"/>
          <w:tab w:val="left" w:pos="2552"/>
        </w:tabs>
        <w:suppressAutoHyphens/>
        <w:spacing w:line="240" w:lineRule="exact"/>
        <w:ind w:left="3119" w:hanging="3119"/>
        <w:rPr>
          <w:rFonts w:ascii="Times New Roman" w:hAnsi="Times New Roman"/>
          <w:spacing w:val="-3"/>
          <w:sz w:val="22"/>
        </w:rPr>
      </w:pPr>
    </w:p>
    <w:p w14:paraId="6C2FF37B" w14:textId="77777777" w:rsidR="00D5277C" w:rsidRPr="00974B4B" w:rsidRDefault="00D5277C" w:rsidP="001161D0">
      <w:pPr>
        <w:tabs>
          <w:tab w:val="left" w:pos="-720"/>
          <w:tab w:val="left" w:pos="567"/>
          <w:tab w:val="left" w:pos="2552"/>
        </w:tabs>
        <w:suppressAutoHyphens/>
        <w:spacing w:line="240" w:lineRule="exact"/>
        <w:ind w:left="3119" w:hanging="3119"/>
        <w:rPr>
          <w:rFonts w:ascii="Times New Roman" w:hAnsi="Times New Roman"/>
          <w:spacing w:val="-3"/>
          <w:sz w:val="22"/>
        </w:rPr>
      </w:pPr>
      <w:r w:rsidRPr="00974B4B">
        <w:rPr>
          <w:rFonts w:ascii="Times New Roman" w:hAnsi="Times New Roman"/>
          <w:spacing w:val="-3"/>
          <w:sz w:val="22"/>
        </w:rPr>
        <w:t>i.</w:t>
      </w:r>
      <w:r w:rsidRPr="00974B4B">
        <w:rPr>
          <w:rFonts w:ascii="Times New Roman" w:hAnsi="Times New Roman"/>
          <w:spacing w:val="-3"/>
          <w:sz w:val="22"/>
        </w:rPr>
        <w:tab/>
        <w:t>maandinkomen</w:t>
      </w:r>
      <w:r w:rsidRPr="00974B4B">
        <w:rPr>
          <w:rFonts w:ascii="Times New Roman" w:hAnsi="Times New Roman"/>
          <w:spacing w:val="-3"/>
          <w:sz w:val="22"/>
        </w:rPr>
        <w:tab/>
        <w:t>:</w:t>
      </w:r>
      <w:r w:rsidRPr="00974B4B">
        <w:rPr>
          <w:rFonts w:ascii="Times New Roman" w:hAnsi="Times New Roman"/>
          <w:spacing w:val="-3"/>
          <w:sz w:val="22"/>
        </w:rPr>
        <w:tab/>
        <w:t>het schaalsalaris + eventuele ploegentoeslag + eventu</w:t>
      </w:r>
      <w:r w:rsidRPr="00974B4B">
        <w:rPr>
          <w:rFonts w:ascii="Times New Roman" w:hAnsi="Times New Roman"/>
          <w:spacing w:val="-3"/>
          <w:sz w:val="22"/>
        </w:rPr>
        <w:softHyphen/>
        <w:t>ele persoonlijke toeslag;</w:t>
      </w:r>
    </w:p>
    <w:p w14:paraId="6C2FF37C" w14:textId="77777777" w:rsidR="00840920" w:rsidRPr="00974B4B" w:rsidRDefault="00840920" w:rsidP="001161D0">
      <w:pPr>
        <w:tabs>
          <w:tab w:val="left" w:pos="-720"/>
          <w:tab w:val="left" w:pos="567"/>
          <w:tab w:val="left" w:pos="2552"/>
        </w:tabs>
        <w:suppressAutoHyphens/>
        <w:spacing w:line="240" w:lineRule="exact"/>
        <w:ind w:left="3119" w:hanging="3119"/>
        <w:rPr>
          <w:rFonts w:ascii="Times New Roman" w:hAnsi="Times New Roman"/>
          <w:spacing w:val="-3"/>
          <w:sz w:val="22"/>
        </w:rPr>
      </w:pPr>
    </w:p>
    <w:p w14:paraId="6C2FF37D" w14:textId="44FF3B58" w:rsidR="00D5277C" w:rsidRPr="00974B4B" w:rsidRDefault="00D5277C" w:rsidP="001161D0">
      <w:pPr>
        <w:tabs>
          <w:tab w:val="left" w:pos="-720"/>
          <w:tab w:val="left" w:pos="567"/>
          <w:tab w:val="left" w:pos="2552"/>
        </w:tabs>
        <w:suppressAutoHyphens/>
        <w:spacing w:line="240" w:lineRule="exact"/>
        <w:ind w:left="3119" w:hanging="3119"/>
        <w:rPr>
          <w:rFonts w:ascii="Times New Roman" w:hAnsi="Times New Roman"/>
          <w:spacing w:val="-3"/>
          <w:sz w:val="22"/>
        </w:rPr>
      </w:pPr>
      <w:r w:rsidRPr="00974B4B">
        <w:rPr>
          <w:rFonts w:ascii="Times New Roman" w:hAnsi="Times New Roman"/>
          <w:spacing w:val="-3"/>
          <w:sz w:val="22"/>
        </w:rPr>
        <w:t>j.</w:t>
      </w:r>
      <w:r w:rsidRPr="00974B4B">
        <w:rPr>
          <w:rFonts w:ascii="Times New Roman" w:hAnsi="Times New Roman"/>
          <w:spacing w:val="-3"/>
          <w:sz w:val="22"/>
        </w:rPr>
        <w:tab/>
        <w:t>uurloon</w:t>
      </w:r>
      <w:r w:rsidRPr="00974B4B">
        <w:rPr>
          <w:rFonts w:ascii="Times New Roman" w:hAnsi="Times New Roman"/>
          <w:spacing w:val="-3"/>
          <w:sz w:val="22"/>
        </w:rPr>
        <w:tab/>
        <w:t>:</w:t>
      </w:r>
      <w:r w:rsidRPr="00974B4B">
        <w:rPr>
          <w:rFonts w:ascii="Times New Roman" w:hAnsi="Times New Roman"/>
          <w:spacing w:val="-3"/>
          <w:sz w:val="22"/>
        </w:rPr>
        <w:tab/>
        <w:t>het uurloon bedraagt 1/165</w:t>
      </w:r>
      <w:r w:rsidRPr="00974B4B">
        <w:rPr>
          <w:rFonts w:ascii="Times New Roman" w:hAnsi="Times New Roman"/>
          <w:spacing w:val="-3"/>
          <w:sz w:val="22"/>
          <w:vertAlign w:val="superscript"/>
        </w:rPr>
        <w:t>e</w:t>
      </w:r>
      <w:r w:rsidRPr="00974B4B">
        <w:rPr>
          <w:rFonts w:ascii="Times New Roman" w:hAnsi="Times New Roman"/>
          <w:spacing w:val="-3"/>
          <w:sz w:val="22"/>
        </w:rPr>
        <w:t xml:space="preserve"> van het schaalsalaris;</w:t>
      </w:r>
    </w:p>
    <w:p w14:paraId="0E9481A7" w14:textId="77777777" w:rsidR="00F8738A" w:rsidRPr="00974B4B" w:rsidRDefault="00F8738A" w:rsidP="001161D0">
      <w:pPr>
        <w:tabs>
          <w:tab w:val="left" w:pos="-720"/>
          <w:tab w:val="left" w:pos="567"/>
          <w:tab w:val="left" w:pos="2552"/>
        </w:tabs>
        <w:suppressAutoHyphens/>
        <w:spacing w:line="240" w:lineRule="exact"/>
        <w:ind w:left="3119" w:hanging="3119"/>
        <w:rPr>
          <w:rFonts w:ascii="Times New Roman" w:hAnsi="Times New Roman"/>
          <w:spacing w:val="-3"/>
          <w:sz w:val="22"/>
        </w:rPr>
      </w:pPr>
    </w:p>
    <w:p w14:paraId="6C2FF37E" w14:textId="77777777" w:rsidR="00D5277C" w:rsidRPr="00974B4B" w:rsidRDefault="00D5277C" w:rsidP="001161D0">
      <w:pPr>
        <w:pStyle w:val="Plattetekstinspringen"/>
        <w:tabs>
          <w:tab w:val="clear" w:pos="0"/>
          <w:tab w:val="clear" w:pos="709"/>
          <w:tab w:val="clear" w:pos="2835"/>
          <w:tab w:val="clear" w:pos="3544"/>
          <w:tab w:val="left" w:pos="567"/>
          <w:tab w:val="left" w:pos="2552"/>
        </w:tabs>
        <w:spacing w:line="240" w:lineRule="exact"/>
        <w:ind w:left="3119" w:hanging="3119"/>
      </w:pPr>
      <w:r w:rsidRPr="00974B4B">
        <w:t>k.</w:t>
      </w:r>
      <w:r w:rsidRPr="00974B4B">
        <w:tab/>
        <w:t>echtgenoot</w:t>
      </w:r>
      <w:r w:rsidRPr="00974B4B">
        <w:tab/>
        <w:t>:</w:t>
      </w:r>
      <w:r w:rsidRPr="00974B4B">
        <w:tab/>
        <w:t>met echtgenoot wordt gelijkgesteld de levenspartner waarmee betrokkene, met het oogmerk duurzaam samen te leven, een gezamenlijke huishouding voert, wanneer deze positie kan worden aangetoond door middel van het wettelijk geregistreerd partnerschap of een notarieel samenlevingscontract.</w:t>
      </w:r>
    </w:p>
    <w:p w14:paraId="6C2FF37F" w14:textId="2B26CAC5" w:rsidR="00D5277C" w:rsidRPr="00974B4B" w:rsidRDefault="00D5277C" w:rsidP="003F19C9">
      <w:pPr>
        <w:pStyle w:val="Kop1"/>
      </w:pPr>
      <w:bookmarkStart w:id="2" w:name="_Toc103782484"/>
      <w:r w:rsidRPr="00974B4B">
        <w:lastRenderedPageBreak/>
        <w:t>Artikel 2</w:t>
      </w:r>
      <w:bookmarkEnd w:id="2"/>
    </w:p>
    <w:p w14:paraId="6C2FF380" w14:textId="04CD728C" w:rsidR="00D5277C" w:rsidRPr="00974B4B" w:rsidRDefault="00D5277C" w:rsidP="00206B5F">
      <w:pPr>
        <w:pStyle w:val="Kop2"/>
      </w:pPr>
      <w:bookmarkStart w:id="3" w:name="_Toc103782485"/>
      <w:r w:rsidRPr="00974B4B">
        <w:t>Algemene verplichtingen van de werkgever</w:t>
      </w:r>
      <w:bookmarkEnd w:id="3"/>
    </w:p>
    <w:p w14:paraId="6C2FF381"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1.</w:t>
      </w:r>
      <w:r w:rsidRPr="00974B4B">
        <w:rPr>
          <w:rFonts w:ascii="Times New Roman" w:hAnsi="Times New Roman"/>
          <w:spacing w:val="-3"/>
          <w:sz w:val="22"/>
        </w:rPr>
        <w:tab/>
        <w:t>De werkgever verplicht zich deze collectieve arbeidsovereenkomst naar de maatsta</w:t>
      </w:r>
      <w:r w:rsidRPr="00974B4B">
        <w:rPr>
          <w:rFonts w:ascii="Times New Roman" w:hAnsi="Times New Roman"/>
          <w:spacing w:val="-3"/>
          <w:sz w:val="22"/>
        </w:rPr>
        <w:softHyphen/>
        <w:t>ven van redelijkheid en billijkheid na te zullen komen.</w:t>
      </w:r>
    </w:p>
    <w:p w14:paraId="6C2FF382"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83"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2.</w:t>
      </w:r>
      <w:r w:rsidRPr="00974B4B">
        <w:rPr>
          <w:rFonts w:ascii="Times New Roman" w:hAnsi="Times New Roman"/>
          <w:spacing w:val="-3"/>
          <w:sz w:val="22"/>
        </w:rPr>
        <w:tab/>
        <w:t>De werkgever verplicht zich geen enkele actie te zullen voeren of te zullen steunen, die ten doel heeft wijziging te brengen in de volgens deze collectieve arbeids</w:t>
      </w:r>
      <w:r w:rsidRPr="00974B4B">
        <w:rPr>
          <w:rFonts w:ascii="Times New Roman" w:hAnsi="Times New Roman"/>
          <w:spacing w:val="-3"/>
          <w:sz w:val="22"/>
        </w:rPr>
        <w:softHyphen/>
        <w:t>overeenkomst geregelde arbeidsvoorwaarden op een andere wijze dan neergelegd in artikel 2</w:t>
      </w:r>
      <w:r w:rsidR="00F97E53" w:rsidRPr="00974B4B">
        <w:rPr>
          <w:rFonts w:ascii="Times New Roman" w:hAnsi="Times New Roman"/>
          <w:spacing w:val="-3"/>
          <w:sz w:val="22"/>
        </w:rPr>
        <w:t>3</w:t>
      </w:r>
      <w:r w:rsidRPr="00974B4B">
        <w:rPr>
          <w:rFonts w:ascii="Times New Roman" w:hAnsi="Times New Roman"/>
          <w:spacing w:val="-3"/>
          <w:sz w:val="22"/>
        </w:rPr>
        <w:t>.</w:t>
      </w:r>
    </w:p>
    <w:p w14:paraId="6C2FF384"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85"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3.</w:t>
      </w:r>
      <w:r w:rsidRPr="00974B4B">
        <w:rPr>
          <w:rFonts w:ascii="Times New Roman" w:hAnsi="Times New Roman"/>
          <w:spacing w:val="-3"/>
          <w:sz w:val="22"/>
        </w:rPr>
        <w:tab/>
        <w:t xml:space="preserve">De werkgever verbindt zich geen werknemers in dienst te nemen of te houden op voorwaarden die in strijd zijn met het in deze overeenkomst of het in artikel </w:t>
      </w:r>
      <w:r w:rsidR="00F97E53" w:rsidRPr="00974B4B">
        <w:rPr>
          <w:rFonts w:ascii="Times New Roman" w:hAnsi="Times New Roman"/>
          <w:spacing w:val="-3"/>
          <w:sz w:val="22"/>
        </w:rPr>
        <w:t>20</w:t>
      </w:r>
      <w:r w:rsidRPr="00974B4B">
        <w:rPr>
          <w:rFonts w:ascii="Times New Roman" w:hAnsi="Times New Roman"/>
          <w:spacing w:val="-3"/>
          <w:sz w:val="22"/>
        </w:rPr>
        <w:t xml:space="preserve"> bedoelde bedrijfsreglement bepaalde, dan wel bedrijfsarbeid te doen verrichten op voorwaarden die per jaar en in totaliteit bezien een andere waarde hebben dan de in deze overeenkomst vastgestelde voorwaarden.</w:t>
      </w:r>
    </w:p>
    <w:p w14:paraId="6C2FF386"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87"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4.</w:t>
      </w:r>
      <w:r w:rsidRPr="00974B4B">
        <w:rPr>
          <w:rFonts w:ascii="Times New Roman" w:hAnsi="Times New Roman"/>
          <w:spacing w:val="-3"/>
          <w:sz w:val="22"/>
        </w:rPr>
        <w:tab/>
        <w:t>De werkgever zal met iedere werknemer schriftelijk een individuele arbeidsovereen</w:t>
      </w:r>
      <w:r w:rsidRPr="00974B4B">
        <w:rPr>
          <w:rFonts w:ascii="Times New Roman" w:hAnsi="Times New Roman"/>
          <w:spacing w:val="-3"/>
          <w:sz w:val="22"/>
        </w:rPr>
        <w:softHyphen/>
        <w:t>komst aangaan, waarin verwezen wordt naar deze collectieve arbeidsovereenkomst, die aan elke werknemer wordt uitgereikt, en naar het eventueel geldend bedrijfsre</w:t>
      </w:r>
      <w:r w:rsidRPr="00974B4B">
        <w:rPr>
          <w:rFonts w:ascii="Times New Roman" w:hAnsi="Times New Roman"/>
          <w:spacing w:val="-3"/>
          <w:sz w:val="22"/>
        </w:rPr>
        <w:softHyphen/>
        <w:t>gle</w:t>
      </w:r>
      <w:r w:rsidRPr="00974B4B">
        <w:rPr>
          <w:rFonts w:ascii="Times New Roman" w:hAnsi="Times New Roman"/>
          <w:spacing w:val="-3"/>
          <w:sz w:val="22"/>
        </w:rPr>
        <w:softHyphen/>
        <w:t>ment.</w:t>
      </w:r>
    </w:p>
    <w:p w14:paraId="6C2FF388"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89"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5.</w:t>
      </w:r>
      <w:r w:rsidRPr="00974B4B">
        <w:rPr>
          <w:rFonts w:ascii="Times New Roman" w:hAnsi="Times New Roman"/>
          <w:spacing w:val="-3"/>
          <w:sz w:val="22"/>
        </w:rPr>
        <w:tab/>
        <w:t>De werkgever verklaart zich bereid tot het verstrekken van een bijdrage overe</w:t>
      </w:r>
      <w:r w:rsidR="00B256A3" w:rsidRPr="00974B4B">
        <w:rPr>
          <w:rFonts w:ascii="Times New Roman" w:hAnsi="Times New Roman"/>
          <w:spacing w:val="-3"/>
          <w:sz w:val="22"/>
        </w:rPr>
        <w:t>en</w:t>
      </w:r>
      <w:r w:rsidR="00B256A3" w:rsidRPr="00974B4B">
        <w:rPr>
          <w:rFonts w:ascii="Times New Roman" w:hAnsi="Times New Roman"/>
          <w:spacing w:val="-3"/>
          <w:sz w:val="22"/>
        </w:rPr>
        <w:softHyphen/>
        <w:t>kom</w:t>
      </w:r>
      <w:r w:rsidR="00B256A3" w:rsidRPr="00974B4B">
        <w:rPr>
          <w:rFonts w:ascii="Times New Roman" w:hAnsi="Times New Roman"/>
          <w:spacing w:val="-3"/>
          <w:sz w:val="22"/>
        </w:rPr>
        <w:softHyphen/>
        <w:t xml:space="preserve">stig de tussen AWVN en </w:t>
      </w:r>
      <w:r w:rsidRPr="00974B4B">
        <w:rPr>
          <w:rFonts w:ascii="Times New Roman" w:hAnsi="Times New Roman"/>
          <w:spacing w:val="-3"/>
          <w:sz w:val="22"/>
        </w:rPr>
        <w:t xml:space="preserve">FNV, CNV </w:t>
      </w:r>
      <w:r w:rsidR="0051603C" w:rsidRPr="00974B4B">
        <w:rPr>
          <w:rFonts w:ascii="Times New Roman" w:hAnsi="Times New Roman"/>
          <w:spacing w:val="-3"/>
          <w:sz w:val="22"/>
        </w:rPr>
        <w:t>Vakmensen</w:t>
      </w:r>
      <w:r w:rsidRPr="00974B4B">
        <w:rPr>
          <w:rFonts w:ascii="Times New Roman" w:hAnsi="Times New Roman"/>
          <w:spacing w:val="-3"/>
          <w:sz w:val="22"/>
        </w:rPr>
        <w:t xml:space="preserve"> en De Unie gesloten overeenkomst met betrekking tot de bijdrageregeling aan de vakverenigingen.</w:t>
      </w:r>
    </w:p>
    <w:p w14:paraId="6C2FF38A"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8B" w14:textId="77777777" w:rsidR="00D5277C" w:rsidRPr="00974B4B" w:rsidRDefault="00D5277C" w:rsidP="001161D0">
      <w:pPr>
        <w:pStyle w:val="Plattetekstinspringen2"/>
        <w:tabs>
          <w:tab w:val="clear" w:pos="709"/>
          <w:tab w:val="clear" w:pos="1418"/>
        </w:tabs>
        <w:suppressAutoHyphens/>
        <w:spacing w:line="240" w:lineRule="exact"/>
        <w:ind w:left="567" w:hanging="567"/>
        <w:rPr>
          <w:spacing w:val="-3"/>
        </w:rPr>
      </w:pPr>
      <w:r w:rsidRPr="00974B4B">
        <w:rPr>
          <w:spacing w:val="-3"/>
        </w:rPr>
        <w:t>6.</w:t>
      </w:r>
      <w:r w:rsidRPr="00974B4B">
        <w:rPr>
          <w:spacing w:val="-3"/>
        </w:rPr>
        <w:tab/>
        <w:t>De werkgever zal handelen binnen het kader van de Wet gelijke behandeling.</w:t>
      </w:r>
    </w:p>
    <w:p w14:paraId="6C2FF38C"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8D"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7.</w:t>
      </w:r>
      <w:r w:rsidRPr="00974B4B">
        <w:rPr>
          <w:rFonts w:ascii="Times New Roman" w:hAnsi="Times New Roman"/>
          <w:spacing w:val="-3"/>
          <w:sz w:val="22"/>
        </w:rPr>
        <w:tab/>
      </w:r>
      <w:r w:rsidRPr="00974B4B">
        <w:rPr>
          <w:rFonts w:ascii="Times New Roman" w:hAnsi="Times New Roman"/>
          <w:spacing w:val="-3"/>
          <w:sz w:val="22"/>
          <w:u w:val="single"/>
        </w:rPr>
        <w:t>Arbeidsgehandicapte werknemers</w:t>
      </w:r>
    </w:p>
    <w:p w14:paraId="6C2FF38E" w14:textId="77777777" w:rsidR="00D5277C" w:rsidRPr="00974B4B" w:rsidRDefault="00D5277C" w:rsidP="001161D0">
      <w:pPr>
        <w:pStyle w:val="Plattetekstinspringen2"/>
        <w:tabs>
          <w:tab w:val="clear" w:pos="709"/>
          <w:tab w:val="clear" w:pos="1418"/>
        </w:tabs>
        <w:suppressAutoHyphens/>
        <w:spacing w:line="240" w:lineRule="exact"/>
        <w:ind w:left="567" w:hanging="567"/>
        <w:rPr>
          <w:spacing w:val="-3"/>
        </w:rPr>
      </w:pPr>
      <w:r w:rsidRPr="00974B4B">
        <w:rPr>
          <w:spacing w:val="-3"/>
        </w:rPr>
        <w:tab/>
      </w:r>
      <w:r w:rsidR="009E3CAB" w:rsidRPr="00974B4B">
        <w:rPr>
          <w:spacing w:val="-3"/>
        </w:rPr>
        <w:t xml:space="preserve">De </w:t>
      </w:r>
      <w:r w:rsidRPr="00974B4B">
        <w:rPr>
          <w:spacing w:val="-3"/>
        </w:rPr>
        <w:t xml:space="preserve">werkgever </w:t>
      </w:r>
      <w:r w:rsidR="009E3CAB" w:rsidRPr="00974B4B">
        <w:rPr>
          <w:spacing w:val="-3"/>
        </w:rPr>
        <w:t xml:space="preserve">zal </w:t>
      </w:r>
      <w:r w:rsidRPr="00974B4B">
        <w:rPr>
          <w:spacing w:val="-3"/>
        </w:rPr>
        <w:t>bij de aanstelling en tewerkstelling zoveel als mogelijk is gelijke kansen bieden aan arbeidsgehandicapten en niet-arbeidsgehandicapten. De werkgever zal de dienstbetrekking met een arbeidsgehandicapte werknemer niet vanwege die handicap beëindigen.</w:t>
      </w:r>
    </w:p>
    <w:p w14:paraId="6C2FF38F" w14:textId="0A356AE8" w:rsidR="00D5277C" w:rsidRPr="00974B4B" w:rsidRDefault="00D5277C" w:rsidP="003F19C9">
      <w:pPr>
        <w:pStyle w:val="Kop1"/>
      </w:pPr>
      <w:bookmarkStart w:id="4" w:name="_Toc103782486"/>
      <w:r w:rsidRPr="00974B4B">
        <w:t xml:space="preserve">Artikel </w:t>
      </w:r>
      <w:r w:rsidR="00AD69F5" w:rsidRPr="00974B4B">
        <w:t>3</w:t>
      </w:r>
      <w:bookmarkEnd w:id="4"/>
    </w:p>
    <w:p w14:paraId="6C2FF390" w14:textId="21188989" w:rsidR="00D5277C" w:rsidRPr="00974B4B" w:rsidRDefault="00D5277C" w:rsidP="00206B5F">
      <w:pPr>
        <w:pStyle w:val="Kop2"/>
      </w:pPr>
      <w:bookmarkStart w:id="5" w:name="_Toc103782487"/>
      <w:r w:rsidRPr="00974B4B">
        <w:t>Werkgelegenheid</w:t>
      </w:r>
      <w:bookmarkEnd w:id="5"/>
    </w:p>
    <w:p w14:paraId="6C2FF391" w14:textId="77777777" w:rsidR="00D5277C" w:rsidRPr="00974B4B" w:rsidRDefault="00D5277C" w:rsidP="00357C8C">
      <w:pPr>
        <w:tabs>
          <w:tab w:val="left" w:pos="567"/>
        </w:tabs>
        <w:suppressAutoHyphens/>
        <w:spacing w:line="240" w:lineRule="exact"/>
        <w:ind w:left="1134" w:hanging="1134"/>
        <w:rPr>
          <w:rFonts w:ascii="Times New Roman" w:hAnsi="Times New Roman"/>
          <w:spacing w:val="-3"/>
          <w:sz w:val="22"/>
        </w:rPr>
      </w:pPr>
      <w:r w:rsidRPr="00974B4B">
        <w:rPr>
          <w:rFonts w:ascii="Times New Roman" w:hAnsi="Times New Roman"/>
          <w:spacing w:val="-3"/>
          <w:sz w:val="22"/>
        </w:rPr>
        <w:t xml:space="preserve">1. </w:t>
      </w:r>
      <w:r w:rsidRPr="00974B4B">
        <w:rPr>
          <w:rFonts w:ascii="Times New Roman" w:hAnsi="Times New Roman"/>
          <w:spacing w:val="-3"/>
          <w:sz w:val="22"/>
        </w:rPr>
        <w:tab/>
        <w:t>a.</w:t>
      </w:r>
      <w:r w:rsidRPr="00974B4B">
        <w:rPr>
          <w:rFonts w:ascii="Times New Roman" w:hAnsi="Times New Roman"/>
          <w:spacing w:val="-3"/>
          <w:sz w:val="22"/>
        </w:rPr>
        <w:tab/>
        <w:t xml:space="preserve">Indien de continuïteit en de daarmee samenhangende werkgelegenheid in de onderneming hierdoor niet in gevaar gebracht worden, zullen tijdens de looptijd van de </w:t>
      </w:r>
      <w:r w:rsidR="00E20ABB" w:rsidRPr="00974B4B">
        <w:rPr>
          <w:rFonts w:ascii="Times New Roman" w:hAnsi="Times New Roman"/>
          <w:spacing w:val="-3"/>
          <w:sz w:val="22"/>
        </w:rPr>
        <w:t>cao</w:t>
      </w:r>
      <w:r w:rsidRPr="00974B4B">
        <w:rPr>
          <w:rFonts w:ascii="Times New Roman" w:hAnsi="Times New Roman"/>
          <w:spacing w:val="-3"/>
          <w:sz w:val="22"/>
        </w:rPr>
        <w:t xml:space="preserve"> geen gedwongen collectieve ontslagen plaatsvinden voor werknemers die op het moment van het afsluiten van de </w:t>
      </w:r>
      <w:r w:rsidR="00E20ABB" w:rsidRPr="00974B4B">
        <w:rPr>
          <w:rFonts w:ascii="Times New Roman" w:hAnsi="Times New Roman"/>
          <w:spacing w:val="-3"/>
          <w:sz w:val="22"/>
        </w:rPr>
        <w:t>cao</w:t>
      </w:r>
      <w:r w:rsidRPr="00974B4B">
        <w:rPr>
          <w:rFonts w:ascii="Times New Roman" w:hAnsi="Times New Roman"/>
          <w:spacing w:val="-3"/>
          <w:sz w:val="22"/>
        </w:rPr>
        <w:t xml:space="preserve"> in dienst zijn, resp</w:t>
      </w:r>
      <w:r w:rsidR="00156F56" w:rsidRPr="00974B4B">
        <w:rPr>
          <w:rFonts w:ascii="Times New Roman" w:hAnsi="Times New Roman"/>
          <w:spacing w:val="-3"/>
          <w:sz w:val="22"/>
        </w:rPr>
        <w:t>ectievelijk</w:t>
      </w:r>
      <w:r w:rsidRPr="00974B4B">
        <w:rPr>
          <w:rFonts w:ascii="Times New Roman" w:hAnsi="Times New Roman"/>
          <w:spacing w:val="-3"/>
          <w:sz w:val="22"/>
        </w:rPr>
        <w:t xml:space="preserve"> tijdens de looptijd van de </w:t>
      </w:r>
      <w:r w:rsidR="00E20ABB" w:rsidRPr="00974B4B">
        <w:rPr>
          <w:rFonts w:ascii="Times New Roman" w:hAnsi="Times New Roman"/>
          <w:spacing w:val="-3"/>
          <w:sz w:val="22"/>
        </w:rPr>
        <w:t>cao</w:t>
      </w:r>
      <w:r w:rsidRPr="00974B4B">
        <w:rPr>
          <w:rFonts w:ascii="Times New Roman" w:hAnsi="Times New Roman"/>
          <w:spacing w:val="-3"/>
          <w:sz w:val="22"/>
        </w:rPr>
        <w:t xml:space="preserve"> zullen worden aange</w:t>
      </w:r>
      <w:r w:rsidRPr="00974B4B">
        <w:rPr>
          <w:rFonts w:ascii="Times New Roman" w:hAnsi="Times New Roman"/>
          <w:spacing w:val="-3"/>
          <w:sz w:val="22"/>
        </w:rPr>
        <w:softHyphen/>
        <w:t>nomen.</w:t>
      </w:r>
    </w:p>
    <w:p w14:paraId="6C2FF392" w14:textId="77777777" w:rsidR="00D5277C" w:rsidRPr="00974B4B" w:rsidRDefault="00D5277C" w:rsidP="00357C8C">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t xml:space="preserve">In dit geval zal werkgever hiertoe niet besluiten dan na diepgaand en indringend overleg met de vakverenigingen en de ondernemingsraad in welk overleg met name aandacht zal worden besteed aan </w:t>
      </w:r>
      <w:r w:rsidR="000C79BD" w:rsidRPr="00974B4B">
        <w:rPr>
          <w:rFonts w:ascii="Times New Roman" w:hAnsi="Times New Roman"/>
          <w:spacing w:val="-3"/>
          <w:sz w:val="22"/>
        </w:rPr>
        <w:t>eerdergenoemde</w:t>
      </w:r>
      <w:r w:rsidRPr="00974B4B">
        <w:rPr>
          <w:rFonts w:ascii="Times New Roman" w:hAnsi="Times New Roman"/>
          <w:spacing w:val="-3"/>
          <w:sz w:val="22"/>
        </w:rPr>
        <w:t xml:space="preserve"> omstandigheden.</w:t>
      </w:r>
    </w:p>
    <w:p w14:paraId="6C2FF393" w14:textId="77777777" w:rsidR="00D5277C" w:rsidRPr="00974B4B" w:rsidRDefault="00D5277C" w:rsidP="00357C8C">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t xml:space="preserve">Indien de werkgever voorts </w:t>
      </w:r>
      <w:r w:rsidR="0014118E" w:rsidRPr="00974B4B">
        <w:rPr>
          <w:rFonts w:ascii="Times New Roman" w:hAnsi="Times New Roman"/>
          <w:spacing w:val="-3"/>
          <w:sz w:val="22"/>
        </w:rPr>
        <w:t>op grond van bedrijfseconomische</w:t>
      </w:r>
      <w:r w:rsidRPr="00974B4B">
        <w:rPr>
          <w:rFonts w:ascii="Times New Roman" w:hAnsi="Times New Roman"/>
          <w:spacing w:val="-3"/>
          <w:sz w:val="22"/>
        </w:rPr>
        <w:t xml:space="preserve"> omstan</w:t>
      </w:r>
      <w:r w:rsidRPr="00974B4B">
        <w:rPr>
          <w:rFonts w:ascii="Times New Roman" w:hAnsi="Times New Roman"/>
          <w:spacing w:val="-3"/>
          <w:sz w:val="22"/>
        </w:rPr>
        <w:softHyphen/>
        <w:t>digheden dan wel ten gevolge van reorganisatie of verdere automatisering of mechanisering heeft besloten tot ontslagaanzegging aan een in het licht van de ondernemingsgrootte gezien belangrijk aantal werknemers, zal hij de betrokkenen passende voorlichting geven en de uit het ontslag voor betrok</w:t>
      </w:r>
      <w:r w:rsidRPr="00974B4B">
        <w:rPr>
          <w:rFonts w:ascii="Times New Roman" w:hAnsi="Times New Roman"/>
          <w:spacing w:val="-3"/>
          <w:sz w:val="22"/>
        </w:rPr>
        <w:softHyphen/>
        <w:t>kenen voortvloeiende sociale consequenties met hen be</w:t>
      </w:r>
      <w:r w:rsidRPr="00974B4B">
        <w:rPr>
          <w:rFonts w:ascii="Times New Roman" w:hAnsi="Times New Roman"/>
          <w:spacing w:val="-3"/>
          <w:sz w:val="22"/>
        </w:rPr>
        <w:softHyphen/>
        <w:t>spreken.</w:t>
      </w:r>
    </w:p>
    <w:p w14:paraId="6C2FF394" w14:textId="77777777" w:rsidR="00D5277C" w:rsidRPr="00974B4B" w:rsidRDefault="00D5277C" w:rsidP="00357C8C">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t>In geval de werkgever tot het weer aannemen van personeel over</w:t>
      </w:r>
      <w:r w:rsidRPr="00974B4B">
        <w:rPr>
          <w:rFonts w:ascii="Times New Roman" w:hAnsi="Times New Roman"/>
          <w:spacing w:val="-3"/>
          <w:sz w:val="22"/>
        </w:rPr>
        <w:softHyphen/>
        <w:t xml:space="preserve">gaat, zullen de werknemers die vroeger in dienst van de werkgever zijn geweest en om buiten hun persoon liggende redenen zijn ontslagen, bij sollicitatie in principe het eerst voor aanstelling in aanmerking komen, mits </w:t>
      </w:r>
      <w:r w:rsidR="00E3405D" w:rsidRPr="00974B4B">
        <w:rPr>
          <w:rFonts w:ascii="Times New Roman" w:hAnsi="Times New Roman"/>
          <w:spacing w:val="-3"/>
          <w:sz w:val="22"/>
        </w:rPr>
        <w:t>sinds</w:t>
      </w:r>
      <w:r w:rsidRPr="00974B4B">
        <w:rPr>
          <w:rFonts w:ascii="Times New Roman" w:hAnsi="Times New Roman"/>
          <w:spacing w:val="-3"/>
          <w:sz w:val="22"/>
        </w:rPr>
        <w:t xml:space="preserve"> hun ontslag niet meer dan 1 jaar is verlopen en het bedrijfsbelang zich tegen de aanstelling niet verzet.</w:t>
      </w:r>
    </w:p>
    <w:p w14:paraId="6C2FF395" w14:textId="77777777" w:rsidR="000C79BD" w:rsidRPr="00974B4B" w:rsidRDefault="000C79BD"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br w:type="page"/>
      </w:r>
    </w:p>
    <w:p w14:paraId="6C2FF396" w14:textId="77777777" w:rsidR="00D5277C" w:rsidRPr="00974B4B" w:rsidRDefault="00D5277C" w:rsidP="001161D0">
      <w:pPr>
        <w:tabs>
          <w:tab w:val="left" w:pos="567"/>
        </w:tabs>
        <w:suppressAutoHyphens/>
        <w:spacing w:line="240" w:lineRule="exact"/>
        <w:ind w:left="1134" w:hanging="1134"/>
        <w:rPr>
          <w:rFonts w:ascii="Times New Roman" w:hAnsi="Times New Roman"/>
          <w:spacing w:val="-3"/>
          <w:sz w:val="22"/>
        </w:rPr>
      </w:pPr>
      <w:r w:rsidRPr="00974B4B">
        <w:rPr>
          <w:rFonts w:ascii="Times New Roman" w:hAnsi="Times New Roman"/>
          <w:spacing w:val="-3"/>
          <w:sz w:val="22"/>
        </w:rPr>
        <w:lastRenderedPageBreak/>
        <w:t xml:space="preserve">2. </w:t>
      </w:r>
      <w:r w:rsidRPr="00974B4B">
        <w:rPr>
          <w:rFonts w:ascii="Times New Roman" w:hAnsi="Times New Roman"/>
          <w:spacing w:val="-3"/>
          <w:sz w:val="22"/>
        </w:rPr>
        <w:tab/>
        <w:t>a.</w:t>
      </w:r>
      <w:r w:rsidRPr="00974B4B">
        <w:rPr>
          <w:rFonts w:ascii="Times New Roman" w:hAnsi="Times New Roman"/>
          <w:spacing w:val="-3"/>
          <w:sz w:val="22"/>
        </w:rPr>
        <w:tab/>
        <w:t>Indien er reële vacatures ontstaan door onder meer natuurlijk verloop, zal werkge</w:t>
      </w:r>
      <w:r w:rsidRPr="00974B4B">
        <w:rPr>
          <w:rFonts w:ascii="Times New Roman" w:hAnsi="Times New Roman"/>
          <w:spacing w:val="-3"/>
          <w:sz w:val="22"/>
        </w:rPr>
        <w:softHyphen/>
        <w:t>ver deze vacatures opvullen en daarbij eerst het eigen personeel in de gelegenheid stellen naar deze vacatures te solliciteren.</w:t>
      </w:r>
    </w:p>
    <w:p w14:paraId="6C2FF397" w14:textId="77777777" w:rsidR="00D5277C" w:rsidRPr="00974B4B" w:rsidRDefault="00D5277C" w:rsidP="001161D0">
      <w:pPr>
        <w:suppressAutoHyphens/>
        <w:spacing w:line="240" w:lineRule="exact"/>
        <w:ind w:left="1134"/>
        <w:rPr>
          <w:rFonts w:ascii="Times New Roman" w:hAnsi="Times New Roman"/>
          <w:spacing w:val="-3"/>
          <w:sz w:val="22"/>
        </w:rPr>
      </w:pPr>
      <w:r w:rsidRPr="00974B4B">
        <w:rPr>
          <w:rFonts w:ascii="Times New Roman" w:hAnsi="Times New Roman"/>
          <w:spacing w:val="-3"/>
          <w:sz w:val="22"/>
        </w:rPr>
        <w:t>Reële vacatures zijn vacatures die opgevuld moeten worden om een doelma</w:t>
      </w:r>
      <w:r w:rsidRPr="00974B4B">
        <w:rPr>
          <w:rFonts w:ascii="Times New Roman" w:hAnsi="Times New Roman"/>
          <w:spacing w:val="-3"/>
          <w:sz w:val="22"/>
        </w:rPr>
        <w:softHyphen/>
        <w:t>tige bedrijfsvoering te garanderen.</w:t>
      </w:r>
    </w:p>
    <w:p w14:paraId="6C2FF398" w14:textId="77777777" w:rsidR="00D5277C" w:rsidRPr="00974B4B" w:rsidRDefault="00D5277C" w:rsidP="001161D0">
      <w:pPr>
        <w:suppressAutoHyphens/>
        <w:spacing w:line="240" w:lineRule="exact"/>
        <w:ind w:left="1134"/>
        <w:rPr>
          <w:rFonts w:ascii="Times New Roman" w:hAnsi="Times New Roman"/>
          <w:spacing w:val="-3"/>
          <w:sz w:val="22"/>
        </w:rPr>
      </w:pPr>
      <w:r w:rsidRPr="00974B4B">
        <w:rPr>
          <w:rFonts w:ascii="Times New Roman" w:hAnsi="Times New Roman"/>
          <w:spacing w:val="-3"/>
          <w:sz w:val="22"/>
        </w:rPr>
        <w:t>De werkgever zal de ondernemingsraad en de vak</w:t>
      </w:r>
      <w:r w:rsidRPr="00974B4B">
        <w:rPr>
          <w:rFonts w:ascii="Times New Roman" w:hAnsi="Times New Roman"/>
          <w:spacing w:val="-3"/>
          <w:sz w:val="22"/>
        </w:rPr>
        <w:softHyphen/>
        <w:t xml:space="preserve">verenigingen tijdig, doch ten minste </w:t>
      </w:r>
      <w:r w:rsidR="00E3405D" w:rsidRPr="00974B4B">
        <w:rPr>
          <w:rFonts w:ascii="Times New Roman" w:hAnsi="Times New Roman"/>
          <w:spacing w:val="-3"/>
          <w:sz w:val="22"/>
        </w:rPr>
        <w:t>eenmaal</w:t>
      </w:r>
      <w:r w:rsidRPr="00974B4B">
        <w:rPr>
          <w:rFonts w:ascii="Times New Roman" w:hAnsi="Times New Roman"/>
          <w:spacing w:val="-3"/>
          <w:sz w:val="22"/>
        </w:rPr>
        <w:t xml:space="preserve"> per jaar, infor</w:t>
      </w:r>
      <w:r w:rsidRPr="00974B4B">
        <w:rPr>
          <w:rFonts w:ascii="Times New Roman" w:hAnsi="Times New Roman"/>
          <w:spacing w:val="-3"/>
          <w:sz w:val="22"/>
        </w:rPr>
        <w:softHyphen/>
        <w:t xml:space="preserve">meren </w:t>
      </w:r>
      <w:r w:rsidR="00E3405D" w:rsidRPr="00974B4B">
        <w:rPr>
          <w:rFonts w:ascii="Times New Roman" w:hAnsi="Times New Roman"/>
          <w:spacing w:val="-3"/>
          <w:sz w:val="22"/>
        </w:rPr>
        <w:t>over</w:t>
      </w:r>
      <w:r w:rsidRPr="00974B4B">
        <w:rPr>
          <w:rFonts w:ascii="Times New Roman" w:hAnsi="Times New Roman"/>
          <w:spacing w:val="-3"/>
          <w:sz w:val="22"/>
        </w:rPr>
        <w:t xml:space="preserve"> functies die niet of niet meer reëel zijn.</w:t>
      </w:r>
    </w:p>
    <w:p w14:paraId="6C2FF399" w14:textId="77777777" w:rsidR="00D5277C" w:rsidRPr="00974B4B" w:rsidRDefault="00D5277C" w:rsidP="001161D0">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t>Werkgever zal voorts alle voorkomende, extern te vervullen vacatu</w:t>
      </w:r>
      <w:r w:rsidRPr="00974B4B">
        <w:rPr>
          <w:rFonts w:ascii="Times New Roman" w:hAnsi="Times New Roman"/>
          <w:spacing w:val="-3"/>
          <w:sz w:val="22"/>
        </w:rPr>
        <w:softHyphen/>
        <w:t xml:space="preserve">res melden bij </w:t>
      </w:r>
      <w:r w:rsidR="00156F56" w:rsidRPr="00974B4B">
        <w:rPr>
          <w:rFonts w:ascii="Times New Roman" w:hAnsi="Times New Roman"/>
          <w:spacing w:val="-3"/>
          <w:sz w:val="22"/>
        </w:rPr>
        <w:t xml:space="preserve">UWV </w:t>
      </w:r>
      <w:proofErr w:type="spellStart"/>
      <w:r w:rsidR="00156F56" w:rsidRPr="00974B4B">
        <w:rPr>
          <w:rFonts w:ascii="Times New Roman" w:hAnsi="Times New Roman"/>
          <w:spacing w:val="-3"/>
          <w:sz w:val="22"/>
        </w:rPr>
        <w:t>WERKbedrijf</w:t>
      </w:r>
      <w:proofErr w:type="spellEnd"/>
      <w:r w:rsidRPr="00974B4B">
        <w:rPr>
          <w:rFonts w:ascii="Times New Roman" w:hAnsi="Times New Roman"/>
          <w:spacing w:val="-3"/>
          <w:sz w:val="22"/>
        </w:rPr>
        <w:t xml:space="preserve"> en deze na vervulling afmelden.</w:t>
      </w:r>
    </w:p>
    <w:p w14:paraId="6C2FF39A" w14:textId="77777777" w:rsidR="00FA6053" w:rsidRPr="00974B4B" w:rsidRDefault="00D5277C" w:rsidP="001161D0">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r>
      <w:r w:rsidR="001A1D0A" w:rsidRPr="00974B4B">
        <w:rPr>
          <w:rFonts w:ascii="Times New Roman" w:hAnsi="Times New Roman"/>
          <w:spacing w:val="-3"/>
          <w:sz w:val="22"/>
        </w:rPr>
        <w:tab/>
      </w:r>
      <w:r w:rsidRPr="00974B4B">
        <w:rPr>
          <w:rFonts w:ascii="Times New Roman" w:hAnsi="Times New Roman"/>
          <w:spacing w:val="-3"/>
          <w:sz w:val="22"/>
        </w:rPr>
        <w:t xml:space="preserve">In geval het vacatures van tijdelijke aard betreft, waarin </w:t>
      </w:r>
      <w:r w:rsidR="00156F56" w:rsidRPr="00974B4B">
        <w:rPr>
          <w:rFonts w:ascii="Times New Roman" w:hAnsi="Times New Roman"/>
          <w:spacing w:val="-3"/>
          <w:sz w:val="22"/>
        </w:rPr>
        <w:t xml:space="preserve">UWV </w:t>
      </w:r>
      <w:proofErr w:type="spellStart"/>
      <w:r w:rsidR="00156F56" w:rsidRPr="00974B4B">
        <w:rPr>
          <w:rFonts w:ascii="Times New Roman" w:hAnsi="Times New Roman"/>
          <w:spacing w:val="-3"/>
          <w:sz w:val="22"/>
        </w:rPr>
        <w:t>WERKbedrijf</w:t>
      </w:r>
      <w:proofErr w:type="spellEnd"/>
      <w:r w:rsidRPr="00974B4B">
        <w:rPr>
          <w:rFonts w:ascii="Times New Roman" w:hAnsi="Times New Roman"/>
          <w:spacing w:val="-3"/>
          <w:sz w:val="22"/>
        </w:rPr>
        <w:t xml:space="preserve"> niet op passende wijze kan voorzien, zal de werkgever over deze dringende gevallen een beroep kunnen doen op een uitzendbureau.</w:t>
      </w:r>
    </w:p>
    <w:p w14:paraId="6C2FF39B" w14:textId="77777777" w:rsidR="00D5277C" w:rsidRPr="00974B4B" w:rsidRDefault="00D5277C" w:rsidP="001161D0">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r>
      <w:r w:rsidRPr="00974B4B">
        <w:rPr>
          <w:rFonts w:ascii="Times New Roman" w:hAnsi="Times New Roman"/>
          <w:spacing w:val="-3"/>
          <w:sz w:val="22"/>
        </w:rPr>
        <w:tab/>
        <w:t>In dat geval zal werkgever hiervan tevens kennisgeven aan de onder</w:t>
      </w:r>
      <w:r w:rsidRPr="00974B4B">
        <w:rPr>
          <w:rFonts w:ascii="Times New Roman" w:hAnsi="Times New Roman"/>
          <w:spacing w:val="-3"/>
          <w:sz w:val="22"/>
        </w:rPr>
        <w:softHyphen/>
        <w:t>ne</w:t>
      </w:r>
      <w:r w:rsidRPr="00974B4B">
        <w:rPr>
          <w:rFonts w:ascii="Times New Roman" w:hAnsi="Times New Roman"/>
          <w:spacing w:val="-3"/>
          <w:sz w:val="22"/>
        </w:rPr>
        <w:softHyphen/>
        <w:t>mingsraad en aan de vakverenigingen.</w:t>
      </w:r>
    </w:p>
    <w:p w14:paraId="6C2FF39C" w14:textId="77777777" w:rsidR="00D5277C" w:rsidRPr="00974B4B" w:rsidRDefault="00D5277C" w:rsidP="001161D0">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r>
      <w:r w:rsidRPr="00974B4B">
        <w:rPr>
          <w:rFonts w:ascii="Times New Roman" w:hAnsi="Times New Roman"/>
          <w:spacing w:val="-3"/>
          <w:sz w:val="22"/>
        </w:rPr>
        <w:tab/>
        <w:t xml:space="preserve">Het is de intentie van de werkgever het aantal </w:t>
      </w:r>
      <w:r w:rsidR="001A1D0A" w:rsidRPr="00974B4B">
        <w:rPr>
          <w:rFonts w:ascii="Times New Roman" w:hAnsi="Times New Roman"/>
          <w:spacing w:val="-3"/>
          <w:sz w:val="22"/>
        </w:rPr>
        <w:t>uitzend</w:t>
      </w:r>
      <w:r w:rsidRPr="00974B4B">
        <w:rPr>
          <w:rFonts w:ascii="Times New Roman" w:hAnsi="Times New Roman"/>
          <w:spacing w:val="-3"/>
          <w:sz w:val="22"/>
        </w:rPr>
        <w:softHyphen/>
        <w:t>krachten zo beperkt mogelijk te houden.</w:t>
      </w:r>
    </w:p>
    <w:p w14:paraId="6C2FF39D" w14:textId="77777777" w:rsidR="00D5277C" w:rsidRPr="00974B4B" w:rsidRDefault="00D5277C" w:rsidP="001161D0">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c.</w:t>
      </w:r>
      <w:r w:rsidRPr="00974B4B">
        <w:rPr>
          <w:rFonts w:ascii="Times New Roman" w:hAnsi="Times New Roman"/>
          <w:spacing w:val="-3"/>
          <w:sz w:val="22"/>
        </w:rPr>
        <w:tab/>
        <w:t xml:space="preserve">Wanneer de werkgever gebruik maakt van </w:t>
      </w:r>
      <w:r w:rsidR="001A1D0A" w:rsidRPr="00974B4B">
        <w:rPr>
          <w:rFonts w:ascii="Times New Roman" w:hAnsi="Times New Roman"/>
          <w:spacing w:val="-3"/>
          <w:sz w:val="22"/>
        </w:rPr>
        <w:t>uitzend</w:t>
      </w:r>
      <w:r w:rsidRPr="00974B4B">
        <w:rPr>
          <w:rFonts w:ascii="Times New Roman" w:hAnsi="Times New Roman"/>
          <w:spacing w:val="-3"/>
          <w:sz w:val="22"/>
        </w:rPr>
        <w:softHyphen/>
        <w:t>krach</w:t>
      </w:r>
      <w:r w:rsidRPr="00974B4B">
        <w:rPr>
          <w:rFonts w:ascii="Times New Roman" w:hAnsi="Times New Roman"/>
          <w:spacing w:val="-3"/>
          <w:sz w:val="22"/>
        </w:rPr>
        <w:softHyphen/>
        <w:t>ten, waarvoor op grond van het gestelde sub b vooraf</w:t>
      </w:r>
      <w:r w:rsidRPr="00974B4B">
        <w:rPr>
          <w:rFonts w:ascii="Times New Roman" w:hAnsi="Times New Roman"/>
          <w:spacing w:val="-3"/>
          <w:sz w:val="22"/>
        </w:rPr>
        <w:softHyphen/>
        <w:t>gaand overleg met de ondernemingsraad vereist is, zal daar</w:t>
      </w:r>
      <w:r w:rsidRPr="00974B4B">
        <w:rPr>
          <w:rFonts w:ascii="Times New Roman" w:hAnsi="Times New Roman"/>
          <w:spacing w:val="-3"/>
          <w:sz w:val="22"/>
        </w:rPr>
        <w:softHyphen/>
        <w:t>over ook periodiek nadere informatie worden verstrekt aan de onderne</w:t>
      </w:r>
      <w:r w:rsidRPr="00974B4B">
        <w:rPr>
          <w:rFonts w:ascii="Times New Roman" w:hAnsi="Times New Roman"/>
          <w:spacing w:val="-3"/>
          <w:sz w:val="22"/>
        </w:rPr>
        <w:softHyphen/>
        <w:t>mingsraad. Hierbij zal de werkgever de ondernemings</w:t>
      </w:r>
      <w:r w:rsidRPr="00974B4B">
        <w:rPr>
          <w:rFonts w:ascii="Times New Roman" w:hAnsi="Times New Roman"/>
          <w:spacing w:val="-3"/>
          <w:sz w:val="22"/>
        </w:rPr>
        <w:softHyphen/>
        <w:t>raad inlichten over:</w:t>
      </w:r>
    </w:p>
    <w:p w14:paraId="6C2FF39E" w14:textId="77777777" w:rsidR="00D5277C" w:rsidRPr="00974B4B" w:rsidRDefault="00E179D8" w:rsidP="001161D0">
      <w:pPr>
        <w:suppressAutoHyphens/>
        <w:spacing w:line="240" w:lineRule="exact"/>
        <w:ind w:left="1134" w:hanging="284"/>
        <w:rPr>
          <w:rFonts w:ascii="Times New Roman" w:hAnsi="Times New Roman"/>
          <w:spacing w:val="-3"/>
          <w:sz w:val="22"/>
        </w:rPr>
      </w:pPr>
      <w:r w:rsidRPr="00974B4B">
        <w:rPr>
          <w:rFonts w:ascii="Times New Roman" w:hAnsi="Times New Roman"/>
          <w:spacing w:val="-3"/>
          <w:sz w:val="22"/>
        </w:rPr>
        <w:t>1.</w:t>
      </w:r>
      <w:r w:rsidR="00D5277C" w:rsidRPr="00974B4B">
        <w:rPr>
          <w:rFonts w:ascii="Times New Roman" w:hAnsi="Times New Roman"/>
          <w:spacing w:val="-3"/>
          <w:sz w:val="22"/>
        </w:rPr>
        <w:tab/>
        <w:t xml:space="preserve">naam en adres van de </w:t>
      </w:r>
      <w:r w:rsidR="00D30487" w:rsidRPr="00974B4B">
        <w:rPr>
          <w:rFonts w:ascii="Times New Roman" w:hAnsi="Times New Roman"/>
          <w:spacing w:val="-3"/>
          <w:sz w:val="22"/>
        </w:rPr>
        <w:t>uitzendbureaus</w:t>
      </w:r>
      <w:r w:rsidR="00420C5A" w:rsidRPr="00974B4B">
        <w:rPr>
          <w:rFonts w:ascii="Times New Roman" w:hAnsi="Times New Roman"/>
          <w:spacing w:val="-3"/>
          <w:sz w:val="22"/>
        </w:rPr>
        <w:t>;</w:t>
      </w:r>
    </w:p>
    <w:p w14:paraId="6C2FF39F" w14:textId="77777777" w:rsidR="00D5277C" w:rsidRPr="00974B4B" w:rsidRDefault="00E179D8" w:rsidP="001161D0">
      <w:pPr>
        <w:suppressAutoHyphens/>
        <w:spacing w:line="240" w:lineRule="exact"/>
        <w:ind w:left="1134" w:hanging="284"/>
        <w:rPr>
          <w:rFonts w:ascii="Times New Roman" w:hAnsi="Times New Roman"/>
          <w:spacing w:val="-3"/>
          <w:sz w:val="22"/>
        </w:rPr>
      </w:pPr>
      <w:r w:rsidRPr="00974B4B">
        <w:rPr>
          <w:rFonts w:ascii="Times New Roman" w:hAnsi="Times New Roman"/>
          <w:spacing w:val="-3"/>
          <w:sz w:val="22"/>
        </w:rPr>
        <w:t>2.</w:t>
      </w:r>
      <w:r w:rsidR="00D5277C" w:rsidRPr="00974B4B">
        <w:rPr>
          <w:rFonts w:ascii="Times New Roman" w:hAnsi="Times New Roman"/>
          <w:spacing w:val="-3"/>
          <w:sz w:val="22"/>
        </w:rPr>
        <w:tab/>
        <w:t>aard en geschatte duur van de werkzaamheden</w:t>
      </w:r>
      <w:r w:rsidR="00420C5A" w:rsidRPr="00974B4B">
        <w:rPr>
          <w:rFonts w:ascii="Times New Roman" w:hAnsi="Times New Roman"/>
          <w:spacing w:val="-3"/>
          <w:sz w:val="22"/>
        </w:rPr>
        <w:t>;</w:t>
      </w:r>
    </w:p>
    <w:p w14:paraId="6C2FF3A0" w14:textId="77777777" w:rsidR="00D5277C" w:rsidRPr="00974B4B" w:rsidRDefault="00420C5A" w:rsidP="001161D0">
      <w:pPr>
        <w:suppressAutoHyphens/>
        <w:spacing w:line="240" w:lineRule="exact"/>
        <w:ind w:left="1134" w:hanging="284"/>
        <w:rPr>
          <w:rFonts w:ascii="Times New Roman" w:hAnsi="Times New Roman"/>
          <w:spacing w:val="-3"/>
          <w:sz w:val="22"/>
        </w:rPr>
      </w:pPr>
      <w:r w:rsidRPr="00974B4B">
        <w:rPr>
          <w:rFonts w:ascii="Times New Roman" w:hAnsi="Times New Roman"/>
          <w:spacing w:val="-3"/>
          <w:sz w:val="22"/>
        </w:rPr>
        <w:t>3.</w:t>
      </w:r>
      <w:r w:rsidRPr="00974B4B">
        <w:rPr>
          <w:rFonts w:ascii="Times New Roman" w:hAnsi="Times New Roman"/>
          <w:spacing w:val="-3"/>
          <w:sz w:val="22"/>
        </w:rPr>
        <w:tab/>
      </w:r>
      <w:r w:rsidR="00D5277C" w:rsidRPr="00974B4B">
        <w:rPr>
          <w:rFonts w:ascii="Times New Roman" w:hAnsi="Times New Roman"/>
          <w:spacing w:val="-3"/>
          <w:sz w:val="22"/>
        </w:rPr>
        <w:t xml:space="preserve">het aantal </w:t>
      </w:r>
      <w:r w:rsidR="00060FFF" w:rsidRPr="00974B4B">
        <w:rPr>
          <w:rFonts w:ascii="Times New Roman" w:hAnsi="Times New Roman"/>
          <w:spacing w:val="-3"/>
          <w:sz w:val="22"/>
        </w:rPr>
        <w:t>uitzendkrachten</w:t>
      </w:r>
    </w:p>
    <w:p w14:paraId="4106BA1B" w14:textId="167AD22E" w:rsidR="00CE47B7" w:rsidRPr="00CE47B7" w:rsidRDefault="00D5277C" w:rsidP="00CE47B7">
      <w:pPr>
        <w:suppressAutoHyphens/>
        <w:spacing w:line="240" w:lineRule="exact"/>
        <w:ind w:left="1134"/>
        <w:rPr>
          <w:rFonts w:ascii="Times New Roman" w:hAnsi="Times New Roman"/>
          <w:spacing w:val="-3"/>
          <w:sz w:val="22"/>
        </w:rPr>
      </w:pPr>
      <w:r w:rsidRPr="00974B4B">
        <w:rPr>
          <w:rFonts w:ascii="Times New Roman" w:hAnsi="Times New Roman"/>
          <w:spacing w:val="-3"/>
          <w:sz w:val="22"/>
        </w:rPr>
        <w:t xml:space="preserve">Voor wat betreft beloning, toeslagen en arbeidstijdregelingen worden uitzendkrachten behandeld conform de van toepassing zijnde </w:t>
      </w:r>
      <w:r w:rsidR="00E20ABB" w:rsidRPr="00974B4B">
        <w:rPr>
          <w:rFonts w:ascii="Times New Roman" w:hAnsi="Times New Roman"/>
          <w:spacing w:val="-3"/>
          <w:sz w:val="22"/>
        </w:rPr>
        <w:t>cao</w:t>
      </w:r>
      <w:r w:rsidRPr="00974B4B">
        <w:rPr>
          <w:rFonts w:ascii="Times New Roman" w:hAnsi="Times New Roman"/>
          <w:spacing w:val="-3"/>
          <w:sz w:val="22"/>
        </w:rPr>
        <w:t xml:space="preserve">, indien zij het niveau van vakkracht hebben. </w:t>
      </w:r>
      <w:r w:rsidR="00686F99">
        <w:rPr>
          <w:rFonts w:ascii="Times New Roman" w:hAnsi="Times New Roman"/>
          <w:spacing w:val="-3"/>
          <w:sz w:val="22"/>
        </w:rPr>
        <w:t>D</w:t>
      </w:r>
      <w:r w:rsidR="00CE47B7" w:rsidRPr="00CE47B7">
        <w:rPr>
          <w:rFonts w:ascii="Times New Roman" w:hAnsi="Times New Roman"/>
          <w:spacing w:val="-3"/>
          <w:sz w:val="22"/>
        </w:rPr>
        <w:t>e beloning</w:t>
      </w:r>
      <w:r w:rsidR="001409AD">
        <w:rPr>
          <w:rFonts w:ascii="Times New Roman" w:hAnsi="Times New Roman"/>
          <w:spacing w:val="-3"/>
          <w:sz w:val="22"/>
        </w:rPr>
        <w:t xml:space="preserve">, toeslagen en arbeidstijdregelingen </w:t>
      </w:r>
      <w:r w:rsidR="00CE47B7" w:rsidRPr="00CE47B7">
        <w:rPr>
          <w:rFonts w:ascii="Times New Roman" w:hAnsi="Times New Roman"/>
          <w:spacing w:val="-3"/>
          <w:sz w:val="22"/>
        </w:rPr>
        <w:t xml:space="preserve">voor </w:t>
      </w:r>
      <w:r w:rsidR="00686F99">
        <w:rPr>
          <w:rFonts w:ascii="Times New Roman" w:hAnsi="Times New Roman"/>
          <w:spacing w:val="-3"/>
          <w:sz w:val="22"/>
        </w:rPr>
        <w:t>vakkrachten betek</w:t>
      </w:r>
      <w:r w:rsidR="00755DCD">
        <w:rPr>
          <w:rFonts w:ascii="Times New Roman" w:hAnsi="Times New Roman"/>
          <w:spacing w:val="-3"/>
          <w:sz w:val="22"/>
        </w:rPr>
        <w:t>e</w:t>
      </w:r>
      <w:r w:rsidR="00686F99">
        <w:rPr>
          <w:rFonts w:ascii="Times New Roman" w:hAnsi="Times New Roman"/>
          <w:spacing w:val="-3"/>
          <w:sz w:val="22"/>
        </w:rPr>
        <w:t>n</w:t>
      </w:r>
      <w:r w:rsidR="001409AD">
        <w:rPr>
          <w:rFonts w:ascii="Times New Roman" w:hAnsi="Times New Roman"/>
          <w:spacing w:val="-3"/>
          <w:sz w:val="22"/>
        </w:rPr>
        <w:t xml:space="preserve">en </w:t>
      </w:r>
      <w:r w:rsidR="00686F99">
        <w:rPr>
          <w:rFonts w:ascii="Times New Roman" w:hAnsi="Times New Roman"/>
          <w:spacing w:val="-3"/>
          <w:sz w:val="22"/>
        </w:rPr>
        <w:t>concreet</w:t>
      </w:r>
      <w:r w:rsidR="00CE47B7" w:rsidRPr="00CE47B7">
        <w:rPr>
          <w:rFonts w:ascii="Times New Roman" w:hAnsi="Times New Roman"/>
          <w:spacing w:val="-3"/>
          <w:sz w:val="22"/>
        </w:rPr>
        <w:t>:</w:t>
      </w:r>
    </w:p>
    <w:p w14:paraId="3A1E7088" w14:textId="77777777" w:rsidR="00CE47B7" w:rsidRPr="00CE47B7" w:rsidRDefault="00CE47B7" w:rsidP="00A87110">
      <w:pPr>
        <w:tabs>
          <w:tab w:val="left" w:pos="1418"/>
        </w:tabs>
        <w:suppressAutoHyphens/>
        <w:spacing w:line="240" w:lineRule="exact"/>
        <w:ind w:left="1134"/>
        <w:rPr>
          <w:rFonts w:ascii="Times New Roman" w:hAnsi="Times New Roman"/>
          <w:spacing w:val="-3"/>
          <w:sz w:val="22"/>
        </w:rPr>
      </w:pPr>
      <w:r w:rsidRPr="00CE47B7">
        <w:rPr>
          <w:rFonts w:ascii="Times New Roman" w:hAnsi="Times New Roman"/>
          <w:spacing w:val="-3"/>
          <w:sz w:val="22"/>
        </w:rPr>
        <w:t>-</w:t>
      </w:r>
      <w:r w:rsidRPr="00CE47B7">
        <w:rPr>
          <w:rFonts w:ascii="Times New Roman" w:hAnsi="Times New Roman"/>
          <w:spacing w:val="-3"/>
          <w:sz w:val="22"/>
        </w:rPr>
        <w:tab/>
        <w:t>het salaris op basis van de bij de werkgever geldende/gebruikelijke arbeidsduur;</w:t>
      </w:r>
    </w:p>
    <w:p w14:paraId="3CCFD943" w14:textId="77777777" w:rsidR="00CE47B7" w:rsidRPr="00CE47B7" w:rsidRDefault="00CE47B7" w:rsidP="00A87110">
      <w:pPr>
        <w:tabs>
          <w:tab w:val="left" w:pos="1418"/>
        </w:tabs>
        <w:suppressAutoHyphens/>
        <w:spacing w:line="240" w:lineRule="exact"/>
        <w:ind w:left="1418" w:hanging="284"/>
        <w:rPr>
          <w:rFonts w:ascii="Times New Roman" w:hAnsi="Times New Roman"/>
          <w:spacing w:val="-3"/>
          <w:sz w:val="22"/>
        </w:rPr>
      </w:pPr>
      <w:r w:rsidRPr="00CE47B7">
        <w:rPr>
          <w:rFonts w:ascii="Times New Roman" w:hAnsi="Times New Roman"/>
          <w:spacing w:val="-3"/>
          <w:sz w:val="22"/>
        </w:rPr>
        <w:t xml:space="preserve">- </w:t>
      </w:r>
      <w:r w:rsidRPr="00CE47B7">
        <w:rPr>
          <w:rFonts w:ascii="Times New Roman" w:hAnsi="Times New Roman"/>
          <w:spacing w:val="-3"/>
          <w:sz w:val="22"/>
        </w:rPr>
        <w:tab/>
        <w:t>toeslagen voor overwerk, verschoven uren, onregelmatigheid (waaronder feestdagentoeslag) en ploegentoeslag;</w:t>
      </w:r>
    </w:p>
    <w:p w14:paraId="0CCEC09A" w14:textId="77777777" w:rsidR="00CE47B7" w:rsidRPr="00CE47B7" w:rsidRDefault="00CE47B7" w:rsidP="00A87110">
      <w:pPr>
        <w:tabs>
          <w:tab w:val="left" w:pos="1418"/>
        </w:tabs>
        <w:suppressAutoHyphens/>
        <w:spacing w:line="240" w:lineRule="exact"/>
        <w:ind w:left="1418" w:hanging="284"/>
        <w:rPr>
          <w:rFonts w:ascii="Times New Roman" w:hAnsi="Times New Roman"/>
          <w:spacing w:val="-3"/>
          <w:sz w:val="22"/>
        </w:rPr>
      </w:pPr>
      <w:r w:rsidRPr="00CE47B7">
        <w:rPr>
          <w:rFonts w:ascii="Times New Roman" w:hAnsi="Times New Roman"/>
          <w:spacing w:val="-3"/>
          <w:sz w:val="22"/>
        </w:rPr>
        <w:t xml:space="preserve">- </w:t>
      </w:r>
      <w:r w:rsidRPr="00CE47B7">
        <w:rPr>
          <w:rFonts w:ascii="Times New Roman" w:hAnsi="Times New Roman"/>
          <w:spacing w:val="-3"/>
          <w:sz w:val="22"/>
        </w:rPr>
        <w:tab/>
        <w:t>kostenvergoedingen zoals reiskosten, gereedschapskosten, kleding- en/of schoeiselkosten en  koffiegeld;</w:t>
      </w:r>
    </w:p>
    <w:p w14:paraId="72BF7E94" w14:textId="77777777" w:rsidR="00CE47B7" w:rsidRPr="00CE47B7" w:rsidRDefault="00CE47B7" w:rsidP="00A87110">
      <w:pPr>
        <w:tabs>
          <w:tab w:val="left" w:pos="1418"/>
        </w:tabs>
        <w:suppressAutoHyphens/>
        <w:spacing w:line="240" w:lineRule="exact"/>
        <w:ind w:left="1134"/>
        <w:rPr>
          <w:rFonts w:ascii="Times New Roman" w:hAnsi="Times New Roman"/>
          <w:spacing w:val="-3"/>
          <w:sz w:val="22"/>
        </w:rPr>
      </w:pPr>
      <w:r w:rsidRPr="00CE47B7">
        <w:rPr>
          <w:rFonts w:ascii="Times New Roman" w:hAnsi="Times New Roman"/>
          <w:spacing w:val="-3"/>
          <w:sz w:val="22"/>
        </w:rPr>
        <w:t xml:space="preserve">- </w:t>
      </w:r>
      <w:r w:rsidRPr="00CE47B7">
        <w:rPr>
          <w:rFonts w:ascii="Times New Roman" w:hAnsi="Times New Roman"/>
          <w:spacing w:val="-3"/>
          <w:sz w:val="22"/>
        </w:rPr>
        <w:tab/>
        <w:t>kerstpakket;</w:t>
      </w:r>
    </w:p>
    <w:p w14:paraId="218F919F" w14:textId="77777777" w:rsidR="00B57763" w:rsidRDefault="00CE47B7" w:rsidP="00755DCD">
      <w:pPr>
        <w:tabs>
          <w:tab w:val="left" w:pos="1418"/>
        </w:tabs>
        <w:suppressAutoHyphens/>
        <w:spacing w:line="240" w:lineRule="exact"/>
        <w:ind w:left="1134"/>
        <w:rPr>
          <w:rFonts w:ascii="Times New Roman" w:hAnsi="Times New Roman"/>
          <w:spacing w:val="-3"/>
          <w:sz w:val="22"/>
        </w:rPr>
      </w:pPr>
      <w:r w:rsidRPr="00CE47B7">
        <w:rPr>
          <w:rFonts w:ascii="Times New Roman" w:hAnsi="Times New Roman"/>
          <w:spacing w:val="-3"/>
          <w:sz w:val="22"/>
        </w:rPr>
        <w:t>-</w:t>
      </w:r>
      <w:r w:rsidRPr="00CE47B7">
        <w:rPr>
          <w:rFonts w:ascii="Times New Roman" w:hAnsi="Times New Roman"/>
          <w:spacing w:val="-3"/>
          <w:sz w:val="22"/>
        </w:rPr>
        <w:tab/>
        <w:t xml:space="preserve">kerstgratificatie, indien op het moment van uitbetaling minimaal 12 maanden werkzaam voor </w:t>
      </w:r>
    </w:p>
    <w:p w14:paraId="041F9AE0" w14:textId="6E274BEB" w:rsidR="00162DD3" w:rsidRDefault="00B57763" w:rsidP="00A87110">
      <w:pPr>
        <w:tabs>
          <w:tab w:val="left" w:pos="1418"/>
        </w:tabs>
        <w:suppressAutoHyphens/>
        <w:spacing w:line="240" w:lineRule="exact"/>
        <w:ind w:left="1134"/>
        <w:rPr>
          <w:rFonts w:ascii="Times New Roman" w:hAnsi="Times New Roman"/>
          <w:spacing w:val="-3"/>
          <w:sz w:val="22"/>
        </w:rPr>
      </w:pPr>
      <w:r>
        <w:rPr>
          <w:rFonts w:ascii="Times New Roman" w:hAnsi="Times New Roman"/>
          <w:spacing w:val="-3"/>
          <w:sz w:val="22"/>
        </w:rPr>
        <w:tab/>
      </w:r>
      <w:proofErr w:type="spellStart"/>
      <w:r w:rsidR="00CE47B7" w:rsidRPr="00CE47B7">
        <w:rPr>
          <w:rFonts w:ascii="Times New Roman" w:hAnsi="Times New Roman"/>
          <w:spacing w:val="-3"/>
          <w:sz w:val="22"/>
        </w:rPr>
        <w:t>ViskoTeepak</w:t>
      </w:r>
      <w:proofErr w:type="spellEnd"/>
      <w:r w:rsidR="00CE47B7" w:rsidRPr="00CE47B7">
        <w:rPr>
          <w:rFonts w:ascii="Times New Roman" w:hAnsi="Times New Roman"/>
          <w:spacing w:val="-3"/>
          <w:sz w:val="22"/>
        </w:rPr>
        <w:t>.</w:t>
      </w:r>
    </w:p>
    <w:p w14:paraId="6C2FF3A1" w14:textId="701A9127" w:rsidR="00055F54" w:rsidRPr="00974B4B" w:rsidRDefault="00D5277C" w:rsidP="001161D0">
      <w:pPr>
        <w:suppressAutoHyphens/>
        <w:spacing w:line="240" w:lineRule="exact"/>
        <w:ind w:left="1134"/>
        <w:rPr>
          <w:rFonts w:ascii="Times New Roman" w:hAnsi="Times New Roman"/>
          <w:spacing w:val="-3"/>
          <w:sz w:val="22"/>
        </w:rPr>
      </w:pPr>
      <w:r w:rsidRPr="00974B4B">
        <w:rPr>
          <w:rFonts w:ascii="Times New Roman" w:hAnsi="Times New Roman"/>
          <w:spacing w:val="-3"/>
          <w:sz w:val="22"/>
        </w:rPr>
        <w:t>In principe hebben nieuwe uitzendkrachten het niveau van vakkracht na 3 maanden bereikt.</w:t>
      </w:r>
    </w:p>
    <w:p w14:paraId="6C2FF3A2"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A3"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3.</w:t>
      </w:r>
      <w:r w:rsidRPr="00974B4B">
        <w:rPr>
          <w:rFonts w:ascii="Times New Roman" w:hAnsi="Times New Roman"/>
          <w:spacing w:val="-3"/>
          <w:sz w:val="22"/>
        </w:rPr>
        <w:tab/>
        <w:t>Tijdens periodiek plaatshebbend overleg met de vakverenigingen zal o.a. aandacht worden besteed aan investeringsplannen die tot een duidelijke verandering in de werkgelegenheidssituatie aanleiding geven.</w:t>
      </w:r>
    </w:p>
    <w:p w14:paraId="6C2FF3A4"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A5"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4.</w:t>
      </w:r>
      <w:r w:rsidRPr="00974B4B">
        <w:rPr>
          <w:rFonts w:ascii="Times New Roman" w:hAnsi="Times New Roman"/>
          <w:spacing w:val="-3"/>
          <w:sz w:val="22"/>
        </w:rPr>
        <w:tab/>
        <w:t>De werkgever zal - behoudens indien in overleg met de vakverenigingen vastgestelde zwaarwichtige bedrijfsbelangen zich daarte</w:t>
      </w:r>
      <w:r w:rsidRPr="00974B4B">
        <w:rPr>
          <w:rFonts w:ascii="Times New Roman" w:hAnsi="Times New Roman"/>
          <w:spacing w:val="-3"/>
          <w:sz w:val="22"/>
        </w:rPr>
        <w:softHyphen/>
        <w:t>gen verzetten - alvorens een opdracht te verlenen aan een extern organisatiebureau om een onderzoek in te stellen met betrekking tot de organisatie van de onderneming, indien daaraan voor de werkne</w:t>
      </w:r>
      <w:r w:rsidRPr="00974B4B">
        <w:rPr>
          <w:rFonts w:ascii="Times New Roman" w:hAnsi="Times New Roman"/>
          <w:spacing w:val="-3"/>
          <w:sz w:val="22"/>
        </w:rPr>
        <w:softHyphen/>
        <w:t>mers mogelijk sociale consequenties zijn verbonden, de vakverenigingen inlichten.</w:t>
      </w:r>
    </w:p>
    <w:p w14:paraId="6C2FF3A6"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A7" w14:textId="77777777" w:rsidR="00D5277C" w:rsidRPr="00974B4B" w:rsidRDefault="00D5277C" w:rsidP="00357C8C">
      <w:pPr>
        <w:tabs>
          <w:tab w:val="left" w:pos="567"/>
        </w:tabs>
        <w:suppressAutoHyphens/>
        <w:spacing w:line="240" w:lineRule="exact"/>
        <w:ind w:left="1134" w:hanging="1134"/>
        <w:rPr>
          <w:rFonts w:ascii="Times New Roman" w:hAnsi="Times New Roman"/>
          <w:spacing w:val="-3"/>
          <w:sz w:val="22"/>
        </w:rPr>
      </w:pPr>
      <w:r w:rsidRPr="00974B4B">
        <w:rPr>
          <w:rFonts w:ascii="Times New Roman" w:hAnsi="Times New Roman"/>
          <w:spacing w:val="-3"/>
          <w:sz w:val="22"/>
        </w:rPr>
        <w:t xml:space="preserve">5. </w:t>
      </w:r>
      <w:r w:rsidRPr="00974B4B">
        <w:rPr>
          <w:rFonts w:ascii="Times New Roman" w:hAnsi="Times New Roman"/>
          <w:spacing w:val="-3"/>
          <w:sz w:val="22"/>
        </w:rPr>
        <w:tab/>
        <w:t xml:space="preserve">a. </w:t>
      </w:r>
      <w:r w:rsidRPr="00974B4B">
        <w:rPr>
          <w:rFonts w:ascii="Times New Roman" w:hAnsi="Times New Roman"/>
          <w:spacing w:val="-3"/>
          <w:sz w:val="22"/>
        </w:rPr>
        <w:tab/>
      </w:r>
      <w:r w:rsidRPr="00974B4B">
        <w:rPr>
          <w:rFonts w:ascii="Times New Roman" w:hAnsi="Times New Roman"/>
          <w:spacing w:val="-3"/>
          <w:sz w:val="22"/>
          <w:u w:val="single"/>
        </w:rPr>
        <w:t>Veiligheid</w:t>
      </w:r>
    </w:p>
    <w:p w14:paraId="6C2FF3A8" w14:textId="77777777" w:rsidR="00D5277C" w:rsidRPr="00974B4B" w:rsidRDefault="00D5277C" w:rsidP="00357C8C">
      <w:pPr>
        <w:suppressAutoHyphens/>
        <w:spacing w:line="240" w:lineRule="exact"/>
        <w:ind w:left="1134" w:hanging="1134"/>
        <w:rPr>
          <w:rFonts w:ascii="Times New Roman" w:hAnsi="Times New Roman"/>
          <w:spacing w:val="-3"/>
          <w:sz w:val="22"/>
        </w:rPr>
      </w:pPr>
      <w:r w:rsidRPr="00974B4B">
        <w:rPr>
          <w:rFonts w:ascii="Times New Roman" w:hAnsi="Times New Roman"/>
          <w:spacing w:val="-3"/>
          <w:sz w:val="22"/>
        </w:rPr>
        <w:tab/>
        <w:t>De werkgever zal alle maatregelen nemen die nodig z</w:t>
      </w:r>
      <w:r w:rsidR="00B256A3" w:rsidRPr="00974B4B">
        <w:rPr>
          <w:rFonts w:ascii="Times New Roman" w:hAnsi="Times New Roman"/>
          <w:spacing w:val="-3"/>
          <w:sz w:val="22"/>
        </w:rPr>
        <w:t>ijn voor de veilig</w:t>
      </w:r>
      <w:r w:rsidR="00B256A3" w:rsidRPr="00974B4B">
        <w:rPr>
          <w:rFonts w:ascii="Times New Roman" w:hAnsi="Times New Roman"/>
          <w:spacing w:val="-3"/>
          <w:sz w:val="22"/>
        </w:rPr>
        <w:softHyphen/>
        <w:t xml:space="preserve">heid in de </w:t>
      </w:r>
      <w:r w:rsidRPr="00974B4B">
        <w:rPr>
          <w:rFonts w:ascii="Times New Roman" w:hAnsi="Times New Roman"/>
          <w:spacing w:val="-3"/>
          <w:sz w:val="22"/>
        </w:rPr>
        <w:t>onderneming.</w:t>
      </w:r>
    </w:p>
    <w:p w14:paraId="6C2FF3A9" w14:textId="77777777" w:rsidR="00D5277C" w:rsidRPr="00974B4B" w:rsidRDefault="00D5277C" w:rsidP="00357C8C">
      <w:pPr>
        <w:suppressAutoHyphens/>
        <w:spacing w:line="240" w:lineRule="exact"/>
        <w:ind w:left="1134" w:hanging="1134"/>
        <w:rPr>
          <w:rFonts w:ascii="Times New Roman" w:hAnsi="Times New Roman"/>
          <w:spacing w:val="-3"/>
          <w:sz w:val="22"/>
        </w:rPr>
      </w:pPr>
      <w:r w:rsidRPr="00974B4B">
        <w:rPr>
          <w:rFonts w:ascii="Times New Roman" w:hAnsi="Times New Roman"/>
          <w:spacing w:val="-3"/>
          <w:sz w:val="22"/>
        </w:rPr>
        <w:tab/>
        <w:t xml:space="preserve">Ter bevordering van deze veiligheid en mede ter </w:t>
      </w:r>
      <w:r w:rsidR="00B256A3" w:rsidRPr="00974B4B">
        <w:rPr>
          <w:rFonts w:ascii="Times New Roman" w:hAnsi="Times New Roman"/>
          <w:spacing w:val="-3"/>
          <w:sz w:val="22"/>
        </w:rPr>
        <w:t xml:space="preserve">uitvoering van de wettelijke </w:t>
      </w:r>
      <w:r w:rsidRPr="00974B4B">
        <w:rPr>
          <w:rFonts w:ascii="Times New Roman" w:hAnsi="Times New Roman"/>
          <w:spacing w:val="-3"/>
          <w:sz w:val="22"/>
        </w:rPr>
        <w:t>voorschriften ter</w:t>
      </w:r>
      <w:r w:rsidR="00BE4ED0" w:rsidRPr="00974B4B">
        <w:rPr>
          <w:rFonts w:ascii="Times New Roman" w:hAnsi="Times New Roman"/>
          <w:spacing w:val="-3"/>
          <w:sz w:val="22"/>
        </w:rPr>
        <w:t xml:space="preserve"> </w:t>
      </w:r>
      <w:r w:rsidRPr="00974B4B">
        <w:rPr>
          <w:rFonts w:ascii="Times New Roman" w:hAnsi="Times New Roman"/>
          <w:spacing w:val="-3"/>
          <w:sz w:val="22"/>
        </w:rPr>
        <w:t>zake zal de werkgever in samenwerking met het personeel regelin</w:t>
      </w:r>
      <w:r w:rsidRPr="00974B4B">
        <w:rPr>
          <w:rFonts w:ascii="Times New Roman" w:hAnsi="Times New Roman"/>
          <w:spacing w:val="-3"/>
          <w:sz w:val="22"/>
        </w:rPr>
        <w:softHyphen/>
        <w:t>gen treffen.</w:t>
      </w:r>
    </w:p>
    <w:p w14:paraId="6C2FF3AA" w14:textId="77777777" w:rsidR="00D5277C" w:rsidRPr="00974B4B" w:rsidRDefault="00D5277C" w:rsidP="00357C8C">
      <w:pPr>
        <w:pStyle w:val="Plattetekstinspringen3"/>
        <w:tabs>
          <w:tab w:val="clear" w:pos="709"/>
          <w:tab w:val="clear" w:pos="1418"/>
          <w:tab w:val="clear" w:pos="2835"/>
        </w:tabs>
        <w:suppressAutoHyphens/>
        <w:spacing w:line="240" w:lineRule="exact"/>
        <w:ind w:left="1134" w:hanging="1134"/>
        <w:rPr>
          <w:spacing w:val="-3"/>
        </w:rPr>
      </w:pPr>
      <w:r w:rsidRPr="00974B4B">
        <w:rPr>
          <w:spacing w:val="-3"/>
        </w:rPr>
        <w:tab/>
        <w:t>De werknemer is verplicht om, in geval van onmiddellijk dreigend gevaar dat te melden aan zijn directe chef, c.q. aan de aanwezige veiligheidsfunctionaris, teneinde deze situatie te kunnen opheffen.</w:t>
      </w:r>
    </w:p>
    <w:p w14:paraId="6C2FF3AB"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 xml:space="preserve">b. </w:t>
      </w:r>
      <w:r w:rsidRPr="00974B4B">
        <w:rPr>
          <w:rFonts w:ascii="Times New Roman" w:hAnsi="Times New Roman"/>
          <w:spacing w:val="-3"/>
          <w:sz w:val="22"/>
        </w:rPr>
        <w:tab/>
      </w:r>
      <w:r w:rsidRPr="00974B4B">
        <w:rPr>
          <w:rFonts w:ascii="Times New Roman" w:hAnsi="Times New Roman"/>
          <w:spacing w:val="-3"/>
          <w:sz w:val="22"/>
          <w:u w:val="single"/>
        </w:rPr>
        <w:t>Milieu</w:t>
      </w:r>
    </w:p>
    <w:p w14:paraId="6C2FF3AC" w14:textId="77777777" w:rsidR="00D5277C" w:rsidRPr="00974B4B" w:rsidRDefault="00D5277C" w:rsidP="00357C8C">
      <w:pPr>
        <w:suppressAutoHyphens/>
        <w:spacing w:line="240" w:lineRule="exact"/>
        <w:ind w:left="1134" w:hanging="1134"/>
        <w:rPr>
          <w:rFonts w:ascii="Times New Roman" w:hAnsi="Times New Roman"/>
          <w:spacing w:val="-3"/>
          <w:sz w:val="22"/>
        </w:rPr>
      </w:pPr>
      <w:r w:rsidRPr="00974B4B">
        <w:rPr>
          <w:rFonts w:ascii="Times New Roman" w:hAnsi="Times New Roman"/>
          <w:spacing w:val="-3"/>
          <w:sz w:val="22"/>
        </w:rPr>
        <w:tab/>
        <w:t xml:space="preserve">De werkgever zal alle </w:t>
      </w:r>
      <w:proofErr w:type="spellStart"/>
      <w:r w:rsidRPr="00974B4B">
        <w:rPr>
          <w:rFonts w:ascii="Times New Roman" w:hAnsi="Times New Roman"/>
          <w:spacing w:val="-3"/>
          <w:sz w:val="22"/>
        </w:rPr>
        <w:t>milieuhygiënische</w:t>
      </w:r>
      <w:proofErr w:type="spellEnd"/>
      <w:r w:rsidRPr="00974B4B">
        <w:rPr>
          <w:rFonts w:ascii="Times New Roman" w:hAnsi="Times New Roman"/>
          <w:spacing w:val="-3"/>
          <w:sz w:val="22"/>
        </w:rPr>
        <w:t xml:space="preserve"> aspecten, verbonden aan het productiepro</w:t>
      </w:r>
      <w:r w:rsidRPr="00974B4B">
        <w:rPr>
          <w:rFonts w:ascii="Times New Roman" w:hAnsi="Times New Roman"/>
          <w:spacing w:val="-3"/>
          <w:sz w:val="22"/>
        </w:rPr>
        <w:softHyphen/>
        <w:t>ces aan de orde stellen in de ondernemingsraad en maatregelen die dienaangaande genomen dienen te worden zullen zo mogelijk in overleg met het personeel worden uitgevoerd.</w:t>
      </w:r>
    </w:p>
    <w:p w14:paraId="6C2FF3AE"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lastRenderedPageBreak/>
        <w:t>6.</w:t>
      </w:r>
      <w:r w:rsidRPr="00974B4B">
        <w:rPr>
          <w:rFonts w:ascii="Times New Roman" w:hAnsi="Times New Roman"/>
          <w:spacing w:val="-3"/>
          <w:sz w:val="22"/>
        </w:rPr>
        <w:tab/>
      </w:r>
      <w:r w:rsidRPr="00974B4B">
        <w:rPr>
          <w:rFonts w:ascii="Times New Roman" w:hAnsi="Times New Roman"/>
          <w:spacing w:val="-3"/>
          <w:sz w:val="22"/>
          <w:u w:val="single"/>
        </w:rPr>
        <w:t>Aanstellingskeuring</w:t>
      </w:r>
    </w:p>
    <w:p w14:paraId="6C2FF3AF"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ab/>
        <w:t xml:space="preserve">Bij de opdracht tot en de uitvoering van een eventueel medisch aanstellingsonderzoek houden opdrachtgever, </w:t>
      </w:r>
      <w:proofErr w:type="spellStart"/>
      <w:r w:rsidRPr="00974B4B">
        <w:rPr>
          <w:rFonts w:ascii="Times New Roman" w:hAnsi="Times New Roman"/>
          <w:spacing w:val="-3"/>
          <w:sz w:val="22"/>
        </w:rPr>
        <w:t>onderzoeksarts</w:t>
      </w:r>
      <w:proofErr w:type="spellEnd"/>
      <w:r w:rsidRPr="00974B4B">
        <w:rPr>
          <w:rFonts w:ascii="Times New Roman" w:hAnsi="Times New Roman"/>
          <w:spacing w:val="-3"/>
          <w:sz w:val="22"/>
        </w:rPr>
        <w:t xml:space="preserve"> en onderzochte persoon zich aan </w:t>
      </w:r>
      <w:r w:rsidR="00D30487" w:rsidRPr="00974B4B">
        <w:rPr>
          <w:rFonts w:ascii="Times New Roman" w:hAnsi="Times New Roman"/>
          <w:spacing w:val="-3"/>
          <w:sz w:val="22"/>
        </w:rPr>
        <w:t>de regels van de Wet op de medische keuringen</w:t>
      </w:r>
      <w:r w:rsidRPr="00974B4B">
        <w:rPr>
          <w:rFonts w:ascii="Times New Roman" w:hAnsi="Times New Roman"/>
          <w:spacing w:val="-3"/>
          <w:sz w:val="22"/>
        </w:rPr>
        <w:t>.</w:t>
      </w:r>
    </w:p>
    <w:p w14:paraId="6C2FF3B1" w14:textId="1637C613" w:rsidR="000C79BD"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ab/>
        <w:t>Uitkomsten hiervan zullen door de werkgever met de ondernemingsraad worden besproken.</w:t>
      </w:r>
    </w:p>
    <w:p w14:paraId="74B69174" w14:textId="77777777" w:rsidR="00C0762E" w:rsidRPr="00974B4B" w:rsidRDefault="00C0762E" w:rsidP="001161D0">
      <w:pPr>
        <w:suppressAutoHyphens/>
        <w:spacing w:line="240" w:lineRule="exact"/>
        <w:ind w:left="567" w:hanging="567"/>
        <w:rPr>
          <w:rFonts w:ascii="Times New Roman" w:hAnsi="Times New Roman"/>
          <w:spacing w:val="-3"/>
          <w:sz w:val="22"/>
        </w:rPr>
      </w:pPr>
    </w:p>
    <w:p w14:paraId="6C2FF3B2"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7.</w:t>
      </w:r>
      <w:r w:rsidRPr="00974B4B">
        <w:rPr>
          <w:rFonts w:ascii="Times New Roman" w:hAnsi="Times New Roman"/>
          <w:spacing w:val="-3"/>
          <w:sz w:val="22"/>
        </w:rPr>
        <w:tab/>
      </w:r>
      <w:r w:rsidRPr="00974B4B">
        <w:rPr>
          <w:rFonts w:ascii="Times New Roman" w:hAnsi="Times New Roman"/>
          <w:spacing w:val="-3"/>
          <w:sz w:val="22"/>
          <w:u w:val="single"/>
        </w:rPr>
        <w:t>Scholing</w:t>
      </w:r>
      <w:r w:rsidR="009E3CAB" w:rsidRPr="00974B4B">
        <w:rPr>
          <w:rFonts w:ascii="Times New Roman" w:hAnsi="Times New Roman"/>
          <w:spacing w:val="-3"/>
          <w:sz w:val="22"/>
          <w:u w:val="single"/>
        </w:rPr>
        <w:t>/employability</w:t>
      </w:r>
    </w:p>
    <w:p w14:paraId="6C2FF3B3" w14:textId="77777777" w:rsidR="009E3CAB" w:rsidRPr="00974B4B" w:rsidRDefault="00D5277C" w:rsidP="00357C8C">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w:t>
      </w:r>
      <w:r w:rsidRPr="00974B4B">
        <w:rPr>
          <w:rFonts w:ascii="Times New Roman" w:hAnsi="Times New Roman"/>
          <w:spacing w:val="-3"/>
          <w:sz w:val="22"/>
        </w:rPr>
        <w:tab/>
      </w:r>
      <w:r w:rsidR="009E3CAB" w:rsidRPr="00974B4B">
        <w:rPr>
          <w:rFonts w:ascii="Times New Roman" w:hAnsi="Times New Roman"/>
          <w:spacing w:val="-3"/>
          <w:sz w:val="22"/>
        </w:rPr>
        <w:t>Werkgever en vakverenigingen benadrukken het belang van scholing en employability en onderkennen een gezamenlijk belang in deze. Er gelden de volgende afspraken:</w:t>
      </w:r>
    </w:p>
    <w:p w14:paraId="6C2FF3B4" w14:textId="77777777" w:rsidR="009E3CAB" w:rsidRPr="00974B4B" w:rsidRDefault="00156F56" w:rsidP="00357C8C">
      <w:pPr>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1.</w:t>
      </w:r>
      <w:r w:rsidR="009E3CAB" w:rsidRPr="00974B4B">
        <w:rPr>
          <w:rFonts w:ascii="Times New Roman" w:hAnsi="Times New Roman"/>
          <w:spacing w:val="-3"/>
          <w:sz w:val="22"/>
        </w:rPr>
        <w:tab/>
      </w:r>
      <w:r w:rsidR="005D30E4" w:rsidRPr="00974B4B">
        <w:rPr>
          <w:rFonts w:ascii="Times New Roman" w:hAnsi="Times New Roman"/>
          <w:spacing w:val="-3"/>
          <w:sz w:val="22"/>
        </w:rPr>
        <w:t>i</w:t>
      </w:r>
      <w:r w:rsidR="009E3CAB" w:rsidRPr="00974B4B">
        <w:rPr>
          <w:rFonts w:ascii="Times New Roman" w:hAnsi="Times New Roman"/>
          <w:spacing w:val="-3"/>
          <w:sz w:val="22"/>
        </w:rPr>
        <w:t>n de jaarlijkse functioneringscyclus wordt aandacht besteed aan scholing en employability;</w:t>
      </w:r>
    </w:p>
    <w:p w14:paraId="6C2FF3B5" w14:textId="77777777" w:rsidR="009E3CAB" w:rsidRPr="00974B4B" w:rsidRDefault="00156F56" w:rsidP="00357C8C">
      <w:pPr>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2.</w:t>
      </w:r>
      <w:r w:rsidR="009E3CAB" w:rsidRPr="00974B4B">
        <w:rPr>
          <w:rFonts w:ascii="Times New Roman" w:hAnsi="Times New Roman"/>
          <w:spacing w:val="-3"/>
          <w:sz w:val="22"/>
        </w:rPr>
        <w:tab/>
      </w:r>
      <w:r w:rsidR="005D30E4" w:rsidRPr="00974B4B">
        <w:rPr>
          <w:rFonts w:ascii="Times New Roman" w:hAnsi="Times New Roman"/>
          <w:spacing w:val="-3"/>
          <w:sz w:val="22"/>
        </w:rPr>
        <w:t>e</w:t>
      </w:r>
      <w:r w:rsidR="009E3CAB" w:rsidRPr="00974B4B">
        <w:rPr>
          <w:rFonts w:ascii="Times New Roman" w:hAnsi="Times New Roman"/>
          <w:spacing w:val="-3"/>
          <w:sz w:val="22"/>
        </w:rPr>
        <w:t>r is aandacht voor functie- en niet-functiegerichte scholing;</w:t>
      </w:r>
    </w:p>
    <w:p w14:paraId="6C2FF3B6" w14:textId="77777777" w:rsidR="009E3CAB" w:rsidRPr="00974B4B" w:rsidRDefault="00156F56" w:rsidP="00357C8C">
      <w:pPr>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3.</w:t>
      </w:r>
      <w:r w:rsidR="009E3CAB" w:rsidRPr="00974B4B">
        <w:rPr>
          <w:rFonts w:ascii="Times New Roman" w:hAnsi="Times New Roman"/>
          <w:spacing w:val="-3"/>
          <w:sz w:val="22"/>
        </w:rPr>
        <w:tab/>
        <w:t>Ook een EVC-traject (Erkenning van Verworven Competenties) kan hiervan onderdeel uitmaken;</w:t>
      </w:r>
    </w:p>
    <w:p w14:paraId="6C2FF3B7" w14:textId="77777777" w:rsidR="00055F54" w:rsidRPr="00974B4B" w:rsidRDefault="00156F56" w:rsidP="00357C8C">
      <w:pPr>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4.</w:t>
      </w:r>
      <w:r w:rsidR="009E3CAB" w:rsidRPr="00974B4B">
        <w:rPr>
          <w:rFonts w:ascii="Times New Roman" w:hAnsi="Times New Roman"/>
          <w:spacing w:val="-3"/>
          <w:sz w:val="22"/>
        </w:rPr>
        <w:tab/>
      </w:r>
      <w:r w:rsidR="005D30E4" w:rsidRPr="00974B4B">
        <w:rPr>
          <w:rFonts w:ascii="Times New Roman" w:hAnsi="Times New Roman"/>
          <w:spacing w:val="-3"/>
          <w:sz w:val="22"/>
        </w:rPr>
        <w:t>h</w:t>
      </w:r>
      <w:r w:rsidR="009E3CAB" w:rsidRPr="00974B4B">
        <w:rPr>
          <w:rFonts w:ascii="Times New Roman" w:hAnsi="Times New Roman"/>
          <w:spacing w:val="-3"/>
          <w:sz w:val="22"/>
        </w:rPr>
        <w:t>et geheel aan scholing wordt vastgelegd in een scholingsplan dat j</w:t>
      </w:r>
      <w:r w:rsidR="00D5277C" w:rsidRPr="00974B4B">
        <w:rPr>
          <w:rFonts w:ascii="Times New Roman" w:hAnsi="Times New Roman"/>
          <w:spacing w:val="-3"/>
          <w:sz w:val="22"/>
        </w:rPr>
        <w:t>aarlijks door de werkgever met de ondernemingsraad word</w:t>
      </w:r>
      <w:r w:rsidR="009E3CAB" w:rsidRPr="00974B4B">
        <w:rPr>
          <w:rFonts w:ascii="Times New Roman" w:hAnsi="Times New Roman"/>
          <w:spacing w:val="-3"/>
          <w:sz w:val="22"/>
        </w:rPr>
        <w:t>t</w:t>
      </w:r>
      <w:r w:rsidR="00C43E86" w:rsidRPr="00974B4B">
        <w:rPr>
          <w:rFonts w:ascii="Times New Roman" w:hAnsi="Times New Roman"/>
          <w:spacing w:val="-3"/>
          <w:sz w:val="22"/>
        </w:rPr>
        <w:t xml:space="preserve"> </w:t>
      </w:r>
      <w:r w:rsidR="00D5277C" w:rsidRPr="00974B4B">
        <w:rPr>
          <w:rFonts w:ascii="Times New Roman" w:hAnsi="Times New Roman"/>
          <w:spacing w:val="-3"/>
          <w:sz w:val="22"/>
        </w:rPr>
        <w:t>besproken</w:t>
      </w:r>
      <w:r w:rsidR="005D30E4" w:rsidRPr="00974B4B">
        <w:rPr>
          <w:rFonts w:ascii="Times New Roman" w:hAnsi="Times New Roman"/>
          <w:spacing w:val="-3"/>
          <w:sz w:val="22"/>
        </w:rPr>
        <w:t>.</w:t>
      </w:r>
    </w:p>
    <w:p w14:paraId="6C2FF3B8" w14:textId="77777777" w:rsidR="00D5277C" w:rsidRPr="00974B4B" w:rsidRDefault="00D5277C" w:rsidP="00357C8C">
      <w:pPr>
        <w:numPr>
          <w:ilvl w:val="0"/>
          <w:numId w:val="2"/>
        </w:numPr>
        <w:tabs>
          <w:tab w:val="clear" w:pos="1440"/>
        </w:tabs>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Indien de scholing of de opleiding direct verband houdt met het werk en/of in opdracht van de werkgever plaatsvindt dan zal, indien mogelijk, de opleiding worden gevolgd in werktijd. Indien dit niet mogelijk is, dan zal de werktijd worden verminderd met de tijd die de scholing of opleiding in beslag neemt.</w:t>
      </w:r>
    </w:p>
    <w:p w14:paraId="6C2FF3B9"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BA" w14:textId="77777777" w:rsidR="00D5277C" w:rsidRPr="00974B4B" w:rsidRDefault="00D5277C" w:rsidP="001161D0">
      <w:pPr>
        <w:spacing w:line="240" w:lineRule="exact"/>
        <w:ind w:left="567" w:hanging="567"/>
        <w:rPr>
          <w:rFonts w:ascii="Times New Roman" w:hAnsi="Times New Roman"/>
          <w:sz w:val="22"/>
          <w:u w:val="single"/>
        </w:rPr>
      </w:pPr>
      <w:r w:rsidRPr="00974B4B">
        <w:rPr>
          <w:rFonts w:ascii="Times New Roman" w:hAnsi="Times New Roman"/>
          <w:sz w:val="22"/>
        </w:rPr>
        <w:t>8.</w:t>
      </w:r>
      <w:r w:rsidRPr="00974B4B">
        <w:rPr>
          <w:rFonts w:ascii="Times New Roman" w:hAnsi="Times New Roman"/>
          <w:sz w:val="22"/>
        </w:rPr>
        <w:tab/>
      </w:r>
      <w:r w:rsidRPr="00974B4B">
        <w:rPr>
          <w:rFonts w:ascii="Times New Roman" w:hAnsi="Times New Roman"/>
          <w:sz w:val="22"/>
          <w:u w:val="single"/>
        </w:rPr>
        <w:t>Vakbondsfaciliteiten</w:t>
      </w:r>
    </w:p>
    <w:p w14:paraId="6C2FF3BB" w14:textId="77777777" w:rsidR="00D5277C" w:rsidRPr="00974B4B" w:rsidRDefault="00D5277C" w:rsidP="001161D0">
      <w:pPr>
        <w:pStyle w:val="Plattetekstinspringen2"/>
        <w:tabs>
          <w:tab w:val="clear" w:pos="709"/>
          <w:tab w:val="clear" w:pos="1418"/>
        </w:tabs>
        <w:spacing w:line="240" w:lineRule="exact"/>
        <w:ind w:left="567" w:hanging="567"/>
      </w:pPr>
      <w:r w:rsidRPr="00974B4B">
        <w:tab/>
        <w:t>Met inachtneming van de in de onderneming geldende regels zijn ten behoeve van vakbondswerk de volgende faciliteiten overeengekomen:</w:t>
      </w:r>
    </w:p>
    <w:p w14:paraId="6C2FF3BC" w14:textId="77777777" w:rsidR="00D5277C" w:rsidRPr="00974B4B" w:rsidRDefault="00D5277C" w:rsidP="003333CA">
      <w:pPr>
        <w:spacing w:line="240" w:lineRule="exact"/>
        <w:ind w:left="1134" w:hanging="567"/>
        <w:rPr>
          <w:rFonts w:ascii="Times New Roman" w:hAnsi="Times New Roman"/>
          <w:sz w:val="22"/>
        </w:rPr>
      </w:pPr>
      <w:r w:rsidRPr="00974B4B">
        <w:rPr>
          <w:rFonts w:ascii="Times New Roman" w:hAnsi="Times New Roman"/>
          <w:sz w:val="22"/>
        </w:rPr>
        <w:t>a.</w:t>
      </w:r>
      <w:r w:rsidRPr="00974B4B">
        <w:rPr>
          <w:rFonts w:ascii="Times New Roman" w:hAnsi="Times New Roman"/>
          <w:sz w:val="22"/>
        </w:rPr>
        <w:tab/>
      </w:r>
      <w:r w:rsidR="002471FE" w:rsidRPr="00974B4B">
        <w:rPr>
          <w:rFonts w:ascii="Times New Roman" w:hAnsi="Times New Roman"/>
          <w:sz w:val="22"/>
        </w:rPr>
        <w:t>d</w:t>
      </w:r>
      <w:r w:rsidRPr="00974B4B">
        <w:rPr>
          <w:rFonts w:ascii="Times New Roman" w:hAnsi="Times New Roman"/>
          <w:sz w:val="22"/>
        </w:rPr>
        <w:t>e werkgever zal op verzoek van de vakvereniging toestemming verlenen tot het doen van zakelijke mededelingen op het daartoe aangewezen publicatiebord</w:t>
      </w:r>
      <w:r w:rsidR="002471FE" w:rsidRPr="00974B4B">
        <w:rPr>
          <w:rFonts w:ascii="Times New Roman" w:hAnsi="Times New Roman"/>
          <w:sz w:val="22"/>
        </w:rPr>
        <w:t>;</w:t>
      </w:r>
    </w:p>
    <w:p w14:paraId="6C2FF3BD" w14:textId="77777777" w:rsidR="00D5277C" w:rsidRPr="00974B4B" w:rsidRDefault="00D5277C" w:rsidP="003333CA">
      <w:pPr>
        <w:spacing w:line="240" w:lineRule="exact"/>
        <w:ind w:left="1134" w:hanging="567"/>
        <w:rPr>
          <w:rFonts w:ascii="Times New Roman" w:hAnsi="Times New Roman"/>
          <w:sz w:val="22"/>
        </w:rPr>
      </w:pPr>
      <w:r w:rsidRPr="00974B4B">
        <w:rPr>
          <w:rFonts w:ascii="Times New Roman" w:hAnsi="Times New Roman"/>
          <w:sz w:val="22"/>
        </w:rPr>
        <w:t>b.</w:t>
      </w:r>
      <w:r w:rsidRPr="00974B4B">
        <w:rPr>
          <w:rFonts w:ascii="Times New Roman" w:hAnsi="Times New Roman"/>
          <w:sz w:val="22"/>
        </w:rPr>
        <w:tab/>
      </w:r>
      <w:r w:rsidR="002471FE" w:rsidRPr="00974B4B">
        <w:rPr>
          <w:rFonts w:ascii="Times New Roman" w:hAnsi="Times New Roman"/>
          <w:sz w:val="22"/>
        </w:rPr>
        <w:t>d</w:t>
      </w:r>
      <w:r w:rsidRPr="00974B4B">
        <w:rPr>
          <w:rFonts w:ascii="Times New Roman" w:hAnsi="Times New Roman"/>
          <w:sz w:val="22"/>
        </w:rPr>
        <w:t>e werkgever zal - als regel buiten werktijd - bedrijfsruimte ter beschikking stellen voor vergaderingen van de vakvereniging over bedrijfsaangelegenheden</w:t>
      </w:r>
      <w:r w:rsidR="002471FE" w:rsidRPr="00974B4B">
        <w:rPr>
          <w:rFonts w:ascii="Times New Roman" w:hAnsi="Times New Roman"/>
          <w:sz w:val="22"/>
        </w:rPr>
        <w:t>;</w:t>
      </w:r>
    </w:p>
    <w:p w14:paraId="6C2FF3BE" w14:textId="77777777" w:rsidR="00D5277C" w:rsidRPr="00974B4B" w:rsidRDefault="002471FE" w:rsidP="003333CA">
      <w:pPr>
        <w:numPr>
          <w:ilvl w:val="0"/>
          <w:numId w:val="2"/>
        </w:numPr>
        <w:tabs>
          <w:tab w:val="clear" w:pos="1440"/>
        </w:tabs>
        <w:spacing w:line="240" w:lineRule="exact"/>
        <w:ind w:left="1134" w:hanging="567"/>
        <w:rPr>
          <w:rFonts w:ascii="Times New Roman" w:hAnsi="Times New Roman"/>
          <w:sz w:val="22"/>
        </w:rPr>
      </w:pPr>
      <w:r w:rsidRPr="00974B4B">
        <w:rPr>
          <w:rFonts w:ascii="Times New Roman" w:hAnsi="Times New Roman"/>
          <w:sz w:val="22"/>
        </w:rPr>
        <w:t>d</w:t>
      </w:r>
      <w:r w:rsidR="00D5277C" w:rsidRPr="00974B4B">
        <w:rPr>
          <w:rFonts w:ascii="Times New Roman" w:hAnsi="Times New Roman"/>
          <w:sz w:val="22"/>
        </w:rPr>
        <w:t>e leden van de bedrijfsledengroepen, werkzaam in de ploegendienst, ontvangen - voor zover de bedrijfsomstandigheden dit toelaten en voor zover noodzakelijk - vrijaf met behoud van maandinkomen voor het bijwonen van voor hen bestemde bijeenkomsten van de vakverenigingen over bedrijfsaangelegenheden</w:t>
      </w:r>
      <w:r w:rsidRPr="00974B4B">
        <w:rPr>
          <w:rFonts w:ascii="Times New Roman" w:hAnsi="Times New Roman"/>
          <w:sz w:val="22"/>
        </w:rPr>
        <w:t>;</w:t>
      </w:r>
    </w:p>
    <w:p w14:paraId="6C2FF3BF" w14:textId="77777777" w:rsidR="00D5277C" w:rsidRPr="00974B4B" w:rsidRDefault="002471FE" w:rsidP="003333CA">
      <w:pPr>
        <w:numPr>
          <w:ilvl w:val="0"/>
          <w:numId w:val="2"/>
        </w:numPr>
        <w:tabs>
          <w:tab w:val="clear" w:pos="1440"/>
        </w:tabs>
        <w:spacing w:line="240" w:lineRule="exact"/>
        <w:ind w:left="1134" w:hanging="567"/>
        <w:rPr>
          <w:rFonts w:ascii="Times New Roman" w:hAnsi="Times New Roman"/>
          <w:sz w:val="22"/>
        </w:rPr>
      </w:pPr>
      <w:r w:rsidRPr="00974B4B">
        <w:rPr>
          <w:rFonts w:ascii="Times New Roman" w:hAnsi="Times New Roman"/>
          <w:sz w:val="22"/>
        </w:rPr>
        <w:t>i</w:t>
      </w:r>
      <w:r w:rsidR="00D5277C" w:rsidRPr="00974B4B">
        <w:rPr>
          <w:rFonts w:ascii="Times New Roman" w:hAnsi="Times New Roman"/>
          <w:sz w:val="22"/>
        </w:rPr>
        <w:t>n dringende gevallen zal werkgever een bedrijfsruimte ter beschikking stellen voor contacten binnen werktijd, tussen leden van de bedrijfsledengroep en de bezoldigde functionaris van de vakvereniging</w:t>
      </w:r>
      <w:r w:rsidRPr="00974B4B">
        <w:rPr>
          <w:rFonts w:ascii="Times New Roman" w:hAnsi="Times New Roman"/>
          <w:sz w:val="22"/>
        </w:rPr>
        <w:t>;</w:t>
      </w:r>
    </w:p>
    <w:p w14:paraId="6C2FF3C0" w14:textId="77777777" w:rsidR="00D5277C" w:rsidRPr="00974B4B" w:rsidRDefault="002471FE" w:rsidP="003333CA">
      <w:pPr>
        <w:numPr>
          <w:ilvl w:val="0"/>
          <w:numId w:val="2"/>
        </w:numPr>
        <w:tabs>
          <w:tab w:val="clear" w:pos="1440"/>
        </w:tabs>
        <w:spacing w:line="240" w:lineRule="exact"/>
        <w:ind w:left="1134" w:hanging="567"/>
        <w:rPr>
          <w:rFonts w:ascii="Times New Roman" w:hAnsi="Times New Roman"/>
          <w:sz w:val="22"/>
        </w:rPr>
      </w:pPr>
      <w:r w:rsidRPr="00974B4B">
        <w:rPr>
          <w:rFonts w:ascii="Times New Roman" w:hAnsi="Times New Roman"/>
          <w:sz w:val="22"/>
        </w:rPr>
        <w:t>d</w:t>
      </w:r>
      <w:r w:rsidR="00D5277C" w:rsidRPr="00974B4B">
        <w:rPr>
          <w:rFonts w:ascii="Times New Roman" w:hAnsi="Times New Roman"/>
          <w:sz w:val="22"/>
        </w:rPr>
        <w:t>e leden van de bedrijfsledengroep kunnen binnen redelijke grenzen gebruik maken van de telefoon</w:t>
      </w:r>
      <w:r w:rsidRPr="00974B4B">
        <w:rPr>
          <w:rFonts w:ascii="Times New Roman" w:hAnsi="Times New Roman"/>
          <w:sz w:val="22"/>
        </w:rPr>
        <w:t>;</w:t>
      </w:r>
    </w:p>
    <w:p w14:paraId="6C2FF3C1" w14:textId="77777777" w:rsidR="00D5277C" w:rsidRPr="00974B4B" w:rsidRDefault="002471FE" w:rsidP="003333CA">
      <w:pPr>
        <w:numPr>
          <w:ilvl w:val="0"/>
          <w:numId w:val="2"/>
        </w:numPr>
        <w:tabs>
          <w:tab w:val="clear" w:pos="1440"/>
        </w:tabs>
        <w:spacing w:line="240" w:lineRule="exact"/>
        <w:ind w:left="1134" w:hanging="567"/>
        <w:rPr>
          <w:rFonts w:ascii="Times New Roman" w:hAnsi="Times New Roman"/>
          <w:sz w:val="22"/>
        </w:rPr>
      </w:pPr>
      <w:r w:rsidRPr="00974B4B">
        <w:rPr>
          <w:rFonts w:ascii="Times New Roman" w:hAnsi="Times New Roman"/>
          <w:sz w:val="22"/>
        </w:rPr>
        <w:t>d</w:t>
      </w:r>
      <w:r w:rsidR="00D5277C" w:rsidRPr="00974B4B">
        <w:rPr>
          <w:rFonts w:ascii="Times New Roman" w:hAnsi="Times New Roman"/>
          <w:sz w:val="22"/>
        </w:rPr>
        <w:t>e vakvereniging zal aan de werkgever schriftelijk meedelen wie van haar leden deel uitmaken van de bedrijfsledengroep</w:t>
      </w:r>
      <w:r w:rsidRPr="00974B4B">
        <w:rPr>
          <w:rFonts w:ascii="Times New Roman" w:hAnsi="Times New Roman"/>
          <w:sz w:val="22"/>
        </w:rPr>
        <w:t>;</w:t>
      </w:r>
    </w:p>
    <w:p w14:paraId="6C2FF3C2" w14:textId="77777777" w:rsidR="00D5277C" w:rsidRPr="00974B4B" w:rsidRDefault="002471FE" w:rsidP="003333CA">
      <w:pPr>
        <w:numPr>
          <w:ilvl w:val="0"/>
          <w:numId w:val="2"/>
        </w:numPr>
        <w:tabs>
          <w:tab w:val="clear" w:pos="1440"/>
        </w:tabs>
        <w:spacing w:line="240" w:lineRule="exact"/>
        <w:ind w:left="1134" w:hanging="567"/>
        <w:rPr>
          <w:rFonts w:ascii="Times New Roman" w:hAnsi="Times New Roman"/>
          <w:sz w:val="22"/>
        </w:rPr>
      </w:pPr>
      <w:r w:rsidRPr="00974B4B">
        <w:rPr>
          <w:rFonts w:ascii="Times New Roman" w:hAnsi="Times New Roman"/>
          <w:sz w:val="22"/>
        </w:rPr>
        <w:t>b</w:t>
      </w:r>
      <w:r w:rsidR="00D5277C" w:rsidRPr="00974B4B">
        <w:rPr>
          <w:rFonts w:ascii="Times New Roman" w:hAnsi="Times New Roman"/>
          <w:sz w:val="22"/>
        </w:rPr>
        <w:t>ovenstaande faciliteiten kunnen door de werkgever worden opgeschort tijdens staking of stakingsdreiging. In geval de werkgever besluit de faciliteiten op te schorten, zal vooraf de vakvereniging worden geïnformeerd</w:t>
      </w:r>
      <w:r w:rsidRPr="00974B4B">
        <w:rPr>
          <w:rFonts w:ascii="Times New Roman" w:hAnsi="Times New Roman"/>
          <w:sz w:val="22"/>
        </w:rPr>
        <w:t>;</w:t>
      </w:r>
    </w:p>
    <w:p w14:paraId="6C2FF3C3" w14:textId="77777777" w:rsidR="00D5277C" w:rsidRPr="00974B4B" w:rsidRDefault="00D5277C" w:rsidP="003333CA">
      <w:pPr>
        <w:pStyle w:val="Plattetekstinspringen3"/>
        <w:tabs>
          <w:tab w:val="clear" w:pos="709"/>
          <w:tab w:val="clear" w:pos="1418"/>
          <w:tab w:val="clear" w:pos="2835"/>
        </w:tabs>
        <w:spacing w:line="240" w:lineRule="exact"/>
        <w:ind w:left="1134" w:hanging="567"/>
      </w:pPr>
      <w:r w:rsidRPr="00974B4B">
        <w:t>h.</w:t>
      </w:r>
      <w:r w:rsidRPr="00974B4B">
        <w:tab/>
      </w:r>
      <w:r w:rsidR="002471FE" w:rsidRPr="00974B4B">
        <w:t>d</w:t>
      </w:r>
      <w:r w:rsidRPr="00974B4B">
        <w:t>e werkgever draagt er zorg voor dat de leden van de bedrijfsledengroep door het uitoefenen van deze functie geen nadelige invloed zullen ondervinden in hun positie als werknemer</w:t>
      </w:r>
      <w:r w:rsidR="002471FE" w:rsidRPr="00974B4B">
        <w:t>;</w:t>
      </w:r>
    </w:p>
    <w:p w14:paraId="6C2FF3C4" w14:textId="77777777" w:rsidR="005F1406" w:rsidRPr="00974B4B" w:rsidRDefault="005F1406" w:rsidP="003333CA">
      <w:pPr>
        <w:widowControl/>
        <w:spacing w:line="240" w:lineRule="exact"/>
        <w:ind w:left="1134" w:hanging="567"/>
        <w:rPr>
          <w:rFonts w:ascii="Times New Roman" w:hAnsi="Times New Roman"/>
          <w:bCs/>
          <w:sz w:val="22"/>
          <w:szCs w:val="22"/>
          <w:u w:val="single"/>
        </w:rPr>
      </w:pPr>
      <w:r w:rsidRPr="00974B4B">
        <w:rPr>
          <w:rFonts w:ascii="Times New Roman" w:hAnsi="Times New Roman"/>
          <w:sz w:val="22"/>
          <w:szCs w:val="22"/>
        </w:rPr>
        <w:t>i.</w:t>
      </w:r>
      <w:r w:rsidRPr="00974B4B">
        <w:rPr>
          <w:rFonts w:ascii="Times New Roman" w:hAnsi="Times New Roman"/>
          <w:sz w:val="22"/>
          <w:szCs w:val="22"/>
        </w:rPr>
        <w:tab/>
      </w:r>
      <w:r w:rsidR="002471FE" w:rsidRPr="00974B4B">
        <w:rPr>
          <w:rFonts w:ascii="Times New Roman" w:hAnsi="Times New Roman"/>
          <w:sz w:val="22"/>
          <w:szCs w:val="22"/>
        </w:rPr>
        <w:t>w</w:t>
      </w:r>
      <w:r w:rsidRPr="00974B4B">
        <w:rPr>
          <w:rFonts w:ascii="Times New Roman" w:hAnsi="Times New Roman"/>
          <w:sz w:val="22"/>
          <w:szCs w:val="22"/>
        </w:rPr>
        <w:t xml:space="preserve">erkgever is bereid om de vakbondscontributie fiscaal te faciliteren, indien en voor zolang deze fiscale mogelijkheid bestaat. In geval van afschaffing van de fiscale mogelijkheden is werkgever niet gehouden tot compensatie. </w:t>
      </w:r>
    </w:p>
    <w:p w14:paraId="6C2FF3C5" w14:textId="401FB679" w:rsidR="00D5277C" w:rsidRPr="00974B4B" w:rsidRDefault="00D5277C" w:rsidP="003F19C9">
      <w:pPr>
        <w:pStyle w:val="Kop1"/>
      </w:pPr>
      <w:bookmarkStart w:id="6" w:name="_Toc103782488"/>
      <w:r w:rsidRPr="00974B4B">
        <w:t xml:space="preserve">Artikel </w:t>
      </w:r>
      <w:r w:rsidR="00AD69F5" w:rsidRPr="00974B4B">
        <w:t>4</w:t>
      </w:r>
      <w:bookmarkEnd w:id="6"/>
    </w:p>
    <w:p w14:paraId="6C2FF3C6" w14:textId="32CC67E3" w:rsidR="00D5277C" w:rsidRPr="00974B4B" w:rsidRDefault="00D5277C" w:rsidP="00206B5F">
      <w:pPr>
        <w:pStyle w:val="Kop2"/>
      </w:pPr>
      <w:bookmarkStart w:id="7" w:name="_Toc103782489"/>
      <w:r w:rsidRPr="00974B4B">
        <w:t>Algemene verplichtingen van de vakverenigingen</w:t>
      </w:r>
      <w:bookmarkEnd w:id="7"/>
    </w:p>
    <w:p w14:paraId="6C2FF3C7"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1.</w:t>
      </w:r>
      <w:r w:rsidRPr="00974B4B">
        <w:rPr>
          <w:rFonts w:ascii="Times New Roman" w:hAnsi="Times New Roman"/>
          <w:spacing w:val="-3"/>
          <w:sz w:val="22"/>
        </w:rPr>
        <w:tab/>
        <w:t>De vakverenigingen verplichten zich deze collectieve arbeidsovereenkomst naar de maatstaven van redelijkheid en billijkheid te zullen nakomen.</w:t>
      </w:r>
    </w:p>
    <w:p w14:paraId="6C2FF3C8" w14:textId="47BE7B06" w:rsidR="00055F54" w:rsidRDefault="00055F54" w:rsidP="001161D0">
      <w:pPr>
        <w:suppressAutoHyphens/>
        <w:spacing w:line="240" w:lineRule="exact"/>
        <w:ind w:left="567" w:hanging="567"/>
        <w:rPr>
          <w:rFonts w:ascii="Times New Roman" w:hAnsi="Times New Roman"/>
          <w:spacing w:val="-3"/>
          <w:sz w:val="22"/>
        </w:rPr>
      </w:pPr>
    </w:p>
    <w:p w14:paraId="718275E9" w14:textId="34F25897" w:rsidR="00223F3A" w:rsidRDefault="00223F3A" w:rsidP="001161D0">
      <w:pPr>
        <w:suppressAutoHyphens/>
        <w:spacing w:line="240" w:lineRule="exact"/>
        <w:ind w:left="567" w:hanging="567"/>
        <w:rPr>
          <w:rFonts w:ascii="Times New Roman" w:hAnsi="Times New Roman"/>
          <w:spacing w:val="-3"/>
          <w:sz w:val="22"/>
        </w:rPr>
      </w:pPr>
    </w:p>
    <w:p w14:paraId="503D76E4" w14:textId="77777777" w:rsidR="00223F3A" w:rsidRPr="00974B4B" w:rsidRDefault="00223F3A" w:rsidP="001161D0">
      <w:pPr>
        <w:suppressAutoHyphens/>
        <w:spacing w:line="240" w:lineRule="exact"/>
        <w:ind w:left="567" w:hanging="567"/>
        <w:rPr>
          <w:rFonts w:ascii="Times New Roman" w:hAnsi="Times New Roman"/>
          <w:spacing w:val="-3"/>
          <w:sz w:val="22"/>
        </w:rPr>
      </w:pPr>
    </w:p>
    <w:p w14:paraId="6C2FF3C9"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lastRenderedPageBreak/>
        <w:t>2.</w:t>
      </w:r>
      <w:r w:rsidRPr="00974B4B">
        <w:rPr>
          <w:rFonts w:ascii="Times New Roman" w:hAnsi="Times New Roman"/>
          <w:spacing w:val="-3"/>
          <w:sz w:val="22"/>
        </w:rPr>
        <w:tab/>
        <w:t>De vakverenigingen verbinden zich met alle hun ten dienste staande middelen nako</w:t>
      </w:r>
      <w:r w:rsidRPr="00974B4B">
        <w:rPr>
          <w:rFonts w:ascii="Times New Roman" w:hAnsi="Times New Roman"/>
          <w:spacing w:val="-3"/>
          <w:sz w:val="22"/>
        </w:rPr>
        <w:softHyphen/>
        <w:t>ming van deze overeenkomst door hun leden te zullen bevorderen, geen enkele actie te zullen voeren of te zullen bevorderen, die beoogt wijziging te brengen in deze overeenkomst op een andere wijze dan omschreven in artikel 2</w:t>
      </w:r>
      <w:r w:rsidR="00274D56" w:rsidRPr="00974B4B">
        <w:rPr>
          <w:rFonts w:ascii="Times New Roman" w:hAnsi="Times New Roman"/>
          <w:spacing w:val="-3"/>
          <w:sz w:val="22"/>
        </w:rPr>
        <w:t>2</w:t>
      </w:r>
      <w:r w:rsidRPr="00974B4B">
        <w:rPr>
          <w:rFonts w:ascii="Times New Roman" w:hAnsi="Times New Roman"/>
          <w:spacing w:val="-3"/>
          <w:sz w:val="22"/>
        </w:rPr>
        <w:t>, en daarbij hun krachtige medewerking aan de werkgever te zullen verlenen tot ongestoorde voortzetting van het bedrijf, ook indien een dergelijke actie door derden zou zijn veroorzaakt.</w:t>
      </w:r>
    </w:p>
    <w:p w14:paraId="6C2FF3CA" w14:textId="6106E118" w:rsidR="000C79BD" w:rsidRPr="00974B4B" w:rsidRDefault="000C79BD" w:rsidP="001161D0">
      <w:pPr>
        <w:suppressAutoHyphens/>
        <w:spacing w:line="240" w:lineRule="exact"/>
        <w:ind w:left="567" w:hanging="567"/>
        <w:rPr>
          <w:rFonts w:ascii="Times New Roman" w:hAnsi="Times New Roman"/>
          <w:spacing w:val="-3"/>
          <w:sz w:val="22"/>
        </w:rPr>
      </w:pPr>
    </w:p>
    <w:p w14:paraId="6C2FF3CB" w14:textId="77777777" w:rsidR="00D5277C" w:rsidRPr="00974B4B" w:rsidRDefault="00D5277C" w:rsidP="001161D0">
      <w:pPr>
        <w:numPr>
          <w:ilvl w:val="0"/>
          <w:numId w:val="3"/>
        </w:numPr>
        <w:tabs>
          <w:tab w:val="clear" w:pos="720"/>
        </w:tabs>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De vakverenigingen verplichten zich te zullen bevorderen dat hun leden een individuele arbeidsovereenkomst tekenen op de grondslag van deze collectieve arbeidsovereenkomst en het eventueel geldende bedrijfsreglement.</w:t>
      </w:r>
    </w:p>
    <w:p w14:paraId="6C2FF3CC" w14:textId="01E74C44" w:rsidR="00D5277C" w:rsidRPr="00974B4B" w:rsidRDefault="00D5277C" w:rsidP="003F19C9">
      <w:pPr>
        <w:pStyle w:val="Kop1"/>
      </w:pPr>
      <w:bookmarkStart w:id="8" w:name="_Toc103782490"/>
      <w:r w:rsidRPr="00974B4B">
        <w:t xml:space="preserve">Artikel </w:t>
      </w:r>
      <w:r w:rsidR="00AD69F5" w:rsidRPr="00974B4B">
        <w:t>5</w:t>
      </w:r>
      <w:bookmarkEnd w:id="8"/>
    </w:p>
    <w:p w14:paraId="6C2FF3CD" w14:textId="54C658A1" w:rsidR="00D5277C" w:rsidRPr="00974B4B" w:rsidRDefault="00D5277C" w:rsidP="00206B5F">
      <w:pPr>
        <w:pStyle w:val="Kop2"/>
      </w:pPr>
      <w:bookmarkStart w:id="9" w:name="_Toc103782491"/>
      <w:r w:rsidRPr="00974B4B">
        <w:t>Algemene verplichtingen van de werknemer</w:t>
      </w:r>
      <w:bookmarkEnd w:id="9"/>
    </w:p>
    <w:p w14:paraId="6C2FF3CE"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1.</w:t>
      </w:r>
      <w:r w:rsidRPr="00974B4B">
        <w:rPr>
          <w:rFonts w:ascii="Times New Roman" w:hAnsi="Times New Roman"/>
          <w:spacing w:val="-3"/>
          <w:sz w:val="22"/>
        </w:rPr>
        <w:tab/>
        <w:t>De werknemer is gehouden de belangen van het bedrijf van de werkgever als een goed werknemer te behartigen, ook indien geen uitdrukkelijke opdracht daartoe is gegeven.</w:t>
      </w:r>
    </w:p>
    <w:p w14:paraId="6C2FF3CF"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D0"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2.</w:t>
      </w:r>
      <w:r w:rsidRPr="00974B4B">
        <w:rPr>
          <w:rFonts w:ascii="Times New Roman" w:hAnsi="Times New Roman"/>
          <w:spacing w:val="-3"/>
          <w:sz w:val="22"/>
        </w:rPr>
        <w:tab/>
        <w:t>De werknemer is gehouden alle hem door of namens de werkgever opgedragen werkzaamheden, voor</w:t>
      </w:r>
      <w:r w:rsidR="00C43E86" w:rsidRPr="00974B4B">
        <w:rPr>
          <w:rFonts w:ascii="Times New Roman" w:hAnsi="Times New Roman"/>
          <w:spacing w:val="-3"/>
          <w:sz w:val="22"/>
        </w:rPr>
        <w:t xml:space="preserve"> </w:t>
      </w:r>
      <w:r w:rsidRPr="00974B4B">
        <w:rPr>
          <w:rFonts w:ascii="Times New Roman" w:hAnsi="Times New Roman"/>
          <w:spacing w:val="-3"/>
          <w:sz w:val="22"/>
        </w:rPr>
        <w:t xml:space="preserve">zover deze redelijkerwijze van hem kunnen worden verlangd, zo goed mogelijk uit te voeren en daarbij alle </w:t>
      </w:r>
      <w:r w:rsidR="00C43E86" w:rsidRPr="00974B4B">
        <w:rPr>
          <w:rFonts w:ascii="Times New Roman" w:hAnsi="Times New Roman"/>
          <w:spacing w:val="-3"/>
          <w:sz w:val="22"/>
        </w:rPr>
        <w:t>verstrekte aanwijzingen en voor</w:t>
      </w:r>
      <w:r w:rsidRPr="00974B4B">
        <w:rPr>
          <w:rFonts w:ascii="Times New Roman" w:hAnsi="Times New Roman"/>
          <w:spacing w:val="-3"/>
          <w:sz w:val="22"/>
        </w:rPr>
        <w:t>schriften in acht te nemen.</w:t>
      </w:r>
    </w:p>
    <w:p w14:paraId="6C2FF3D1"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D2"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3.</w:t>
      </w:r>
      <w:r w:rsidRPr="00974B4B">
        <w:rPr>
          <w:rFonts w:ascii="Times New Roman" w:hAnsi="Times New Roman"/>
          <w:spacing w:val="-3"/>
          <w:sz w:val="22"/>
        </w:rPr>
        <w:tab/>
        <w:t>De werknemer is gehouden voor wat zijn dienst- en rust- of schafttijd betreft, de gepubliceerde dienstroosters in acht te nemen.</w:t>
      </w:r>
    </w:p>
    <w:p w14:paraId="6C2FF3D3"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D4"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4.</w:t>
      </w:r>
      <w:r w:rsidRPr="00974B4B">
        <w:rPr>
          <w:rFonts w:ascii="Times New Roman" w:hAnsi="Times New Roman"/>
          <w:spacing w:val="-3"/>
          <w:sz w:val="22"/>
        </w:rPr>
        <w:tab/>
        <w:t>De werknemer is gehouden ook buiten de op de gepubliceerde dienstroosters aange</w:t>
      </w:r>
      <w:r w:rsidRPr="00974B4B">
        <w:rPr>
          <w:rFonts w:ascii="Times New Roman" w:hAnsi="Times New Roman"/>
          <w:spacing w:val="-3"/>
          <w:sz w:val="22"/>
        </w:rPr>
        <w:softHyphen/>
        <w:t>geven uren arbeid te verrichten, voor</w:t>
      </w:r>
      <w:r w:rsidR="00C43E86" w:rsidRPr="00974B4B">
        <w:rPr>
          <w:rFonts w:ascii="Times New Roman" w:hAnsi="Times New Roman"/>
          <w:spacing w:val="-3"/>
          <w:sz w:val="22"/>
        </w:rPr>
        <w:t xml:space="preserve"> </w:t>
      </w:r>
      <w:r w:rsidRPr="00974B4B">
        <w:rPr>
          <w:rFonts w:ascii="Times New Roman" w:hAnsi="Times New Roman"/>
          <w:spacing w:val="-3"/>
          <w:sz w:val="22"/>
        </w:rPr>
        <w:t>zover de werkgever de desbetreffende wettelijke voorschriften en de bepalingen van deze collectieve arbeidsovereenkomst in acht neemt.</w:t>
      </w:r>
    </w:p>
    <w:p w14:paraId="6C2FF3D5"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D6"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5.</w:t>
      </w:r>
      <w:r w:rsidRPr="00974B4B">
        <w:rPr>
          <w:rFonts w:ascii="Times New Roman" w:hAnsi="Times New Roman"/>
          <w:spacing w:val="-3"/>
          <w:sz w:val="22"/>
        </w:rPr>
        <w:tab/>
        <w:t xml:space="preserve">De werknemer is </w:t>
      </w:r>
      <w:r w:rsidR="00BE4ED0" w:rsidRPr="00974B4B">
        <w:rPr>
          <w:rFonts w:ascii="Times New Roman" w:hAnsi="Times New Roman"/>
          <w:spacing w:val="-3"/>
          <w:sz w:val="22"/>
        </w:rPr>
        <w:t>medeverantwoordelijk</w:t>
      </w:r>
      <w:r w:rsidRPr="00974B4B">
        <w:rPr>
          <w:rFonts w:ascii="Times New Roman" w:hAnsi="Times New Roman"/>
          <w:spacing w:val="-3"/>
          <w:sz w:val="22"/>
        </w:rPr>
        <w:t xml:space="preserve"> voor de orde, veiligheid en zedelijkheid van de desbetreffende aanwijzingen en voorschriften door of namens de werkgever gegeven.</w:t>
      </w:r>
    </w:p>
    <w:p w14:paraId="6C2FF3D7"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D8"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6.</w:t>
      </w:r>
      <w:r w:rsidRPr="00974B4B">
        <w:rPr>
          <w:rFonts w:ascii="Times New Roman" w:hAnsi="Times New Roman"/>
          <w:spacing w:val="-3"/>
          <w:sz w:val="22"/>
        </w:rPr>
        <w:tab/>
        <w:t xml:space="preserve">De werknemer is gehouden zich te gedragen naar het eventueel in het bedrijf van de werkgever geldende bedrijfsreglement als bedoeld in artikel </w:t>
      </w:r>
      <w:r w:rsidR="00E42379" w:rsidRPr="00974B4B">
        <w:rPr>
          <w:rFonts w:ascii="Times New Roman" w:hAnsi="Times New Roman"/>
          <w:spacing w:val="-3"/>
          <w:sz w:val="22"/>
        </w:rPr>
        <w:t>20</w:t>
      </w:r>
      <w:r w:rsidR="00C43E86" w:rsidRPr="00974B4B">
        <w:rPr>
          <w:rFonts w:ascii="Times New Roman" w:hAnsi="Times New Roman"/>
          <w:spacing w:val="-3"/>
          <w:sz w:val="22"/>
        </w:rPr>
        <w:t>, en/of mededelin</w:t>
      </w:r>
      <w:r w:rsidRPr="00974B4B">
        <w:rPr>
          <w:rFonts w:ascii="Times New Roman" w:hAnsi="Times New Roman"/>
          <w:spacing w:val="-3"/>
          <w:sz w:val="22"/>
        </w:rPr>
        <w:t xml:space="preserve">gen op het (de) </w:t>
      </w:r>
      <w:r w:rsidR="00C43E86" w:rsidRPr="00974B4B">
        <w:rPr>
          <w:rFonts w:ascii="Times New Roman" w:hAnsi="Times New Roman"/>
          <w:spacing w:val="-3"/>
          <w:sz w:val="22"/>
        </w:rPr>
        <w:t>publica</w:t>
      </w:r>
      <w:r w:rsidRPr="00974B4B">
        <w:rPr>
          <w:rFonts w:ascii="Times New Roman" w:hAnsi="Times New Roman"/>
          <w:spacing w:val="-3"/>
          <w:sz w:val="22"/>
        </w:rPr>
        <w:t>tiebord(en).</w:t>
      </w:r>
    </w:p>
    <w:p w14:paraId="6C2FF3D9"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DA" w14:textId="433A29BD" w:rsidR="00D5277C"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7.</w:t>
      </w:r>
      <w:r w:rsidRPr="00974B4B">
        <w:rPr>
          <w:rFonts w:ascii="Times New Roman" w:hAnsi="Times New Roman"/>
          <w:spacing w:val="-3"/>
          <w:sz w:val="22"/>
        </w:rPr>
        <w:tab/>
      </w:r>
      <w:r w:rsidR="006815A9" w:rsidRPr="006815A9">
        <w:rPr>
          <w:rFonts w:ascii="Times New Roman" w:hAnsi="Times New Roman"/>
          <w:spacing w:val="-3"/>
          <w:sz w:val="22"/>
        </w:rPr>
        <w:t>De werknemer die naast het werk bij werkgever andere betaalde werkzaamheden doet of wil gaan doen</w:t>
      </w:r>
      <w:r w:rsidR="00736108">
        <w:rPr>
          <w:rFonts w:ascii="Times New Roman" w:hAnsi="Times New Roman"/>
          <w:spacing w:val="-3"/>
          <w:sz w:val="22"/>
        </w:rPr>
        <w:t>, dient dit vooraf schriftelijk te melden bij werkgever. De werkgever laat schriftelijk weten of zij toestemming verleent of niet. Dit laatste mag alleen als werkgever hiervoor ee</w:t>
      </w:r>
      <w:r w:rsidR="00066A56">
        <w:rPr>
          <w:rFonts w:ascii="Times New Roman" w:hAnsi="Times New Roman"/>
          <w:spacing w:val="-3"/>
          <w:sz w:val="22"/>
        </w:rPr>
        <w:t>n</w:t>
      </w:r>
      <w:r w:rsidR="00736108">
        <w:rPr>
          <w:rFonts w:ascii="Times New Roman" w:hAnsi="Times New Roman"/>
          <w:spacing w:val="-3"/>
          <w:sz w:val="22"/>
        </w:rPr>
        <w:t xml:space="preserve"> objectieve rechtvaardigheidsgrond heeft.</w:t>
      </w:r>
      <w:commentRangeStart w:id="10"/>
      <w:commentRangeStart w:id="11"/>
      <w:commentRangeEnd w:id="11"/>
      <w:r w:rsidR="00EF4403">
        <w:rPr>
          <w:rStyle w:val="Verwijzingopmerking"/>
        </w:rPr>
        <w:commentReference w:id="11"/>
      </w:r>
      <w:commentRangeEnd w:id="10"/>
      <w:r w:rsidR="00736108">
        <w:rPr>
          <w:rStyle w:val="Verwijzingopmerking"/>
        </w:rPr>
        <w:commentReference w:id="10"/>
      </w:r>
      <w:r w:rsidR="006815A9" w:rsidRPr="006815A9">
        <w:rPr>
          <w:rFonts w:ascii="Times New Roman" w:hAnsi="Times New Roman"/>
          <w:spacing w:val="-3"/>
          <w:sz w:val="22"/>
        </w:rPr>
        <w:t>.</w:t>
      </w:r>
    </w:p>
    <w:p w14:paraId="6C2FF3DB" w14:textId="6497D82A" w:rsidR="00D5277C" w:rsidRPr="00736108" w:rsidRDefault="00D5277C" w:rsidP="00066A56">
      <w:pPr>
        <w:suppressAutoHyphens/>
        <w:spacing w:line="240" w:lineRule="exact"/>
        <w:ind w:left="567" w:hanging="567"/>
        <w:rPr>
          <w:rFonts w:ascii="Times New Roman" w:hAnsi="Times New Roman"/>
          <w:spacing w:val="-3"/>
          <w:sz w:val="22"/>
        </w:rPr>
      </w:pPr>
      <w:r w:rsidRPr="006E6499">
        <w:rPr>
          <w:rFonts w:ascii="Times New Roman" w:hAnsi="Times New Roman"/>
          <w:spacing w:val="-3"/>
          <w:sz w:val="22"/>
        </w:rPr>
        <w:tab/>
      </w:r>
      <w:r w:rsidR="00F056C7" w:rsidRPr="007F1511">
        <w:rPr>
          <w:rFonts w:ascii="Times New Roman" w:hAnsi="Times New Roman"/>
          <w:strike/>
          <w:spacing w:val="-3"/>
          <w:sz w:val="22"/>
        </w:rPr>
        <w:t xml:space="preserve">   </w:t>
      </w:r>
      <w:r w:rsidRPr="00736108">
        <w:rPr>
          <w:rFonts w:ascii="Times New Roman" w:hAnsi="Times New Roman"/>
          <w:spacing w:val="-3"/>
          <w:sz w:val="22"/>
        </w:rPr>
        <w:t xml:space="preserve">De werkgever is bevoegd een werknemer die </w:t>
      </w:r>
      <w:r w:rsidR="00066A56">
        <w:rPr>
          <w:rFonts w:ascii="Times New Roman" w:hAnsi="Times New Roman"/>
          <w:strike/>
          <w:spacing w:val="-3"/>
          <w:sz w:val="22"/>
        </w:rPr>
        <w:t>deze bepaling</w:t>
      </w:r>
      <w:r w:rsidRPr="00066A56">
        <w:rPr>
          <w:rFonts w:ascii="Times New Roman" w:hAnsi="Times New Roman"/>
          <w:spacing w:val="-3"/>
          <w:sz w:val="22"/>
        </w:rPr>
        <w:t xml:space="preserve"> </w:t>
      </w:r>
      <w:r w:rsidRPr="00736108">
        <w:rPr>
          <w:rFonts w:ascii="Times New Roman" w:hAnsi="Times New Roman"/>
          <w:spacing w:val="-3"/>
          <w:sz w:val="22"/>
        </w:rPr>
        <w:t>overtreedt, zonder behoud van salaris te schorsen, overeenkomstig de bepalingen van het bedrijfsreglement, en in geval van herhaling op staande voet te ontslaan.</w:t>
      </w:r>
    </w:p>
    <w:p w14:paraId="0CFF8332" w14:textId="2F7B0152" w:rsidR="0060627F" w:rsidRPr="00736108" w:rsidRDefault="00D5277C" w:rsidP="008D2C19">
      <w:pPr>
        <w:suppressAutoHyphens/>
        <w:spacing w:line="240" w:lineRule="exact"/>
        <w:ind w:left="567" w:hanging="567"/>
        <w:rPr>
          <w:rFonts w:ascii="Times New Roman" w:hAnsi="Times New Roman"/>
          <w:spacing w:val="-3"/>
          <w:sz w:val="22"/>
        </w:rPr>
      </w:pPr>
      <w:r w:rsidRPr="007F1511">
        <w:rPr>
          <w:rFonts w:ascii="Times New Roman" w:hAnsi="Times New Roman"/>
          <w:strike/>
          <w:spacing w:val="-3"/>
          <w:sz w:val="22"/>
        </w:rPr>
        <w:tab/>
      </w:r>
      <w:r w:rsidRPr="00736108">
        <w:rPr>
          <w:rFonts w:ascii="Times New Roman" w:hAnsi="Times New Roman"/>
          <w:spacing w:val="-3"/>
          <w:sz w:val="22"/>
        </w:rPr>
        <w:t>De werknemer die arbeidsongeschikt wordt als gevolg van arbeid voor derden</w:t>
      </w:r>
      <w:r w:rsidR="00066A56">
        <w:rPr>
          <w:rFonts w:ascii="Times New Roman" w:hAnsi="Times New Roman"/>
          <w:spacing w:val="-3"/>
          <w:sz w:val="22"/>
        </w:rPr>
        <w:t xml:space="preserve"> en geen schriftelijke melding bij werkgever heeft gedaan of geen </w:t>
      </w:r>
      <w:proofErr w:type="spellStart"/>
      <w:r w:rsidR="00066A56">
        <w:rPr>
          <w:rFonts w:ascii="Times New Roman" w:hAnsi="Times New Roman"/>
          <w:spacing w:val="-3"/>
          <w:sz w:val="22"/>
        </w:rPr>
        <w:t>toesteming</w:t>
      </w:r>
      <w:proofErr w:type="spellEnd"/>
      <w:r w:rsidR="00066A56">
        <w:rPr>
          <w:rFonts w:ascii="Times New Roman" w:hAnsi="Times New Roman"/>
          <w:spacing w:val="-3"/>
          <w:sz w:val="22"/>
        </w:rPr>
        <w:t xml:space="preserve"> van werkgever heeft verkregen voor deze </w:t>
      </w:r>
      <w:proofErr w:type="spellStart"/>
      <w:r w:rsidR="00066A56">
        <w:rPr>
          <w:rFonts w:ascii="Times New Roman" w:hAnsi="Times New Roman"/>
          <w:spacing w:val="-3"/>
          <w:sz w:val="22"/>
        </w:rPr>
        <w:t>nevenweerkzaamheden</w:t>
      </w:r>
      <w:proofErr w:type="spellEnd"/>
      <w:r w:rsidR="00066A56">
        <w:rPr>
          <w:rFonts w:ascii="Times New Roman" w:hAnsi="Times New Roman"/>
          <w:spacing w:val="-3"/>
          <w:sz w:val="22"/>
        </w:rPr>
        <w:t xml:space="preserve"> heeft</w:t>
      </w:r>
      <w:r w:rsidRPr="00736108">
        <w:rPr>
          <w:rFonts w:ascii="Times New Roman" w:hAnsi="Times New Roman"/>
          <w:spacing w:val="-3"/>
          <w:sz w:val="22"/>
        </w:rPr>
        <w:t>, verliest elke aanspraak op de in artikel 1</w:t>
      </w:r>
      <w:r w:rsidR="00E42379" w:rsidRPr="00736108">
        <w:rPr>
          <w:rFonts w:ascii="Times New Roman" w:hAnsi="Times New Roman"/>
          <w:spacing w:val="-3"/>
          <w:sz w:val="22"/>
        </w:rPr>
        <w:t>7</w:t>
      </w:r>
      <w:r w:rsidRPr="00736108">
        <w:rPr>
          <w:rFonts w:ascii="Times New Roman" w:hAnsi="Times New Roman"/>
          <w:spacing w:val="-3"/>
          <w:sz w:val="22"/>
        </w:rPr>
        <w:t xml:space="preserve"> geregelde aanvullingen op de wettelijke uitkeringen in geval van </w:t>
      </w:r>
      <w:commentRangeStart w:id="12"/>
      <w:commentRangeStart w:id="13"/>
      <w:r w:rsidRPr="00736108">
        <w:rPr>
          <w:rFonts w:ascii="Times New Roman" w:hAnsi="Times New Roman"/>
          <w:spacing w:val="-3"/>
          <w:sz w:val="22"/>
        </w:rPr>
        <w:t>arbeidsongeschiktheid</w:t>
      </w:r>
      <w:commentRangeEnd w:id="12"/>
      <w:r w:rsidR="00807845" w:rsidRPr="00736108">
        <w:rPr>
          <w:rStyle w:val="Verwijzingopmerking"/>
        </w:rPr>
        <w:commentReference w:id="12"/>
      </w:r>
      <w:commentRangeEnd w:id="13"/>
      <w:r w:rsidR="00066A56">
        <w:rPr>
          <w:rStyle w:val="Verwijzingopmerking"/>
        </w:rPr>
        <w:commentReference w:id="13"/>
      </w:r>
      <w:r w:rsidRPr="00736108">
        <w:rPr>
          <w:rFonts w:ascii="Times New Roman" w:hAnsi="Times New Roman"/>
          <w:spacing w:val="-3"/>
          <w:sz w:val="22"/>
        </w:rPr>
        <w:t>.</w:t>
      </w:r>
    </w:p>
    <w:p w14:paraId="6C2FF3DD"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DE"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8.</w:t>
      </w:r>
      <w:r w:rsidRPr="00974B4B">
        <w:rPr>
          <w:rFonts w:ascii="Times New Roman" w:hAnsi="Times New Roman"/>
          <w:spacing w:val="-3"/>
          <w:sz w:val="22"/>
        </w:rPr>
        <w:tab/>
        <w:t>De werknemer is gehouden tot geheimhouding ten aanzien van alles wat hem ten gevolge van zijn dienstbetrekking bekend wordt, zoals bijvoorbeeld omtrent de inrichting van het bedrijf, de grondstoffen, bewerking daarvan en de producten.</w:t>
      </w:r>
    </w:p>
    <w:p w14:paraId="6C2FF3DF" w14:textId="77777777" w:rsidR="00055F54" w:rsidRPr="00974B4B" w:rsidRDefault="00055F54" w:rsidP="001161D0">
      <w:pPr>
        <w:suppressAutoHyphens/>
        <w:spacing w:line="240" w:lineRule="exact"/>
        <w:ind w:left="567" w:hanging="567"/>
        <w:rPr>
          <w:rFonts w:ascii="Times New Roman" w:hAnsi="Times New Roman"/>
          <w:spacing w:val="-3"/>
          <w:sz w:val="22"/>
        </w:rPr>
      </w:pPr>
    </w:p>
    <w:p w14:paraId="6C2FF3E0"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9.</w:t>
      </w:r>
      <w:r w:rsidRPr="00974B4B">
        <w:rPr>
          <w:rFonts w:ascii="Times New Roman" w:hAnsi="Times New Roman"/>
          <w:spacing w:val="-3"/>
          <w:sz w:val="22"/>
        </w:rPr>
        <w:tab/>
        <w:t>De werknemer is gehouden zich periodiek volgens</w:t>
      </w:r>
      <w:r w:rsidR="00C43E86" w:rsidRPr="00974B4B">
        <w:rPr>
          <w:rFonts w:ascii="Times New Roman" w:hAnsi="Times New Roman"/>
          <w:spacing w:val="-3"/>
          <w:sz w:val="22"/>
        </w:rPr>
        <w:t xml:space="preserve"> de ter</w:t>
      </w:r>
      <w:r w:rsidR="00BE4ED0" w:rsidRPr="00974B4B">
        <w:rPr>
          <w:rFonts w:ascii="Times New Roman" w:hAnsi="Times New Roman"/>
          <w:spacing w:val="-3"/>
          <w:sz w:val="22"/>
        </w:rPr>
        <w:t xml:space="preserve"> </w:t>
      </w:r>
      <w:r w:rsidR="00C43E86" w:rsidRPr="00974B4B">
        <w:rPr>
          <w:rFonts w:ascii="Times New Roman" w:hAnsi="Times New Roman"/>
          <w:spacing w:val="-3"/>
          <w:sz w:val="22"/>
        </w:rPr>
        <w:t>zake geldende voorschrif</w:t>
      </w:r>
      <w:r w:rsidRPr="00974B4B">
        <w:rPr>
          <w:rFonts w:ascii="Times New Roman" w:hAnsi="Times New Roman"/>
          <w:spacing w:val="-3"/>
          <w:sz w:val="22"/>
        </w:rPr>
        <w:t>ten te laten keuren door een door de werkgever aan te wijzen arts.</w:t>
      </w:r>
    </w:p>
    <w:p w14:paraId="6C2FF3E1"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E2"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10.</w:t>
      </w:r>
      <w:r w:rsidRPr="00974B4B">
        <w:rPr>
          <w:rFonts w:ascii="Times New Roman" w:hAnsi="Times New Roman"/>
          <w:spacing w:val="-3"/>
          <w:sz w:val="22"/>
        </w:rPr>
        <w:tab/>
        <w:t>De werknemer die voornemens is een verbintenis als genoemd in artikel 670 lid 3 BW jegens de overheid aan te gaan, behoeft de schriftelijke toestemming daartoe van de werkgever.</w:t>
      </w:r>
    </w:p>
    <w:p w14:paraId="6C2FF3E3"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lastRenderedPageBreak/>
        <w:tab/>
        <w:t>De werknemer die reeds voor de indiensttreding een verbintenis als bedoeld in de eerste alinea heeft aangegaan, is desgevraagd verplicht daarvan binnen 4 weken na deze datum aan de werkgever schriftelijk mededeling te doen.</w:t>
      </w:r>
    </w:p>
    <w:p w14:paraId="6C2FF3E4"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E5"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11.</w:t>
      </w:r>
      <w:r w:rsidRPr="00974B4B">
        <w:rPr>
          <w:rFonts w:ascii="Times New Roman" w:hAnsi="Times New Roman"/>
          <w:spacing w:val="-3"/>
          <w:sz w:val="22"/>
        </w:rPr>
        <w:tab/>
        <w:t>De werknemer is gehouden een individuele arbeidsovereenkomst te tekenen waarbij deze collectieve arbeidsovereenkomst en het bedri</w:t>
      </w:r>
      <w:r w:rsidR="00C43E86" w:rsidRPr="00974B4B">
        <w:rPr>
          <w:rFonts w:ascii="Times New Roman" w:hAnsi="Times New Roman"/>
          <w:spacing w:val="-3"/>
          <w:sz w:val="22"/>
        </w:rPr>
        <w:t>jfsreglement van toepassing wor</w:t>
      </w:r>
      <w:r w:rsidRPr="00974B4B">
        <w:rPr>
          <w:rFonts w:ascii="Times New Roman" w:hAnsi="Times New Roman"/>
          <w:spacing w:val="-3"/>
          <w:sz w:val="22"/>
        </w:rPr>
        <w:t>den verklaard.</w:t>
      </w:r>
    </w:p>
    <w:p w14:paraId="6C2FF3E6" w14:textId="19C79813" w:rsidR="00D5277C" w:rsidRPr="00974B4B" w:rsidRDefault="00D5277C" w:rsidP="003F19C9">
      <w:pPr>
        <w:pStyle w:val="Kop1"/>
      </w:pPr>
      <w:bookmarkStart w:id="14" w:name="_Toc103782492"/>
      <w:r w:rsidRPr="00974B4B">
        <w:t xml:space="preserve">Artikel </w:t>
      </w:r>
      <w:r w:rsidR="00AD69F5" w:rsidRPr="00974B4B">
        <w:t>6</w:t>
      </w:r>
      <w:bookmarkEnd w:id="14"/>
    </w:p>
    <w:p w14:paraId="6C2FF3E7" w14:textId="344B0AEA" w:rsidR="00D5277C" w:rsidRPr="00974B4B" w:rsidRDefault="00D5277C" w:rsidP="00206B5F">
      <w:pPr>
        <w:pStyle w:val="Kop2"/>
      </w:pPr>
      <w:bookmarkStart w:id="15" w:name="_Toc103782493"/>
      <w:r w:rsidRPr="00974B4B">
        <w:t>Indiensttreding en ontslag</w:t>
      </w:r>
      <w:bookmarkEnd w:id="15"/>
    </w:p>
    <w:p w14:paraId="6C2FF3E8" w14:textId="77777777" w:rsidR="00D5277C" w:rsidRPr="00974B4B" w:rsidRDefault="00D5277C" w:rsidP="001161D0">
      <w:pPr>
        <w:pStyle w:val="Plattetekstinspringen2"/>
        <w:tabs>
          <w:tab w:val="clear" w:pos="709"/>
          <w:tab w:val="clear" w:pos="1418"/>
        </w:tabs>
        <w:suppressAutoHyphens/>
        <w:spacing w:line="240" w:lineRule="exact"/>
        <w:ind w:left="567" w:hanging="567"/>
        <w:rPr>
          <w:spacing w:val="-3"/>
        </w:rPr>
      </w:pPr>
      <w:r w:rsidRPr="00974B4B">
        <w:rPr>
          <w:spacing w:val="-3"/>
        </w:rPr>
        <w:t>1.</w:t>
      </w:r>
      <w:r w:rsidRPr="00974B4B">
        <w:rPr>
          <w:spacing w:val="-3"/>
        </w:rPr>
        <w:tab/>
        <w:t xml:space="preserve">Bij het aangaan van </w:t>
      </w:r>
      <w:r w:rsidR="00F67342" w:rsidRPr="00974B4B">
        <w:rPr>
          <w:spacing w:val="-3"/>
        </w:rPr>
        <w:t xml:space="preserve">elke arbeidsovereenkomst </w:t>
      </w:r>
      <w:r w:rsidR="00BB5922" w:rsidRPr="00974B4B">
        <w:rPr>
          <w:spacing w:val="-3"/>
        </w:rPr>
        <w:t xml:space="preserve">met een looptijd langer </w:t>
      </w:r>
      <w:r w:rsidR="00F67342" w:rsidRPr="00974B4B">
        <w:rPr>
          <w:spacing w:val="-3"/>
        </w:rPr>
        <w:t>dan</w:t>
      </w:r>
      <w:r w:rsidR="00BB5922" w:rsidRPr="00974B4B">
        <w:rPr>
          <w:spacing w:val="-3"/>
        </w:rPr>
        <w:t xml:space="preserve"> 6 maanden</w:t>
      </w:r>
      <w:r w:rsidR="00F67342" w:rsidRPr="00974B4B">
        <w:rPr>
          <w:spacing w:val="-3"/>
        </w:rPr>
        <w:t xml:space="preserve"> </w:t>
      </w:r>
      <w:r w:rsidRPr="00974B4B">
        <w:rPr>
          <w:spacing w:val="-3"/>
        </w:rPr>
        <w:t>geldt wederzijds een proeftijd van ten hoogste 2 maanden, tenzij schriftelijk een kortere periode wordt overeengekomen.</w:t>
      </w:r>
    </w:p>
    <w:p w14:paraId="6C2FF3E9" w14:textId="77777777" w:rsidR="00156F56" w:rsidRPr="00974B4B" w:rsidRDefault="00156F56" w:rsidP="001161D0">
      <w:pPr>
        <w:pStyle w:val="Plattetekstinspringen2"/>
        <w:tabs>
          <w:tab w:val="clear" w:pos="709"/>
          <w:tab w:val="clear" w:pos="1418"/>
        </w:tabs>
        <w:suppressAutoHyphens/>
        <w:spacing w:line="240" w:lineRule="exact"/>
        <w:ind w:left="567" w:hanging="567"/>
        <w:rPr>
          <w:spacing w:val="-3"/>
        </w:rPr>
      </w:pPr>
    </w:p>
    <w:p w14:paraId="6C2FF3EA"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2.</w:t>
      </w:r>
      <w:r w:rsidRPr="00974B4B">
        <w:rPr>
          <w:rFonts w:ascii="Times New Roman" w:hAnsi="Times New Roman"/>
          <w:spacing w:val="-3"/>
          <w:sz w:val="22"/>
        </w:rPr>
        <w:tab/>
        <w:t>Onverminderd het hiervoor bepaalde wordt de dienstbetrekking aangegaan:</w:t>
      </w:r>
    </w:p>
    <w:p w14:paraId="6C2FF3EB"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w:t>
      </w:r>
      <w:r w:rsidRPr="00974B4B">
        <w:rPr>
          <w:rFonts w:ascii="Times New Roman" w:hAnsi="Times New Roman"/>
          <w:spacing w:val="-3"/>
          <w:sz w:val="22"/>
        </w:rPr>
        <w:tab/>
        <w:t>hetzij voor onbepaalde tijd;</w:t>
      </w:r>
    </w:p>
    <w:p w14:paraId="6C2FF3EC"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t>hetzij voor een bepaalde tijdsduur;</w:t>
      </w:r>
    </w:p>
    <w:p w14:paraId="6C2FF3ED"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c.</w:t>
      </w:r>
      <w:r w:rsidRPr="00974B4B">
        <w:rPr>
          <w:rFonts w:ascii="Times New Roman" w:hAnsi="Times New Roman"/>
          <w:spacing w:val="-3"/>
          <w:sz w:val="22"/>
        </w:rPr>
        <w:tab/>
        <w:t>hetzij voor het verrichten van een bepaald geheel van werkzaamheden;</w:t>
      </w:r>
    </w:p>
    <w:p w14:paraId="6C2FF3EE"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d.</w:t>
      </w:r>
      <w:r w:rsidRPr="00974B4B">
        <w:rPr>
          <w:rFonts w:ascii="Times New Roman" w:hAnsi="Times New Roman"/>
          <w:spacing w:val="-3"/>
          <w:sz w:val="22"/>
        </w:rPr>
        <w:tab/>
        <w:t>hetzij het verrichten van werkzaamheden van tijdelijke aard.</w:t>
      </w:r>
    </w:p>
    <w:p w14:paraId="6C2FF3EF"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t>In de individuele arbeidsovereenkomst wordt vermeld welke dienstbetrekking van toepassing is.</w:t>
      </w:r>
    </w:p>
    <w:p w14:paraId="6C2FF3F0"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t>Indien deze vermelding ontbreekt, wordt de dienstbetrekking geacht voor onbepaal</w:t>
      </w:r>
      <w:r w:rsidRPr="00974B4B">
        <w:rPr>
          <w:rFonts w:ascii="Times New Roman" w:hAnsi="Times New Roman"/>
          <w:spacing w:val="-3"/>
          <w:sz w:val="22"/>
        </w:rPr>
        <w:softHyphen/>
        <w:t>de tijd te zijn aangegaan.</w:t>
      </w:r>
    </w:p>
    <w:p w14:paraId="6C2FF3F1"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t xml:space="preserve">Indien een dienstbetrekking van bepaalde tijdsduur wordt omgezet in </w:t>
      </w:r>
      <w:r w:rsidR="00B256A3" w:rsidRPr="00974B4B">
        <w:rPr>
          <w:rFonts w:ascii="Times New Roman" w:hAnsi="Times New Roman"/>
          <w:spacing w:val="-3"/>
          <w:sz w:val="22"/>
        </w:rPr>
        <w:t>een van onbepaal</w:t>
      </w:r>
      <w:r w:rsidR="00B256A3" w:rsidRPr="00974B4B">
        <w:rPr>
          <w:rFonts w:ascii="Times New Roman" w:hAnsi="Times New Roman"/>
          <w:spacing w:val="-3"/>
          <w:sz w:val="22"/>
        </w:rPr>
        <w:softHyphen/>
        <w:t xml:space="preserve">de tijd wordt </w:t>
      </w:r>
      <w:r w:rsidRPr="00974B4B">
        <w:rPr>
          <w:rFonts w:ascii="Times New Roman" w:hAnsi="Times New Roman"/>
          <w:spacing w:val="-3"/>
          <w:sz w:val="22"/>
        </w:rPr>
        <w:t>de proeftijd, zoals bedoeld in lid 1, geacht te zijn verstreken.</w:t>
      </w:r>
    </w:p>
    <w:p w14:paraId="6C2FF3F2"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F3"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3.</w:t>
      </w:r>
      <w:r w:rsidRPr="00974B4B">
        <w:rPr>
          <w:rFonts w:ascii="Times New Roman" w:hAnsi="Times New Roman"/>
          <w:spacing w:val="-3"/>
          <w:sz w:val="22"/>
        </w:rPr>
        <w:tab/>
        <w:t>Indien een werknemer met een dienstverband als bedoeld in lid 2 sub b, c of d langer dan een half jaar in dienst is geweest, wordt hij geacht voor onbepaalde tijd in dienst te zijn, zonder dat een proeftijd zal gelden.</w:t>
      </w:r>
    </w:p>
    <w:p w14:paraId="6C2FF3F4"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ab/>
        <w:t>De werkgever kan de periode van een dienstverband met een tijdelijk contract, als bedoeld in lid 2 sub b, c of d, bij uitzondering eenmalig verlengen tot een maximum van 1 jaar.</w:t>
      </w:r>
    </w:p>
    <w:p w14:paraId="6C2FF3F5"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3F6"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4.</w:t>
      </w:r>
      <w:r w:rsidRPr="00974B4B">
        <w:rPr>
          <w:rFonts w:ascii="Times New Roman" w:hAnsi="Times New Roman"/>
          <w:spacing w:val="-3"/>
          <w:sz w:val="22"/>
        </w:rPr>
        <w:tab/>
        <w:t xml:space="preserve">Behoudens in geval van ontslag op staande voet wegens een dringende reden in de zin van de artikelen 678 en 679 BW en behoudens tijdens of bij het beëindigen van de proeftijd, als bedoeld in lid </w:t>
      </w:r>
      <w:smartTag w:uri="urn:schemas-microsoft-com:office:smarttags" w:element="metricconverter">
        <w:smartTagPr>
          <w:attr w:name="ProductID" w:val="1, in"/>
        </w:smartTagPr>
        <w:r w:rsidRPr="00974B4B">
          <w:rPr>
            <w:rFonts w:ascii="Times New Roman" w:hAnsi="Times New Roman"/>
            <w:spacing w:val="-3"/>
            <w:sz w:val="22"/>
          </w:rPr>
          <w:t>1, in</w:t>
        </w:r>
      </w:smartTag>
      <w:r w:rsidRPr="00974B4B">
        <w:rPr>
          <w:rFonts w:ascii="Times New Roman" w:hAnsi="Times New Roman"/>
          <w:spacing w:val="-3"/>
          <w:sz w:val="22"/>
        </w:rPr>
        <w:t xml:space="preserve"> welke gevallen de dienstbetrek</w:t>
      </w:r>
      <w:r w:rsidRPr="00974B4B">
        <w:rPr>
          <w:rFonts w:ascii="Times New Roman" w:hAnsi="Times New Roman"/>
          <w:spacing w:val="-3"/>
          <w:sz w:val="22"/>
        </w:rPr>
        <w:softHyphen/>
        <w:t>king wederzijds onmiddellijk kan worden opgezegd, neemt de dienstbetrekking een einde:</w:t>
      </w:r>
    </w:p>
    <w:p w14:paraId="6C2FF3F7"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 xml:space="preserve">a. </w:t>
      </w:r>
      <w:r w:rsidRPr="00974B4B">
        <w:rPr>
          <w:rFonts w:ascii="Times New Roman" w:hAnsi="Times New Roman"/>
          <w:spacing w:val="-3"/>
          <w:sz w:val="22"/>
        </w:rPr>
        <w:tab/>
      </w:r>
      <w:r w:rsidR="002471FE" w:rsidRPr="00974B4B">
        <w:rPr>
          <w:rFonts w:ascii="Times New Roman" w:hAnsi="Times New Roman"/>
          <w:spacing w:val="-3"/>
          <w:sz w:val="22"/>
          <w:u w:val="single"/>
        </w:rPr>
        <w:t>V</w:t>
      </w:r>
      <w:r w:rsidRPr="00974B4B">
        <w:rPr>
          <w:rFonts w:ascii="Times New Roman" w:hAnsi="Times New Roman"/>
          <w:spacing w:val="-3"/>
          <w:sz w:val="22"/>
          <w:u w:val="single"/>
        </w:rPr>
        <w:t>oor werknemers voor onbepaalde tijd in dienst</w:t>
      </w:r>
      <w:r w:rsidRPr="00974B4B">
        <w:rPr>
          <w:rFonts w:ascii="Times New Roman" w:hAnsi="Times New Roman"/>
          <w:spacing w:val="-3"/>
          <w:sz w:val="22"/>
        </w:rPr>
        <w:t>:</w:t>
      </w:r>
    </w:p>
    <w:p w14:paraId="6C2FF3F8" w14:textId="77777777" w:rsidR="00D5277C" w:rsidRPr="00974B4B" w:rsidRDefault="00D5277C" w:rsidP="003333CA">
      <w:pPr>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1.</w:t>
      </w:r>
      <w:r w:rsidRPr="00974B4B">
        <w:rPr>
          <w:rFonts w:ascii="Times New Roman" w:hAnsi="Times New Roman"/>
          <w:spacing w:val="-3"/>
          <w:sz w:val="22"/>
        </w:rPr>
        <w:tab/>
        <w:t>door opzegging door de werkgever met een termijn die afhankelijk is van de duur van de dienstbetrekking. Deze termijn bedraagt bij een arbeidsovereenkomst die op de dag van opzegging:</w:t>
      </w:r>
    </w:p>
    <w:p w14:paraId="6C2FF3F9" w14:textId="77777777" w:rsidR="00D5277C" w:rsidRPr="00974B4B" w:rsidRDefault="00D5277C" w:rsidP="003333CA">
      <w:pPr>
        <w:numPr>
          <w:ilvl w:val="0"/>
          <w:numId w:val="1"/>
        </w:numPr>
        <w:suppressAutoHyphens/>
        <w:spacing w:line="240" w:lineRule="exact"/>
        <w:ind w:left="1418" w:hanging="284"/>
        <w:rPr>
          <w:rFonts w:ascii="Times New Roman" w:hAnsi="Times New Roman"/>
          <w:spacing w:val="-3"/>
          <w:sz w:val="22"/>
        </w:rPr>
      </w:pPr>
      <w:r w:rsidRPr="00974B4B">
        <w:rPr>
          <w:rFonts w:ascii="Times New Roman" w:hAnsi="Times New Roman"/>
          <w:spacing w:val="-3"/>
          <w:sz w:val="22"/>
        </w:rPr>
        <w:t>korter dan 5 jaar heeft geduurd: 1 maand</w:t>
      </w:r>
      <w:r w:rsidR="00E3405D" w:rsidRPr="00974B4B">
        <w:rPr>
          <w:rFonts w:ascii="Times New Roman" w:hAnsi="Times New Roman"/>
          <w:spacing w:val="-3"/>
          <w:sz w:val="22"/>
        </w:rPr>
        <w:t>;</w:t>
      </w:r>
    </w:p>
    <w:p w14:paraId="6C2FF3FA" w14:textId="77777777" w:rsidR="00D5277C" w:rsidRPr="00974B4B" w:rsidRDefault="00D5277C" w:rsidP="003333CA">
      <w:pPr>
        <w:numPr>
          <w:ilvl w:val="0"/>
          <w:numId w:val="1"/>
        </w:numPr>
        <w:suppressAutoHyphens/>
        <w:spacing w:line="240" w:lineRule="exact"/>
        <w:ind w:left="1418" w:hanging="284"/>
        <w:rPr>
          <w:rFonts w:ascii="Times New Roman" w:hAnsi="Times New Roman"/>
          <w:spacing w:val="-3"/>
          <w:sz w:val="22"/>
        </w:rPr>
      </w:pPr>
      <w:r w:rsidRPr="00974B4B">
        <w:rPr>
          <w:rFonts w:ascii="Times New Roman" w:hAnsi="Times New Roman"/>
          <w:spacing w:val="-3"/>
          <w:sz w:val="22"/>
        </w:rPr>
        <w:t>5 jaar of langer, maar korter dan 10 jaar heeft geduurd: 2 maanden</w:t>
      </w:r>
      <w:r w:rsidR="00E3405D" w:rsidRPr="00974B4B">
        <w:rPr>
          <w:rFonts w:ascii="Times New Roman" w:hAnsi="Times New Roman"/>
          <w:spacing w:val="-3"/>
          <w:sz w:val="22"/>
        </w:rPr>
        <w:t>;</w:t>
      </w:r>
    </w:p>
    <w:p w14:paraId="6C2FF3FB" w14:textId="77777777" w:rsidR="00D5277C" w:rsidRPr="00974B4B" w:rsidRDefault="00D5277C" w:rsidP="003333CA">
      <w:pPr>
        <w:numPr>
          <w:ilvl w:val="0"/>
          <w:numId w:val="1"/>
        </w:numPr>
        <w:suppressAutoHyphens/>
        <w:spacing w:line="240" w:lineRule="exact"/>
        <w:ind w:left="1418" w:hanging="284"/>
        <w:rPr>
          <w:rFonts w:ascii="Times New Roman" w:hAnsi="Times New Roman"/>
          <w:spacing w:val="-3"/>
          <w:sz w:val="22"/>
        </w:rPr>
      </w:pPr>
      <w:r w:rsidRPr="00974B4B">
        <w:rPr>
          <w:rFonts w:ascii="Times New Roman" w:hAnsi="Times New Roman"/>
          <w:spacing w:val="-3"/>
          <w:sz w:val="22"/>
        </w:rPr>
        <w:t>10 jaar of langer, maar korter dan 15 jaar heeft geduurd: 3 maanden</w:t>
      </w:r>
      <w:r w:rsidR="00E3405D" w:rsidRPr="00974B4B">
        <w:rPr>
          <w:rFonts w:ascii="Times New Roman" w:hAnsi="Times New Roman"/>
          <w:spacing w:val="-3"/>
          <w:sz w:val="22"/>
        </w:rPr>
        <w:t>;</w:t>
      </w:r>
    </w:p>
    <w:p w14:paraId="6C2FF3FC" w14:textId="77777777" w:rsidR="00D5277C" w:rsidRPr="00974B4B" w:rsidRDefault="00D5277C" w:rsidP="003333CA">
      <w:pPr>
        <w:numPr>
          <w:ilvl w:val="0"/>
          <w:numId w:val="1"/>
        </w:numPr>
        <w:suppressAutoHyphens/>
        <w:spacing w:line="240" w:lineRule="exact"/>
        <w:ind w:left="1418" w:hanging="284"/>
        <w:rPr>
          <w:rFonts w:ascii="Times New Roman" w:hAnsi="Times New Roman"/>
          <w:spacing w:val="-3"/>
          <w:sz w:val="22"/>
        </w:rPr>
      </w:pPr>
      <w:r w:rsidRPr="00974B4B">
        <w:rPr>
          <w:rFonts w:ascii="Times New Roman" w:hAnsi="Times New Roman"/>
          <w:spacing w:val="-3"/>
          <w:sz w:val="22"/>
        </w:rPr>
        <w:t>15 jaar of langer, maar korter dan 20 jaar heeft geduurd: 4 maanden</w:t>
      </w:r>
      <w:r w:rsidR="00E3405D" w:rsidRPr="00974B4B">
        <w:rPr>
          <w:rFonts w:ascii="Times New Roman" w:hAnsi="Times New Roman"/>
          <w:spacing w:val="-3"/>
          <w:sz w:val="22"/>
        </w:rPr>
        <w:t>;</w:t>
      </w:r>
    </w:p>
    <w:p w14:paraId="6C2FF3FD" w14:textId="77777777" w:rsidR="00D5277C" w:rsidRPr="00974B4B" w:rsidRDefault="00D5277C" w:rsidP="003333CA">
      <w:pPr>
        <w:numPr>
          <w:ilvl w:val="0"/>
          <w:numId w:val="1"/>
        </w:numPr>
        <w:suppressAutoHyphens/>
        <w:spacing w:line="240" w:lineRule="exact"/>
        <w:ind w:left="1418" w:hanging="284"/>
        <w:rPr>
          <w:rFonts w:ascii="Times New Roman" w:hAnsi="Times New Roman"/>
          <w:spacing w:val="-3"/>
          <w:sz w:val="22"/>
        </w:rPr>
      </w:pPr>
      <w:r w:rsidRPr="00974B4B">
        <w:rPr>
          <w:rFonts w:ascii="Times New Roman" w:hAnsi="Times New Roman"/>
          <w:spacing w:val="-3"/>
          <w:sz w:val="22"/>
        </w:rPr>
        <w:t>20 jaar of langer heeft geduurd: 5 maanden.</w:t>
      </w:r>
    </w:p>
    <w:p w14:paraId="6C2FF3FE" w14:textId="77777777" w:rsidR="00D5277C" w:rsidRPr="00974B4B" w:rsidRDefault="00D5277C" w:rsidP="00357C8C">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t xml:space="preserve">Voor werknemers die op 1 januari 2003 45 jaar of ouder zijn geldt de in de wet getroffen overgangsmaatregel. Zolang zij bij de werkgever in dienst blijven geldt voor hen de opzegtermijn die op 31 december 2002 op hen van toepassing is. </w:t>
      </w:r>
      <w:r w:rsidR="00BA7821" w:rsidRPr="00974B4B">
        <w:rPr>
          <w:rFonts w:ascii="Times New Roman" w:hAnsi="Times New Roman"/>
          <w:spacing w:val="-3"/>
          <w:sz w:val="22"/>
        </w:rPr>
        <w:t xml:space="preserve">Indien de nieuwe regeling tot een langere opzegtermijn leidt dan volgens de overgangsregeling, dan geldt vanaf dat moment de opzegtermijn van de nieuwe regeling. </w:t>
      </w:r>
    </w:p>
    <w:p w14:paraId="6C2FF3FF" w14:textId="77777777" w:rsidR="00D5277C" w:rsidRPr="00974B4B" w:rsidRDefault="00D5277C" w:rsidP="003333CA">
      <w:pPr>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2.</w:t>
      </w:r>
      <w:r w:rsidRPr="00974B4B">
        <w:rPr>
          <w:rFonts w:ascii="Times New Roman" w:hAnsi="Times New Roman"/>
          <w:spacing w:val="-3"/>
          <w:sz w:val="22"/>
        </w:rPr>
        <w:tab/>
        <w:t>door opzegging door de werknemer met een termijn van een maand.</w:t>
      </w:r>
    </w:p>
    <w:p w14:paraId="6C2FF400" w14:textId="77777777" w:rsidR="00D5277C" w:rsidRPr="00974B4B" w:rsidRDefault="00D5277C" w:rsidP="00357C8C">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t>De opzegging dient zodanig te geschieden dat het einde van het dienstver</w:t>
      </w:r>
      <w:r w:rsidRPr="00974B4B">
        <w:rPr>
          <w:rFonts w:ascii="Times New Roman" w:hAnsi="Times New Roman"/>
          <w:spacing w:val="-3"/>
          <w:sz w:val="22"/>
        </w:rPr>
        <w:softHyphen/>
        <w:t>band samenvalt met het einde van de kalendermaand.</w:t>
      </w:r>
    </w:p>
    <w:p w14:paraId="6C2FF401"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shd w:val="clear" w:color="auto" w:fill="FFFFFF" w:themeFill="background1"/>
        </w:rPr>
        <w:t>b</w:t>
      </w:r>
      <w:r w:rsidRPr="00974B4B">
        <w:rPr>
          <w:rFonts w:ascii="Times New Roman" w:hAnsi="Times New Roman"/>
          <w:spacing w:val="-3"/>
          <w:sz w:val="22"/>
        </w:rPr>
        <w:t xml:space="preserve">. </w:t>
      </w:r>
      <w:r w:rsidRPr="00974B4B">
        <w:rPr>
          <w:rFonts w:ascii="Times New Roman" w:hAnsi="Times New Roman"/>
          <w:spacing w:val="-3"/>
          <w:sz w:val="22"/>
        </w:rPr>
        <w:tab/>
      </w:r>
      <w:r w:rsidR="002471FE" w:rsidRPr="00974B4B">
        <w:rPr>
          <w:rFonts w:ascii="Times New Roman" w:hAnsi="Times New Roman"/>
          <w:spacing w:val="-3"/>
          <w:sz w:val="22"/>
          <w:u w:val="single"/>
        </w:rPr>
        <w:t>V</w:t>
      </w:r>
      <w:r w:rsidRPr="00974B4B">
        <w:rPr>
          <w:rFonts w:ascii="Times New Roman" w:hAnsi="Times New Roman"/>
          <w:spacing w:val="-3"/>
          <w:sz w:val="22"/>
          <w:u w:val="single"/>
        </w:rPr>
        <w:t>oor werknemers voor een bepaalde tijdsduur in dienst</w:t>
      </w:r>
      <w:r w:rsidRPr="00974B4B">
        <w:rPr>
          <w:rFonts w:ascii="Times New Roman" w:hAnsi="Times New Roman"/>
          <w:spacing w:val="-3"/>
          <w:sz w:val="22"/>
        </w:rPr>
        <w:t>:</w:t>
      </w:r>
    </w:p>
    <w:p w14:paraId="6C2FF402" w14:textId="77777777" w:rsidR="00FE7793"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t>op de laatste dag van het tijdvak, genoemd in de individuele arbeids</w:t>
      </w:r>
      <w:r w:rsidRPr="00974B4B">
        <w:rPr>
          <w:rFonts w:ascii="Times New Roman" w:hAnsi="Times New Roman"/>
          <w:spacing w:val="-3"/>
          <w:sz w:val="22"/>
        </w:rPr>
        <w:softHyphen/>
        <w:t>overeen</w:t>
      </w:r>
      <w:r w:rsidRPr="00974B4B">
        <w:rPr>
          <w:rFonts w:ascii="Times New Roman" w:hAnsi="Times New Roman"/>
          <w:spacing w:val="-3"/>
          <w:sz w:val="22"/>
        </w:rPr>
        <w:softHyphen/>
        <w:t>komst, dan wel op het tijdstip, bepaald op grond van artikel 668 BW, eerste lid en tenzij het bepaalde in lid 3 van dit artikel van toepassing is.</w:t>
      </w:r>
    </w:p>
    <w:p w14:paraId="6C2FF403" w14:textId="5FF62E82" w:rsidR="00D5277C"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lastRenderedPageBreak/>
        <w:t>c.</w:t>
      </w:r>
      <w:r w:rsidRPr="00974B4B">
        <w:rPr>
          <w:rFonts w:ascii="Times New Roman" w:hAnsi="Times New Roman"/>
          <w:spacing w:val="-3"/>
          <w:sz w:val="22"/>
        </w:rPr>
        <w:tab/>
      </w:r>
      <w:r w:rsidR="002471FE" w:rsidRPr="00974B4B">
        <w:rPr>
          <w:rFonts w:ascii="Times New Roman" w:hAnsi="Times New Roman"/>
          <w:spacing w:val="-3"/>
          <w:sz w:val="22"/>
          <w:u w:val="single"/>
        </w:rPr>
        <w:t>V</w:t>
      </w:r>
      <w:r w:rsidRPr="00974B4B">
        <w:rPr>
          <w:rFonts w:ascii="Times New Roman" w:hAnsi="Times New Roman"/>
          <w:spacing w:val="-3"/>
          <w:sz w:val="22"/>
          <w:u w:val="single"/>
        </w:rPr>
        <w:t xml:space="preserve">oor werknemers in dienst voor het verrichten van een bepaald geheel van </w:t>
      </w:r>
      <w:r w:rsidR="00BE4ED0" w:rsidRPr="00974B4B">
        <w:rPr>
          <w:rFonts w:ascii="Times New Roman" w:hAnsi="Times New Roman"/>
          <w:spacing w:val="-3"/>
          <w:sz w:val="22"/>
          <w:u w:val="single"/>
        </w:rPr>
        <w:t>werkzaamheden:</w:t>
      </w:r>
      <w:r w:rsidR="00BE4ED0" w:rsidRPr="00974B4B">
        <w:rPr>
          <w:rFonts w:ascii="Times New Roman" w:hAnsi="Times New Roman"/>
          <w:spacing w:val="-3"/>
          <w:sz w:val="22"/>
        </w:rPr>
        <w:t xml:space="preserve"> bij</w:t>
      </w:r>
      <w:r w:rsidRPr="00974B4B">
        <w:rPr>
          <w:rFonts w:ascii="Times New Roman" w:hAnsi="Times New Roman"/>
          <w:spacing w:val="-3"/>
          <w:sz w:val="22"/>
        </w:rPr>
        <w:t xml:space="preserve"> het beëindigen van de werkzaamheden, waarvoor de werkne</w:t>
      </w:r>
      <w:r w:rsidRPr="00974B4B">
        <w:rPr>
          <w:rFonts w:ascii="Times New Roman" w:hAnsi="Times New Roman"/>
          <w:spacing w:val="-3"/>
          <w:sz w:val="22"/>
        </w:rPr>
        <w:softHyphen/>
        <w:t>mer is aangenomen.</w:t>
      </w:r>
    </w:p>
    <w:p w14:paraId="02631470" w14:textId="2E13ACAF" w:rsidR="00223F3A" w:rsidRDefault="00223F3A" w:rsidP="003333CA">
      <w:pPr>
        <w:suppressAutoHyphens/>
        <w:spacing w:line="240" w:lineRule="exact"/>
        <w:ind w:left="1134" w:hanging="567"/>
        <w:rPr>
          <w:rFonts w:ascii="Times New Roman" w:hAnsi="Times New Roman"/>
          <w:spacing w:val="-3"/>
          <w:sz w:val="22"/>
        </w:rPr>
      </w:pPr>
    </w:p>
    <w:p w14:paraId="43D47E8F" w14:textId="77777777" w:rsidR="00223F3A" w:rsidRPr="00974B4B" w:rsidRDefault="00223F3A" w:rsidP="003333CA">
      <w:pPr>
        <w:suppressAutoHyphens/>
        <w:spacing w:line="240" w:lineRule="exact"/>
        <w:ind w:left="1134" w:hanging="567"/>
        <w:rPr>
          <w:rFonts w:ascii="Times New Roman" w:hAnsi="Times New Roman"/>
          <w:spacing w:val="-3"/>
          <w:sz w:val="22"/>
        </w:rPr>
      </w:pPr>
    </w:p>
    <w:p w14:paraId="6C2FF404"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 xml:space="preserve">d. </w:t>
      </w:r>
      <w:r w:rsidRPr="00974B4B">
        <w:rPr>
          <w:rFonts w:ascii="Times New Roman" w:hAnsi="Times New Roman"/>
          <w:spacing w:val="-3"/>
          <w:sz w:val="22"/>
        </w:rPr>
        <w:tab/>
      </w:r>
      <w:r w:rsidR="002471FE" w:rsidRPr="00974B4B">
        <w:rPr>
          <w:rFonts w:ascii="Times New Roman" w:hAnsi="Times New Roman"/>
          <w:spacing w:val="-3"/>
          <w:sz w:val="22"/>
          <w:u w:val="single"/>
        </w:rPr>
        <w:t>V</w:t>
      </w:r>
      <w:r w:rsidRPr="00974B4B">
        <w:rPr>
          <w:rFonts w:ascii="Times New Roman" w:hAnsi="Times New Roman"/>
          <w:spacing w:val="-3"/>
          <w:sz w:val="22"/>
          <w:u w:val="single"/>
        </w:rPr>
        <w:t>oor werknemers in dienst voor het verrichten van werkzaam</w:t>
      </w:r>
      <w:r w:rsidRPr="00974B4B">
        <w:rPr>
          <w:rFonts w:ascii="Times New Roman" w:hAnsi="Times New Roman"/>
          <w:spacing w:val="-3"/>
          <w:sz w:val="22"/>
          <w:u w:val="single"/>
        </w:rPr>
        <w:softHyphen/>
        <w:t>heden van tijdelijke</w:t>
      </w:r>
      <w:r w:rsidR="00C43E86" w:rsidRPr="00974B4B">
        <w:rPr>
          <w:rFonts w:ascii="Times New Roman" w:hAnsi="Times New Roman"/>
          <w:spacing w:val="-3"/>
          <w:sz w:val="22"/>
          <w:u w:val="single"/>
        </w:rPr>
        <w:t xml:space="preserve"> aard:</w:t>
      </w:r>
    </w:p>
    <w:p w14:paraId="6C2FF405"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t xml:space="preserve">door opzegging door de werkgever of de werknemer met een termijn van </w:t>
      </w:r>
      <w:r w:rsidR="00FA52B3" w:rsidRPr="00974B4B">
        <w:rPr>
          <w:rFonts w:ascii="Times New Roman" w:hAnsi="Times New Roman"/>
          <w:spacing w:val="-3"/>
          <w:sz w:val="22"/>
        </w:rPr>
        <w:t>1</w:t>
      </w:r>
      <w:r w:rsidRPr="00974B4B">
        <w:rPr>
          <w:rFonts w:ascii="Times New Roman" w:hAnsi="Times New Roman"/>
          <w:spacing w:val="-3"/>
          <w:sz w:val="22"/>
        </w:rPr>
        <w:t xml:space="preserve"> dag tegen elke dag </w:t>
      </w:r>
      <w:r w:rsidR="004269C5" w:rsidRPr="00974B4B">
        <w:rPr>
          <w:rFonts w:ascii="Times New Roman" w:hAnsi="Times New Roman"/>
          <w:spacing w:val="-3"/>
          <w:sz w:val="22"/>
        </w:rPr>
        <w:t>van de</w:t>
      </w:r>
      <w:r w:rsidRPr="00974B4B">
        <w:rPr>
          <w:rFonts w:ascii="Times New Roman" w:hAnsi="Times New Roman"/>
          <w:spacing w:val="-3"/>
          <w:sz w:val="22"/>
        </w:rPr>
        <w:t xml:space="preserve"> maand, met dien verstande dat deze termijn na </w:t>
      </w:r>
      <w:r w:rsidR="00FA52B3" w:rsidRPr="00974B4B">
        <w:rPr>
          <w:rFonts w:ascii="Times New Roman" w:hAnsi="Times New Roman"/>
          <w:spacing w:val="-3"/>
          <w:sz w:val="22"/>
        </w:rPr>
        <w:t>2</w:t>
      </w:r>
      <w:r w:rsidRPr="00974B4B">
        <w:rPr>
          <w:rFonts w:ascii="Times New Roman" w:hAnsi="Times New Roman"/>
          <w:spacing w:val="-3"/>
          <w:sz w:val="22"/>
        </w:rPr>
        <w:t xml:space="preserve"> maanden dienstverband </w:t>
      </w:r>
      <w:r w:rsidR="00FA52B3" w:rsidRPr="00974B4B">
        <w:rPr>
          <w:rFonts w:ascii="Times New Roman" w:hAnsi="Times New Roman"/>
          <w:spacing w:val="-3"/>
          <w:sz w:val="22"/>
        </w:rPr>
        <w:t>1</w:t>
      </w:r>
      <w:r w:rsidRPr="00974B4B">
        <w:rPr>
          <w:rFonts w:ascii="Times New Roman" w:hAnsi="Times New Roman"/>
          <w:spacing w:val="-3"/>
          <w:sz w:val="22"/>
        </w:rPr>
        <w:t xml:space="preserve"> week tegen elke dag </w:t>
      </w:r>
      <w:r w:rsidR="004269C5" w:rsidRPr="00974B4B">
        <w:rPr>
          <w:rFonts w:ascii="Times New Roman" w:hAnsi="Times New Roman"/>
          <w:spacing w:val="-3"/>
          <w:sz w:val="22"/>
        </w:rPr>
        <w:t>van de</w:t>
      </w:r>
      <w:r w:rsidRPr="00974B4B">
        <w:rPr>
          <w:rFonts w:ascii="Times New Roman" w:hAnsi="Times New Roman"/>
          <w:spacing w:val="-3"/>
          <w:sz w:val="22"/>
        </w:rPr>
        <w:t xml:space="preserve"> maand bedraagt.</w:t>
      </w:r>
    </w:p>
    <w:p w14:paraId="6C2FF406"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07" w14:textId="77777777" w:rsidR="00BB5922" w:rsidRPr="00974B4B" w:rsidRDefault="00D5277C" w:rsidP="001161D0">
      <w:pPr>
        <w:pStyle w:val="Plattetekstinspringen2"/>
        <w:tabs>
          <w:tab w:val="clear" w:pos="709"/>
          <w:tab w:val="clear" w:pos="1418"/>
        </w:tabs>
        <w:suppressAutoHyphens/>
        <w:spacing w:line="240" w:lineRule="exact"/>
        <w:ind w:left="567" w:hanging="567"/>
        <w:rPr>
          <w:spacing w:val="-3"/>
        </w:rPr>
      </w:pPr>
      <w:r w:rsidRPr="00974B4B">
        <w:rPr>
          <w:spacing w:val="-3"/>
        </w:rPr>
        <w:t>5.</w:t>
      </w:r>
      <w:r w:rsidRPr="00974B4B">
        <w:rPr>
          <w:spacing w:val="-3"/>
        </w:rPr>
        <w:tab/>
        <w:t>Indien een voor een bepaalde tijd aangegane dienstbetrekking wordt voortge</w:t>
      </w:r>
      <w:r w:rsidRPr="00974B4B">
        <w:rPr>
          <w:spacing w:val="-3"/>
        </w:rPr>
        <w:softHyphen/>
        <w:t xml:space="preserve">zet, zal de werkgever aan de werknemer </w:t>
      </w:r>
      <w:r w:rsidR="00BB5922" w:rsidRPr="00974B4B">
        <w:rPr>
          <w:spacing w:val="-3"/>
        </w:rPr>
        <w:t>uiterlijk een maand voordat een arbeidsovere</w:t>
      </w:r>
      <w:r w:rsidR="0093377E" w:rsidRPr="00974B4B">
        <w:rPr>
          <w:spacing w:val="-3"/>
        </w:rPr>
        <w:t>e</w:t>
      </w:r>
      <w:r w:rsidR="00BB5922" w:rsidRPr="00974B4B">
        <w:rPr>
          <w:spacing w:val="-3"/>
        </w:rPr>
        <w:t xml:space="preserve">nkomst met een looptijd </w:t>
      </w:r>
      <w:r w:rsidR="0093377E" w:rsidRPr="00974B4B">
        <w:rPr>
          <w:spacing w:val="-3"/>
        </w:rPr>
        <w:t xml:space="preserve">van 6 maanden of </w:t>
      </w:r>
      <w:r w:rsidR="00BB5922" w:rsidRPr="00974B4B">
        <w:rPr>
          <w:spacing w:val="-3"/>
        </w:rPr>
        <w:t>langer afloopt, schriftelijk informeren of de arbeidsovereenkomst al dan niet wordt voortgezet en, in geval van voortzetting, tegen welke voorwaarden.</w:t>
      </w:r>
      <w:r w:rsidR="000D0391" w:rsidRPr="00974B4B">
        <w:rPr>
          <w:spacing w:val="-3"/>
        </w:rPr>
        <w:t xml:space="preserve"> </w:t>
      </w:r>
    </w:p>
    <w:p w14:paraId="6C2FF408"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09" w14:textId="77777777" w:rsidR="0085305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6.</w:t>
      </w:r>
      <w:r w:rsidRPr="00974B4B">
        <w:rPr>
          <w:rFonts w:ascii="Times New Roman" w:hAnsi="Times New Roman"/>
          <w:spacing w:val="-3"/>
          <w:sz w:val="22"/>
        </w:rPr>
        <w:tab/>
        <w:t>Het bepaalde in artikel 670 BW eerste lid (opzeggingsverbod tijdens arbeidson</w:t>
      </w:r>
      <w:r w:rsidRPr="00974B4B">
        <w:rPr>
          <w:rFonts w:ascii="Times New Roman" w:hAnsi="Times New Roman"/>
          <w:spacing w:val="-3"/>
          <w:sz w:val="22"/>
        </w:rPr>
        <w:softHyphen/>
        <w:t>ge</w:t>
      </w:r>
      <w:r w:rsidRPr="00974B4B">
        <w:rPr>
          <w:rFonts w:ascii="Times New Roman" w:hAnsi="Times New Roman"/>
          <w:spacing w:val="-3"/>
          <w:sz w:val="22"/>
        </w:rPr>
        <w:softHyphen/>
        <w:t xml:space="preserve">schiktheid) is voor werknemers als bedoeld in lid 2 sub b, c, en d van dit artikel, alsmede voor werknemers </w:t>
      </w:r>
      <w:r w:rsidR="0085305C" w:rsidRPr="00974B4B">
        <w:rPr>
          <w:rFonts w:ascii="Times New Roman" w:hAnsi="Times New Roman"/>
          <w:spacing w:val="-3"/>
          <w:sz w:val="22"/>
        </w:rPr>
        <w:t xml:space="preserve">die de </w:t>
      </w:r>
      <w:proofErr w:type="spellStart"/>
      <w:r w:rsidR="00E20ABB" w:rsidRPr="00974B4B">
        <w:rPr>
          <w:rFonts w:ascii="Times New Roman" w:hAnsi="Times New Roman"/>
          <w:spacing w:val="-3"/>
          <w:sz w:val="22"/>
        </w:rPr>
        <w:t>Aow</w:t>
      </w:r>
      <w:proofErr w:type="spellEnd"/>
      <w:r w:rsidR="0085305C" w:rsidRPr="00974B4B">
        <w:rPr>
          <w:rFonts w:ascii="Times New Roman" w:hAnsi="Times New Roman"/>
          <w:spacing w:val="-3"/>
          <w:sz w:val="22"/>
        </w:rPr>
        <w:t>-gerechtigde leeftijd hebben bereikt.</w:t>
      </w:r>
    </w:p>
    <w:p w14:paraId="6C2FF40A"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0B" w14:textId="77777777" w:rsidR="00D5277C" w:rsidRPr="00974B4B" w:rsidRDefault="00D5277C" w:rsidP="001161D0">
      <w:pPr>
        <w:numPr>
          <w:ilvl w:val="0"/>
          <w:numId w:val="4"/>
        </w:numPr>
        <w:tabs>
          <w:tab w:val="clear" w:pos="720"/>
        </w:tabs>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De dienstbetrekking tussen werkgever en werknemer eindigt van rech</w:t>
      </w:r>
      <w:r w:rsidR="00AE5C13" w:rsidRPr="00974B4B">
        <w:rPr>
          <w:rFonts w:ascii="Times New Roman" w:hAnsi="Times New Roman"/>
          <w:spacing w:val="-3"/>
          <w:sz w:val="22"/>
        </w:rPr>
        <w:t>tswege op de laatste dag van de</w:t>
      </w:r>
      <w:r w:rsidRPr="00974B4B">
        <w:rPr>
          <w:rFonts w:ascii="Times New Roman" w:hAnsi="Times New Roman"/>
          <w:spacing w:val="-3"/>
          <w:sz w:val="22"/>
        </w:rPr>
        <w:t xml:space="preserve"> </w:t>
      </w:r>
      <w:proofErr w:type="spellStart"/>
      <w:r w:rsidR="00E20ABB" w:rsidRPr="00974B4B">
        <w:rPr>
          <w:rFonts w:ascii="Times New Roman" w:hAnsi="Times New Roman"/>
          <w:spacing w:val="-3"/>
          <w:sz w:val="22"/>
        </w:rPr>
        <w:t>Aow</w:t>
      </w:r>
      <w:proofErr w:type="spellEnd"/>
      <w:r w:rsidR="00E20ABB" w:rsidRPr="00974B4B">
        <w:rPr>
          <w:rFonts w:ascii="Times New Roman" w:hAnsi="Times New Roman"/>
          <w:spacing w:val="-3"/>
          <w:sz w:val="22"/>
        </w:rPr>
        <w:t>-</w:t>
      </w:r>
      <w:r w:rsidR="000221BB" w:rsidRPr="00974B4B">
        <w:rPr>
          <w:rFonts w:ascii="Times New Roman" w:hAnsi="Times New Roman"/>
          <w:spacing w:val="-3"/>
          <w:sz w:val="22"/>
        </w:rPr>
        <w:t>gerechtigde leeftijd</w:t>
      </w:r>
      <w:r w:rsidRPr="00974B4B">
        <w:rPr>
          <w:rFonts w:ascii="Times New Roman" w:hAnsi="Times New Roman"/>
          <w:spacing w:val="-3"/>
          <w:sz w:val="22"/>
        </w:rPr>
        <w:t xml:space="preserve"> van de werknemer, zonder dat hiertoe enige opzegging is vereist.</w:t>
      </w:r>
    </w:p>
    <w:p w14:paraId="6C2FF40C" w14:textId="1F894308" w:rsidR="00D5277C" w:rsidRPr="00974B4B" w:rsidRDefault="00D5277C" w:rsidP="003F19C9">
      <w:pPr>
        <w:pStyle w:val="Kop1"/>
      </w:pPr>
      <w:bookmarkStart w:id="16" w:name="_Toc103782494"/>
      <w:r w:rsidRPr="00974B4B">
        <w:t xml:space="preserve">Artikel </w:t>
      </w:r>
      <w:r w:rsidR="00AD69F5" w:rsidRPr="00974B4B">
        <w:t>7</w:t>
      </w:r>
      <w:bookmarkEnd w:id="16"/>
    </w:p>
    <w:p w14:paraId="6C2FF40D" w14:textId="0D3FBE42" w:rsidR="00D5277C" w:rsidRPr="00974B4B" w:rsidRDefault="00D5277C" w:rsidP="00206B5F">
      <w:pPr>
        <w:pStyle w:val="Kop2"/>
      </w:pPr>
      <w:bookmarkStart w:id="17" w:name="_Toc103782495"/>
      <w:r w:rsidRPr="00974B4B">
        <w:t>Dienstrooster en arbeidsduur</w:t>
      </w:r>
      <w:bookmarkEnd w:id="17"/>
    </w:p>
    <w:p w14:paraId="6C2FF40E"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1.</w:t>
      </w:r>
      <w:r w:rsidRPr="00974B4B">
        <w:rPr>
          <w:rFonts w:ascii="Times New Roman" w:hAnsi="Times New Roman"/>
          <w:spacing w:val="-3"/>
          <w:sz w:val="22"/>
        </w:rPr>
        <w:tab/>
        <w:t>Iedere werknemer werkt volgens één van de volgende dienstroosters:</w:t>
      </w:r>
    </w:p>
    <w:p w14:paraId="6C2FF40F"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w:t>
      </w:r>
      <w:r w:rsidRPr="00974B4B">
        <w:rPr>
          <w:rFonts w:ascii="Times New Roman" w:hAnsi="Times New Roman"/>
          <w:spacing w:val="-3"/>
          <w:sz w:val="22"/>
        </w:rPr>
        <w:tab/>
        <w:t>een dagdienstrooster dat een periode van 1 week omvat en een normale arbeidsduur aangeeft van 40 uur per week;</w:t>
      </w:r>
    </w:p>
    <w:p w14:paraId="6C2FF410"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t>een 2-ploegendienstrooster dat een periode van 2 aaneengeslo</w:t>
      </w:r>
      <w:r w:rsidRPr="00974B4B">
        <w:rPr>
          <w:rFonts w:ascii="Times New Roman" w:hAnsi="Times New Roman"/>
          <w:spacing w:val="-3"/>
          <w:sz w:val="22"/>
        </w:rPr>
        <w:softHyphen/>
        <w:t>ten weken omvat en een normale arbeidsduur aangeeft van gemiddeld 40 uur per week;</w:t>
      </w:r>
    </w:p>
    <w:p w14:paraId="6C2FF411"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c.</w:t>
      </w:r>
      <w:r w:rsidRPr="00974B4B">
        <w:rPr>
          <w:rFonts w:ascii="Times New Roman" w:hAnsi="Times New Roman"/>
          <w:spacing w:val="-3"/>
          <w:sz w:val="22"/>
        </w:rPr>
        <w:tab/>
        <w:t>een 3-ploegendienstrooster dat een periode van 3 aaneengeslo</w:t>
      </w:r>
      <w:r w:rsidRPr="00974B4B">
        <w:rPr>
          <w:rFonts w:ascii="Times New Roman" w:hAnsi="Times New Roman"/>
          <w:spacing w:val="-3"/>
          <w:sz w:val="22"/>
        </w:rPr>
        <w:softHyphen/>
        <w:t>ten weken omvat en een normale arbeidsduur aangeeft van gemiddeld 40 uur per week;</w:t>
      </w:r>
    </w:p>
    <w:p w14:paraId="6C2FF412"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d.</w:t>
      </w:r>
      <w:r w:rsidRPr="00974B4B">
        <w:rPr>
          <w:rFonts w:ascii="Times New Roman" w:hAnsi="Times New Roman"/>
          <w:spacing w:val="-3"/>
          <w:sz w:val="22"/>
        </w:rPr>
        <w:tab/>
        <w:t xml:space="preserve">een 5-ploegendienstrooster dat een periode van 5 aaneengesloten weken omvat en een normale arbeidsduur aangeeft </w:t>
      </w:r>
      <w:r w:rsidR="00BD259D" w:rsidRPr="00974B4B">
        <w:rPr>
          <w:rFonts w:ascii="Times New Roman" w:hAnsi="Times New Roman"/>
          <w:spacing w:val="-3"/>
          <w:sz w:val="22"/>
        </w:rPr>
        <w:t>van gemiddeld 33,6 uur per week.</w:t>
      </w:r>
    </w:p>
    <w:p w14:paraId="6C2FF413"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14"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2.</w:t>
      </w:r>
      <w:r w:rsidRPr="00974B4B">
        <w:rPr>
          <w:rFonts w:ascii="Times New Roman" w:hAnsi="Times New Roman"/>
          <w:spacing w:val="-3"/>
          <w:sz w:val="22"/>
        </w:rPr>
        <w:tab/>
        <w:t>Incidentele afwijkingen van de normale dagelijkse arbeidsduur van een half uur of minder worden geacht deel uit te maken van de in lid 1 bedoelde werkweken.</w:t>
      </w:r>
    </w:p>
    <w:p w14:paraId="6C2FF415"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16" w14:textId="77777777" w:rsidR="00D5277C" w:rsidRPr="00974B4B" w:rsidRDefault="00D5277C" w:rsidP="003333CA">
      <w:pPr>
        <w:tabs>
          <w:tab w:val="left" w:pos="-720"/>
          <w:tab w:val="left" w:pos="567"/>
        </w:tabs>
        <w:suppressAutoHyphens/>
        <w:spacing w:line="240" w:lineRule="exact"/>
        <w:ind w:left="1134" w:hanging="1134"/>
        <w:rPr>
          <w:rFonts w:ascii="Times New Roman" w:hAnsi="Times New Roman"/>
          <w:spacing w:val="-3"/>
          <w:sz w:val="22"/>
        </w:rPr>
      </w:pPr>
      <w:r w:rsidRPr="00974B4B">
        <w:rPr>
          <w:rFonts w:ascii="Times New Roman" w:hAnsi="Times New Roman"/>
          <w:spacing w:val="-3"/>
          <w:sz w:val="22"/>
        </w:rPr>
        <w:t xml:space="preserve">3. </w:t>
      </w:r>
      <w:r w:rsidRPr="00974B4B">
        <w:rPr>
          <w:rFonts w:ascii="Times New Roman" w:hAnsi="Times New Roman"/>
          <w:spacing w:val="-3"/>
          <w:sz w:val="22"/>
        </w:rPr>
        <w:tab/>
        <w:t>a.</w:t>
      </w:r>
      <w:r w:rsidRPr="00974B4B">
        <w:rPr>
          <w:rFonts w:ascii="Times New Roman" w:hAnsi="Times New Roman"/>
          <w:spacing w:val="-3"/>
          <w:sz w:val="22"/>
        </w:rPr>
        <w:tab/>
        <w:t>In dagdienst wordt normaliter gewerkt op de eerste 5 dagen van de week tussen 07.00 en 18.00 uur.</w:t>
      </w:r>
    </w:p>
    <w:p w14:paraId="6C2FF417"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t>In 2-ploegendienst wordt normaliter gewerkt op de eerste 5 dagen van de week, waarbij de werknemers periodiek van dienst wisselen en een van de diensten een middag- of ochtenddienst is.</w:t>
      </w:r>
    </w:p>
    <w:p w14:paraId="6C2FF418" w14:textId="77777777" w:rsidR="00D5277C" w:rsidRPr="00974B4B" w:rsidRDefault="00D5277C" w:rsidP="003333CA">
      <w:pPr>
        <w:numPr>
          <w:ilvl w:val="0"/>
          <w:numId w:val="5"/>
        </w:numPr>
        <w:tabs>
          <w:tab w:val="clear" w:pos="1440"/>
        </w:tabs>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In 3-ploegendienst wordt normaliter gewerkt op 5 achtereen</w:t>
      </w:r>
      <w:r w:rsidRPr="00974B4B">
        <w:rPr>
          <w:rFonts w:ascii="Times New Roman" w:hAnsi="Times New Roman"/>
          <w:spacing w:val="-3"/>
          <w:sz w:val="22"/>
        </w:rPr>
        <w:softHyphen/>
        <w:t>volgende dagen, waarbij de werknemers beurtelings in de ochtend-, middag- of nachtdienst zijn ingedeeld.</w:t>
      </w:r>
    </w:p>
    <w:p w14:paraId="6C2FF419"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d.</w:t>
      </w:r>
      <w:r w:rsidRPr="00974B4B">
        <w:rPr>
          <w:rFonts w:ascii="Times New Roman" w:hAnsi="Times New Roman"/>
          <w:spacing w:val="-3"/>
          <w:sz w:val="22"/>
        </w:rPr>
        <w:tab/>
        <w:t>In 5-ploegendienst wordt normaliter op alle dagen van de week gewerkt, waarbij de werknemer regelmatig van dienst wisselt en een van de diensten een ochtenddienst, een middagdienst of een nachtdienst is.</w:t>
      </w:r>
    </w:p>
    <w:p w14:paraId="6C2FF41A"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1B"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4.</w:t>
      </w:r>
      <w:r w:rsidRPr="00974B4B">
        <w:rPr>
          <w:rFonts w:ascii="Times New Roman" w:hAnsi="Times New Roman"/>
          <w:spacing w:val="-3"/>
          <w:sz w:val="22"/>
        </w:rPr>
        <w:tab/>
        <w:t>Iedere werknemer ontvangt van de werkgever mededeling van het dienstroos</w:t>
      </w:r>
      <w:r w:rsidRPr="00974B4B">
        <w:rPr>
          <w:rFonts w:ascii="Times New Roman" w:hAnsi="Times New Roman"/>
          <w:spacing w:val="-3"/>
          <w:sz w:val="22"/>
        </w:rPr>
        <w:softHyphen/>
        <w:t>ter waarin hij zijn werkzaamheden verricht. Overplaat</w:t>
      </w:r>
      <w:r w:rsidRPr="00974B4B">
        <w:rPr>
          <w:rFonts w:ascii="Times New Roman" w:hAnsi="Times New Roman"/>
          <w:spacing w:val="-3"/>
          <w:sz w:val="22"/>
        </w:rPr>
        <w:softHyphen/>
        <w:t>sing naar een ander soort dienstrooster wordt geacht te zijn ingegaan aan het begin van de week, volgend op die waarin de overplaatsing plaatsvindt.</w:t>
      </w:r>
    </w:p>
    <w:p w14:paraId="6C2FF41C"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1D" w14:textId="77777777" w:rsidR="00D5277C" w:rsidRPr="00974B4B" w:rsidRDefault="00D5277C" w:rsidP="003333CA">
      <w:pPr>
        <w:tabs>
          <w:tab w:val="left" w:pos="-720"/>
          <w:tab w:val="left" w:pos="567"/>
        </w:tabs>
        <w:suppressAutoHyphens/>
        <w:spacing w:line="240" w:lineRule="exact"/>
        <w:ind w:left="1134" w:hanging="1134"/>
        <w:rPr>
          <w:rFonts w:ascii="Times New Roman" w:hAnsi="Times New Roman"/>
          <w:spacing w:val="-3"/>
          <w:sz w:val="22"/>
        </w:rPr>
      </w:pPr>
      <w:r w:rsidRPr="00974B4B">
        <w:rPr>
          <w:rFonts w:ascii="Times New Roman" w:hAnsi="Times New Roman"/>
          <w:spacing w:val="-3"/>
          <w:sz w:val="22"/>
        </w:rPr>
        <w:t xml:space="preserve">5. </w:t>
      </w:r>
      <w:r w:rsidRPr="00974B4B">
        <w:rPr>
          <w:rFonts w:ascii="Times New Roman" w:hAnsi="Times New Roman"/>
          <w:spacing w:val="-3"/>
          <w:sz w:val="22"/>
        </w:rPr>
        <w:tab/>
        <w:t>a.</w:t>
      </w:r>
      <w:r w:rsidRPr="00974B4B">
        <w:rPr>
          <w:rFonts w:ascii="Times New Roman" w:hAnsi="Times New Roman"/>
          <w:spacing w:val="-3"/>
          <w:sz w:val="22"/>
        </w:rPr>
        <w:tab/>
        <w:t>Over algemene dienstroosterwijzigingen, waarbij een belang</w:t>
      </w:r>
      <w:r w:rsidRPr="00974B4B">
        <w:rPr>
          <w:rFonts w:ascii="Times New Roman" w:hAnsi="Times New Roman"/>
          <w:spacing w:val="-3"/>
          <w:sz w:val="22"/>
        </w:rPr>
        <w:softHyphen/>
        <w:t>rijk aantal werknemers is betrokken, zal de werkgever overleg plegen met de betrokken werknemers, onverminderd de bevoegd</w:t>
      </w:r>
      <w:r w:rsidRPr="00974B4B">
        <w:rPr>
          <w:rFonts w:ascii="Times New Roman" w:hAnsi="Times New Roman"/>
          <w:spacing w:val="-3"/>
          <w:sz w:val="22"/>
        </w:rPr>
        <w:softHyphen/>
        <w:t>heid van de vakverenigin</w:t>
      </w:r>
      <w:r w:rsidRPr="00974B4B">
        <w:rPr>
          <w:rFonts w:ascii="Times New Roman" w:hAnsi="Times New Roman"/>
          <w:spacing w:val="-3"/>
          <w:sz w:val="22"/>
        </w:rPr>
        <w:softHyphen/>
        <w:t>gen daar</w:t>
      </w:r>
      <w:r w:rsidRPr="00974B4B">
        <w:rPr>
          <w:rFonts w:ascii="Times New Roman" w:hAnsi="Times New Roman"/>
          <w:spacing w:val="-3"/>
          <w:sz w:val="22"/>
        </w:rPr>
        <w:softHyphen/>
        <w:t>over met de werkgever overleg te plegen.</w:t>
      </w:r>
    </w:p>
    <w:p w14:paraId="6C2FF41E"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t xml:space="preserve">Indien invoering of wijziging van een dienstrooster verband houdt met arbeid op zondag, zal de </w:t>
      </w:r>
      <w:r w:rsidRPr="00974B4B">
        <w:rPr>
          <w:rFonts w:ascii="Times New Roman" w:hAnsi="Times New Roman"/>
          <w:spacing w:val="-3"/>
          <w:sz w:val="22"/>
        </w:rPr>
        <w:lastRenderedPageBreak/>
        <w:t>werkgever de vakvere</w:t>
      </w:r>
      <w:r w:rsidRPr="00974B4B">
        <w:rPr>
          <w:rFonts w:ascii="Times New Roman" w:hAnsi="Times New Roman"/>
          <w:spacing w:val="-3"/>
          <w:sz w:val="22"/>
        </w:rPr>
        <w:softHyphen/>
        <w:t>nigingen daarvan tijdig in kennis stellen.</w:t>
      </w:r>
    </w:p>
    <w:p w14:paraId="6C2FF41F" w14:textId="4A07FB48" w:rsidR="00E73F18" w:rsidRDefault="00E73F18" w:rsidP="001161D0">
      <w:pPr>
        <w:suppressAutoHyphens/>
        <w:spacing w:line="240" w:lineRule="exact"/>
        <w:ind w:left="567" w:hanging="567"/>
        <w:rPr>
          <w:rFonts w:ascii="Times New Roman" w:hAnsi="Times New Roman"/>
          <w:spacing w:val="-3"/>
          <w:sz w:val="22"/>
        </w:rPr>
      </w:pPr>
    </w:p>
    <w:p w14:paraId="2F3FD000" w14:textId="3E1B577B" w:rsidR="00223F3A" w:rsidRDefault="00223F3A" w:rsidP="001161D0">
      <w:pPr>
        <w:suppressAutoHyphens/>
        <w:spacing w:line="240" w:lineRule="exact"/>
        <w:ind w:left="567" w:hanging="567"/>
        <w:rPr>
          <w:rFonts w:ascii="Times New Roman" w:hAnsi="Times New Roman"/>
          <w:spacing w:val="-3"/>
          <w:sz w:val="22"/>
        </w:rPr>
      </w:pPr>
    </w:p>
    <w:p w14:paraId="39F7EE76" w14:textId="77777777" w:rsidR="00223F3A" w:rsidRPr="00974B4B" w:rsidRDefault="00223F3A" w:rsidP="001161D0">
      <w:pPr>
        <w:suppressAutoHyphens/>
        <w:spacing w:line="240" w:lineRule="exact"/>
        <w:ind w:left="567" w:hanging="567"/>
        <w:rPr>
          <w:rFonts w:ascii="Times New Roman" w:hAnsi="Times New Roman"/>
          <w:spacing w:val="-3"/>
          <w:sz w:val="22"/>
        </w:rPr>
      </w:pPr>
    </w:p>
    <w:p w14:paraId="6C2FF420" w14:textId="77777777" w:rsidR="00E73F18" w:rsidRPr="00974B4B" w:rsidRDefault="00E73F18" w:rsidP="003333CA">
      <w:pPr>
        <w:tabs>
          <w:tab w:val="left" w:pos="-720"/>
          <w:tab w:val="left" w:pos="567"/>
        </w:tabs>
        <w:suppressAutoHyphens/>
        <w:spacing w:line="240" w:lineRule="exact"/>
        <w:ind w:left="1134" w:hanging="1134"/>
        <w:rPr>
          <w:rFonts w:ascii="Times New Roman" w:hAnsi="Times New Roman"/>
          <w:spacing w:val="-3"/>
          <w:sz w:val="22"/>
        </w:rPr>
      </w:pPr>
      <w:r w:rsidRPr="00974B4B">
        <w:rPr>
          <w:rFonts w:ascii="Times New Roman" w:hAnsi="Times New Roman"/>
          <w:spacing w:val="-3"/>
          <w:sz w:val="22"/>
        </w:rPr>
        <w:t>6.</w:t>
      </w:r>
      <w:r w:rsidRPr="00974B4B">
        <w:rPr>
          <w:rFonts w:ascii="Times New Roman" w:hAnsi="Times New Roman"/>
          <w:spacing w:val="-3"/>
          <w:sz w:val="22"/>
        </w:rPr>
        <w:tab/>
        <w:t>a.</w:t>
      </w:r>
      <w:r w:rsidRPr="00974B4B">
        <w:rPr>
          <w:rFonts w:ascii="Times New Roman" w:hAnsi="Times New Roman"/>
          <w:spacing w:val="-3"/>
          <w:sz w:val="22"/>
        </w:rPr>
        <w:tab/>
        <w:t>De werknemer werkzaam in de dagdienst, 2- of 3-ploegendienst ontvangt 92 uur arbeidsduurverkorting op jaarbasis, waarmee de gemiddelde wekelijkse arbeidsduur geacht wordt te zijn verkort tot 38 uur.</w:t>
      </w:r>
    </w:p>
    <w:p w14:paraId="6C2FF421" w14:textId="77777777" w:rsidR="00E73F18" w:rsidRPr="00974B4B" w:rsidRDefault="00E73F18"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t xml:space="preserve">Deze arbeidsduurverkorting zal worden geëffectueerd door </w:t>
      </w:r>
      <w:r w:rsidR="00E3405D" w:rsidRPr="00974B4B">
        <w:rPr>
          <w:rFonts w:ascii="Times New Roman" w:hAnsi="Times New Roman"/>
          <w:spacing w:val="-3"/>
          <w:sz w:val="22"/>
        </w:rPr>
        <w:t xml:space="preserve">middel van toekenning van 11,5 </w:t>
      </w:r>
      <w:r w:rsidRPr="00974B4B">
        <w:rPr>
          <w:rFonts w:ascii="Times New Roman" w:hAnsi="Times New Roman"/>
          <w:spacing w:val="-3"/>
          <w:sz w:val="22"/>
        </w:rPr>
        <w:t>hele of halve, roostervrije dagen of diensten.</w:t>
      </w:r>
    </w:p>
    <w:p w14:paraId="6C2FF422" w14:textId="77840A78" w:rsidR="00E73F18" w:rsidRDefault="00E73F18"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c.</w:t>
      </w:r>
      <w:r w:rsidRPr="00974B4B">
        <w:rPr>
          <w:rFonts w:ascii="Times New Roman" w:hAnsi="Times New Roman"/>
          <w:spacing w:val="-3"/>
          <w:sz w:val="22"/>
        </w:rPr>
        <w:tab/>
        <w:t xml:space="preserve">De wijze waarop de 11,5 roostervrije dagen of diensten worden ingevuld, bepaalt werkgever in overleg met de ondernemingsraad. </w:t>
      </w:r>
    </w:p>
    <w:p w14:paraId="1F928320" w14:textId="77777777" w:rsidR="00223F3A" w:rsidRPr="00974B4B" w:rsidRDefault="00223F3A" w:rsidP="003333CA">
      <w:pPr>
        <w:suppressAutoHyphens/>
        <w:spacing w:line="240" w:lineRule="exact"/>
        <w:ind w:left="1134" w:hanging="567"/>
        <w:rPr>
          <w:rFonts w:ascii="Times New Roman" w:hAnsi="Times New Roman"/>
          <w:spacing w:val="-3"/>
          <w:sz w:val="22"/>
        </w:rPr>
      </w:pPr>
    </w:p>
    <w:p w14:paraId="6C2FF423" w14:textId="77777777" w:rsidR="00D5277C" w:rsidRPr="00974B4B" w:rsidRDefault="00E73F18"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7</w:t>
      </w:r>
      <w:r w:rsidR="00D5277C" w:rsidRPr="00974B4B">
        <w:rPr>
          <w:rFonts w:ascii="Times New Roman" w:hAnsi="Times New Roman"/>
          <w:spacing w:val="-3"/>
          <w:sz w:val="22"/>
        </w:rPr>
        <w:t>.</w:t>
      </w:r>
      <w:r w:rsidR="00D5277C" w:rsidRPr="00974B4B">
        <w:rPr>
          <w:rFonts w:ascii="Times New Roman" w:hAnsi="Times New Roman"/>
          <w:spacing w:val="-3"/>
          <w:sz w:val="22"/>
        </w:rPr>
        <w:tab/>
        <w:t>Op het verzoek van een werknemer om in deeltijd t</w:t>
      </w:r>
      <w:r w:rsidR="00C43E86" w:rsidRPr="00974B4B">
        <w:rPr>
          <w:rFonts w:ascii="Times New Roman" w:hAnsi="Times New Roman"/>
          <w:spacing w:val="-3"/>
          <w:sz w:val="22"/>
        </w:rPr>
        <w:t xml:space="preserve">e werken zal door de werkgever </w:t>
      </w:r>
      <w:r w:rsidR="00D5277C" w:rsidRPr="00974B4B">
        <w:rPr>
          <w:rFonts w:ascii="Times New Roman" w:hAnsi="Times New Roman"/>
          <w:spacing w:val="-3"/>
          <w:sz w:val="22"/>
        </w:rPr>
        <w:t xml:space="preserve">worden beoordeeld, conform het gestelde in de Wet </w:t>
      </w:r>
      <w:r w:rsidR="00026154" w:rsidRPr="00974B4B">
        <w:rPr>
          <w:rFonts w:ascii="Times New Roman" w:hAnsi="Times New Roman"/>
          <w:spacing w:val="-3"/>
          <w:sz w:val="22"/>
        </w:rPr>
        <w:t>flexibel werken</w:t>
      </w:r>
      <w:r w:rsidR="00D5277C" w:rsidRPr="00974B4B">
        <w:rPr>
          <w:rFonts w:ascii="Times New Roman" w:hAnsi="Times New Roman"/>
          <w:spacing w:val="-3"/>
          <w:sz w:val="22"/>
        </w:rPr>
        <w:t xml:space="preserve">. </w:t>
      </w:r>
      <w:r w:rsidR="005A578E" w:rsidRPr="00974B4B">
        <w:rPr>
          <w:rFonts w:ascii="Times New Roman" w:hAnsi="Times New Roman"/>
          <w:spacing w:val="-3"/>
          <w:sz w:val="22"/>
        </w:rPr>
        <w:br/>
      </w:r>
      <w:r w:rsidR="00D5277C" w:rsidRPr="00974B4B">
        <w:rPr>
          <w:rFonts w:ascii="Times New Roman" w:hAnsi="Times New Roman"/>
          <w:spacing w:val="-3"/>
          <w:sz w:val="22"/>
        </w:rPr>
        <w:t>De werkgever zal bij een eventuele afwijzing dit schriftelijk aan werknemer motiveren.</w:t>
      </w:r>
    </w:p>
    <w:p w14:paraId="6C2FF424" w14:textId="40D3FA42" w:rsidR="00D5277C" w:rsidRPr="00974B4B" w:rsidRDefault="00D5277C" w:rsidP="003F19C9">
      <w:pPr>
        <w:pStyle w:val="Kop1"/>
      </w:pPr>
      <w:bookmarkStart w:id="18" w:name="_Toc103782496"/>
      <w:r w:rsidRPr="00974B4B">
        <w:t xml:space="preserve">Artikel </w:t>
      </w:r>
      <w:r w:rsidR="00AD69F5" w:rsidRPr="00974B4B">
        <w:t>8</w:t>
      </w:r>
      <w:bookmarkEnd w:id="18"/>
    </w:p>
    <w:p w14:paraId="6C2FF425" w14:textId="44087177" w:rsidR="00D5277C" w:rsidRPr="00974B4B" w:rsidRDefault="00D5277C" w:rsidP="00206B5F">
      <w:pPr>
        <w:pStyle w:val="Kop2"/>
      </w:pPr>
      <w:bookmarkStart w:id="19" w:name="_Toc103782497"/>
      <w:r w:rsidRPr="00974B4B">
        <w:t>Functiegroepen en salarisschalen</w:t>
      </w:r>
      <w:bookmarkEnd w:id="19"/>
    </w:p>
    <w:p w14:paraId="6C2FF426"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1.</w:t>
      </w:r>
      <w:r w:rsidRPr="00974B4B">
        <w:rPr>
          <w:rFonts w:ascii="Times New Roman" w:hAnsi="Times New Roman"/>
          <w:spacing w:val="-3"/>
          <w:sz w:val="22"/>
        </w:rPr>
        <w:tab/>
        <w:t>De functies van de werknemers zijn op basis van functieclassificatie ingedeeld in functiegroepen.</w:t>
      </w:r>
    </w:p>
    <w:p w14:paraId="6C2FF427"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ab/>
        <w:t>De indeling is vermeld in bijlage I van deze overeenkomst.</w:t>
      </w:r>
    </w:p>
    <w:p w14:paraId="6C2FF428"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29" w14:textId="77777777" w:rsidR="00D5277C" w:rsidRPr="00974B4B" w:rsidRDefault="00D5277C" w:rsidP="003333CA">
      <w:pPr>
        <w:tabs>
          <w:tab w:val="left" w:pos="-720"/>
          <w:tab w:val="left" w:pos="567"/>
        </w:tabs>
        <w:suppressAutoHyphens/>
        <w:spacing w:line="240" w:lineRule="exact"/>
        <w:ind w:left="1134" w:hanging="1134"/>
        <w:rPr>
          <w:rFonts w:ascii="Times New Roman" w:hAnsi="Times New Roman"/>
          <w:spacing w:val="-3"/>
          <w:sz w:val="22"/>
        </w:rPr>
      </w:pPr>
      <w:r w:rsidRPr="00974B4B">
        <w:rPr>
          <w:rFonts w:ascii="Times New Roman" w:hAnsi="Times New Roman"/>
          <w:spacing w:val="-3"/>
          <w:sz w:val="22"/>
        </w:rPr>
        <w:t>2.</w:t>
      </w:r>
      <w:r w:rsidRPr="00974B4B">
        <w:rPr>
          <w:rFonts w:ascii="Times New Roman" w:hAnsi="Times New Roman"/>
          <w:spacing w:val="-3"/>
          <w:sz w:val="22"/>
        </w:rPr>
        <w:tab/>
        <w:t>a.</w:t>
      </w:r>
      <w:r w:rsidRPr="00974B4B">
        <w:rPr>
          <w:rFonts w:ascii="Times New Roman" w:hAnsi="Times New Roman"/>
          <w:spacing w:val="-3"/>
          <w:sz w:val="22"/>
        </w:rPr>
        <w:tab/>
        <w:t>Bij elke functiegroep beho</w:t>
      </w:r>
      <w:r w:rsidR="00A43CA7" w:rsidRPr="00974B4B">
        <w:rPr>
          <w:rFonts w:ascii="Times New Roman" w:hAnsi="Times New Roman"/>
          <w:spacing w:val="-3"/>
          <w:sz w:val="22"/>
        </w:rPr>
        <w:t>ren 1 of 2 aanloopschalen en meerdere functiejarenschalen</w:t>
      </w:r>
      <w:r w:rsidRPr="00974B4B">
        <w:rPr>
          <w:rFonts w:ascii="Times New Roman" w:hAnsi="Times New Roman"/>
          <w:spacing w:val="-3"/>
          <w:sz w:val="22"/>
        </w:rPr>
        <w:t>.</w:t>
      </w:r>
    </w:p>
    <w:p w14:paraId="6C2FF42A" w14:textId="77777777" w:rsidR="00D5277C" w:rsidRPr="00974B4B" w:rsidRDefault="00D5277C" w:rsidP="00A858E0">
      <w:pPr>
        <w:suppressAutoHyphens/>
        <w:spacing w:line="240" w:lineRule="exact"/>
        <w:ind w:left="567" w:firstLine="567"/>
        <w:rPr>
          <w:rFonts w:ascii="Times New Roman" w:hAnsi="Times New Roman"/>
          <w:spacing w:val="-3"/>
          <w:sz w:val="22"/>
        </w:rPr>
      </w:pPr>
      <w:r w:rsidRPr="00974B4B">
        <w:rPr>
          <w:rFonts w:ascii="Times New Roman" w:hAnsi="Times New Roman"/>
          <w:spacing w:val="-3"/>
          <w:sz w:val="22"/>
        </w:rPr>
        <w:t>De schalen zijn opgenomen in bijlage II van deze overeen</w:t>
      </w:r>
      <w:r w:rsidRPr="00974B4B">
        <w:rPr>
          <w:rFonts w:ascii="Times New Roman" w:hAnsi="Times New Roman"/>
          <w:spacing w:val="-3"/>
          <w:sz w:val="22"/>
        </w:rPr>
        <w:softHyphen/>
        <w:t>komst.</w:t>
      </w:r>
      <w:r w:rsidRPr="00974B4B">
        <w:rPr>
          <w:rFonts w:ascii="Times New Roman" w:hAnsi="Times New Roman"/>
          <w:spacing w:val="-3"/>
          <w:sz w:val="22"/>
        </w:rPr>
        <w:tab/>
      </w:r>
    </w:p>
    <w:p w14:paraId="6C2FF42B" w14:textId="77777777" w:rsidR="00D5277C" w:rsidRPr="00974B4B" w:rsidRDefault="00A43CA7"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b</w:t>
      </w:r>
      <w:r w:rsidR="00D5277C" w:rsidRPr="00974B4B">
        <w:rPr>
          <w:rFonts w:ascii="Times New Roman" w:hAnsi="Times New Roman"/>
          <w:spacing w:val="-3"/>
          <w:sz w:val="22"/>
        </w:rPr>
        <w:t>.</w:t>
      </w:r>
      <w:r w:rsidR="00D5277C" w:rsidRPr="00974B4B">
        <w:rPr>
          <w:rFonts w:ascii="Times New Roman" w:hAnsi="Times New Roman"/>
          <w:spacing w:val="-3"/>
          <w:sz w:val="22"/>
        </w:rPr>
        <w:tab/>
        <w:t>De uitvoeringsbepalingen met betrekking tot de wijze van toepassing van de salarisbepalingen zijn opgenomen in bijlage II bij deze overeen</w:t>
      </w:r>
      <w:r w:rsidR="00D5277C" w:rsidRPr="00974B4B">
        <w:rPr>
          <w:rFonts w:ascii="Times New Roman" w:hAnsi="Times New Roman"/>
          <w:spacing w:val="-3"/>
          <w:sz w:val="22"/>
        </w:rPr>
        <w:softHyphen/>
        <w:t>komst.</w:t>
      </w:r>
    </w:p>
    <w:p w14:paraId="6C2FF42C"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2D"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3.</w:t>
      </w:r>
      <w:r w:rsidRPr="00974B4B">
        <w:rPr>
          <w:rFonts w:ascii="Times New Roman" w:hAnsi="Times New Roman"/>
          <w:spacing w:val="-3"/>
          <w:sz w:val="22"/>
        </w:rPr>
        <w:tab/>
      </w:r>
      <w:r w:rsidRPr="00974B4B">
        <w:rPr>
          <w:rFonts w:ascii="Times New Roman" w:hAnsi="Times New Roman"/>
          <w:spacing w:val="-3"/>
          <w:sz w:val="22"/>
          <w:u w:val="single"/>
        </w:rPr>
        <w:t>Beroepsprocedure</w:t>
      </w:r>
    </w:p>
    <w:p w14:paraId="6C2FF42E"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ab/>
        <w:t xml:space="preserve">Indien een werknemer bezwaar heeft tegen zijn </w:t>
      </w:r>
      <w:r w:rsidR="00B256A3" w:rsidRPr="00974B4B">
        <w:rPr>
          <w:rFonts w:ascii="Times New Roman" w:hAnsi="Times New Roman"/>
          <w:spacing w:val="-3"/>
          <w:sz w:val="22"/>
        </w:rPr>
        <w:t>functieomschrijving</w:t>
      </w:r>
      <w:r w:rsidRPr="00974B4B">
        <w:rPr>
          <w:rFonts w:ascii="Times New Roman" w:hAnsi="Times New Roman"/>
          <w:spacing w:val="-3"/>
          <w:sz w:val="22"/>
        </w:rPr>
        <w:t xml:space="preserve"> en als gevolg daarvan tegen de indeling van zijn functie, kan hij gebruik maken van de volgende beroepsprocedure:</w:t>
      </w:r>
    </w:p>
    <w:p w14:paraId="6C2FF42F"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w:t>
      </w:r>
      <w:r w:rsidRPr="00974B4B">
        <w:rPr>
          <w:rFonts w:ascii="Times New Roman" w:hAnsi="Times New Roman"/>
          <w:spacing w:val="-3"/>
          <w:sz w:val="22"/>
        </w:rPr>
        <w:tab/>
      </w:r>
      <w:r w:rsidR="002471FE" w:rsidRPr="00974B4B">
        <w:rPr>
          <w:rFonts w:ascii="Times New Roman" w:hAnsi="Times New Roman"/>
          <w:spacing w:val="-3"/>
          <w:sz w:val="22"/>
        </w:rPr>
        <w:t>d</w:t>
      </w:r>
      <w:r w:rsidRPr="00974B4B">
        <w:rPr>
          <w:rFonts w:ascii="Times New Roman" w:hAnsi="Times New Roman"/>
          <w:spacing w:val="-3"/>
          <w:sz w:val="22"/>
        </w:rPr>
        <w:t>e werknemer dient eerst zijn bezwaren schriftelijk in bij de perso</w:t>
      </w:r>
      <w:r w:rsidRPr="00974B4B">
        <w:rPr>
          <w:rFonts w:ascii="Times New Roman" w:hAnsi="Times New Roman"/>
          <w:spacing w:val="-3"/>
          <w:sz w:val="22"/>
        </w:rPr>
        <w:softHyphen/>
        <w:t>neels</w:t>
      </w:r>
      <w:r w:rsidRPr="00974B4B">
        <w:rPr>
          <w:rFonts w:ascii="Times New Roman" w:hAnsi="Times New Roman"/>
          <w:spacing w:val="-3"/>
          <w:sz w:val="22"/>
        </w:rPr>
        <w:softHyphen/>
        <w:t xml:space="preserve">dienst, nadat hij hierover overleg heeft gepleegd met zijn naaste chef. De bezwaren dienen zoveel mogelijk door argumenten, o.a. uitbreiding van werkzaamheden, onjuiste </w:t>
      </w:r>
      <w:r w:rsidR="00B256A3" w:rsidRPr="00974B4B">
        <w:rPr>
          <w:rFonts w:ascii="Times New Roman" w:hAnsi="Times New Roman"/>
          <w:spacing w:val="-3"/>
          <w:sz w:val="22"/>
        </w:rPr>
        <w:t>functieomschrijving</w:t>
      </w:r>
      <w:r w:rsidRPr="00974B4B">
        <w:rPr>
          <w:rFonts w:ascii="Times New Roman" w:hAnsi="Times New Roman"/>
          <w:spacing w:val="-3"/>
          <w:sz w:val="22"/>
        </w:rPr>
        <w:t xml:space="preserve"> enz. te worden ondersteund.</w:t>
      </w:r>
    </w:p>
    <w:p w14:paraId="6C2FF430"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t>De werkgever bevestigt schriftelijk de ontvangst van het bezwaar van de werknemer</w:t>
      </w:r>
      <w:r w:rsidR="002471FE" w:rsidRPr="00974B4B">
        <w:rPr>
          <w:rFonts w:ascii="Times New Roman" w:hAnsi="Times New Roman"/>
          <w:spacing w:val="-3"/>
          <w:sz w:val="22"/>
        </w:rPr>
        <w:t>;</w:t>
      </w:r>
    </w:p>
    <w:p w14:paraId="6C2FF431"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r>
      <w:r w:rsidR="002471FE" w:rsidRPr="00974B4B">
        <w:rPr>
          <w:rFonts w:ascii="Times New Roman" w:hAnsi="Times New Roman"/>
          <w:spacing w:val="-3"/>
          <w:sz w:val="22"/>
        </w:rPr>
        <w:t>i</w:t>
      </w:r>
      <w:r w:rsidRPr="00974B4B">
        <w:rPr>
          <w:rFonts w:ascii="Times New Roman" w:hAnsi="Times New Roman"/>
          <w:spacing w:val="-3"/>
          <w:sz w:val="22"/>
        </w:rPr>
        <w:t>ndien de onder a aangegeven weg niet binnen 3 maanden leidt tot een bevredigende oplossing voor de werknemer, kan de werknemer zijn bezwaar voorleggen aan de vakvereniging, waarbij hij is aangesloten.</w:t>
      </w:r>
    </w:p>
    <w:p w14:paraId="6C2FF432"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t>In overleg met de betrokken werknemer kan het bezwaar worden voorgelegd aan de deskundigen functiewaardering van de vakverenigingen.</w:t>
      </w:r>
    </w:p>
    <w:p w14:paraId="6C2FF433"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t>Deze nemen het bezwaar in behandeling en stellen een onderzoek in, waarbij de deskundigen functiewaardering van de werkgever aanwezig zijn.</w:t>
      </w:r>
    </w:p>
    <w:p w14:paraId="6C2FF434"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t xml:space="preserve">De deskundigen </w:t>
      </w:r>
      <w:r w:rsidR="00832344" w:rsidRPr="00974B4B">
        <w:rPr>
          <w:rFonts w:ascii="Times New Roman" w:hAnsi="Times New Roman"/>
          <w:spacing w:val="-3"/>
          <w:sz w:val="22"/>
        </w:rPr>
        <w:t>functiewaardering</w:t>
      </w:r>
      <w:r w:rsidRPr="00974B4B">
        <w:rPr>
          <w:rFonts w:ascii="Times New Roman" w:hAnsi="Times New Roman"/>
          <w:spacing w:val="-3"/>
          <w:sz w:val="22"/>
        </w:rPr>
        <w:t xml:space="preserve"> van de werkgever en de vakver</w:t>
      </w:r>
      <w:r w:rsidRPr="00974B4B">
        <w:rPr>
          <w:rFonts w:ascii="Times New Roman" w:hAnsi="Times New Roman"/>
          <w:spacing w:val="-3"/>
          <w:sz w:val="22"/>
        </w:rPr>
        <w:softHyphen/>
        <w:t>enigingen overleggen gezamenlijk met de betrokken werknemer en de werkgever en doen dan een bindende uitspraak</w:t>
      </w:r>
      <w:r w:rsidR="002471FE" w:rsidRPr="00974B4B">
        <w:rPr>
          <w:rFonts w:ascii="Times New Roman" w:hAnsi="Times New Roman"/>
          <w:spacing w:val="-3"/>
          <w:sz w:val="22"/>
        </w:rPr>
        <w:t>;</w:t>
      </w:r>
    </w:p>
    <w:p w14:paraId="6C2FF435"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c.</w:t>
      </w:r>
      <w:r w:rsidRPr="00974B4B">
        <w:rPr>
          <w:rFonts w:ascii="Times New Roman" w:hAnsi="Times New Roman"/>
          <w:spacing w:val="-3"/>
          <w:sz w:val="22"/>
        </w:rPr>
        <w:tab/>
      </w:r>
      <w:r w:rsidR="002471FE" w:rsidRPr="00974B4B">
        <w:rPr>
          <w:rFonts w:ascii="Times New Roman" w:hAnsi="Times New Roman"/>
          <w:spacing w:val="-3"/>
          <w:sz w:val="22"/>
        </w:rPr>
        <w:t>i</w:t>
      </w:r>
      <w:r w:rsidRPr="00974B4B">
        <w:rPr>
          <w:rFonts w:ascii="Times New Roman" w:hAnsi="Times New Roman"/>
          <w:spacing w:val="-3"/>
          <w:sz w:val="22"/>
        </w:rPr>
        <w:t>ndien een beroepsprocedure leidt tot wijziging in de indeling van de functie, zal deze wijziging terugwerkende kracht hebben tot de datum van indiening van het bezwaarschrift.</w:t>
      </w:r>
    </w:p>
    <w:p w14:paraId="6C2FF436" w14:textId="475C0B7E" w:rsidR="00D5277C" w:rsidRPr="00974B4B" w:rsidRDefault="00D5277C" w:rsidP="003F19C9">
      <w:pPr>
        <w:pStyle w:val="Kop1"/>
      </w:pPr>
      <w:bookmarkStart w:id="20" w:name="_Toc103782498"/>
      <w:r w:rsidRPr="00974B4B">
        <w:t xml:space="preserve">Artikel </w:t>
      </w:r>
      <w:r w:rsidR="00AD69F5" w:rsidRPr="00974B4B">
        <w:t>9</w:t>
      </w:r>
      <w:bookmarkEnd w:id="20"/>
    </w:p>
    <w:p w14:paraId="6C2FF437" w14:textId="54A3D8DE" w:rsidR="00D5277C" w:rsidRPr="00974B4B" w:rsidRDefault="00D5277C" w:rsidP="00206B5F">
      <w:pPr>
        <w:pStyle w:val="Kop2"/>
      </w:pPr>
      <w:bookmarkStart w:id="21" w:name="_Toc103782499"/>
      <w:r w:rsidRPr="00974B4B">
        <w:t>Overwerk</w:t>
      </w:r>
      <w:bookmarkEnd w:id="21"/>
    </w:p>
    <w:p w14:paraId="6C2FF438" w14:textId="77777777" w:rsidR="00D5277C" w:rsidRPr="00974B4B" w:rsidRDefault="00055F54" w:rsidP="003333CA">
      <w:pPr>
        <w:tabs>
          <w:tab w:val="left" w:pos="-720"/>
          <w:tab w:val="left" w:pos="567"/>
        </w:tabs>
        <w:suppressAutoHyphens/>
        <w:spacing w:line="240" w:lineRule="exact"/>
        <w:ind w:left="1134" w:hanging="1134"/>
        <w:rPr>
          <w:rFonts w:ascii="Times New Roman" w:hAnsi="Times New Roman"/>
          <w:spacing w:val="-3"/>
          <w:sz w:val="22"/>
        </w:rPr>
      </w:pPr>
      <w:r w:rsidRPr="00974B4B">
        <w:rPr>
          <w:rFonts w:ascii="Times New Roman" w:hAnsi="Times New Roman"/>
          <w:spacing w:val="-3"/>
          <w:sz w:val="22"/>
        </w:rPr>
        <w:t>1.</w:t>
      </w:r>
      <w:r w:rsidRPr="00974B4B">
        <w:rPr>
          <w:rFonts w:ascii="Times New Roman" w:hAnsi="Times New Roman"/>
          <w:spacing w:val="-3"/>
          <w:sz w:val="22"/>
        </w:rPr>
        <w:tab/>
        <w:t>a.</w:t>
      </w:r>
      <w:r w:rsidRPr="00974B4B">
        <w:rPr>
          <w:rFonts w:ascii="Times New Roman" w:hAnsi="Times New Roman"/>
          <w:spacing w:val="-3"/>
          <w:sz w:val="22"/>
        </w:rPr>
        <w:tab/>
      </w:r>
      <w:r w:rsidR="00D5277C" w:rsidRPr="00974B4B">
        <w:rPr>
          <w:rFonts w:ascii="Times New Roman" w:hAnsi="Times New Roman"/>
          <w:spacing w:val="-3"/>
          <w:sz w:val="22"/>
        </w:rPr>
        <w:t xml:space="preserve">Onder overuren worden verstaan de uren </w:t>
      </w:r>
      <w:r w:rsidR="004269C5" w:rsidRPr="00974B4B">
        <w:rPr>
          <w:rFonts w:ascii="Times New Roman" w:hAnsi="Times New Roman"/>
          <w:spacing w:val="-3"/>
          <w:sz w:val="22"/>
        </w:rPr>
        <w:t>waarop</w:t>
      </w:r>
      <w:r w:rsidR="00D5277C" w:rsidRPr="00974B4B">
        <w:rPr>
          <w:rFonts w:ascii="Times New Roman" w:hAnsi="Times New Roman"/>
          <w:spacing w:val="-3"/>
          <w:sz w:val="22"/>
        </w:rPr>
        <w:t xml:space="preserve"> door de werkne</w:t>
      </w:r>
      <w:r w:rsidR="00D5277C" w:rsidRPr="00974B4B">
        <w:rPr>
          <w:rFonts w:ascii="Times New Roman" w:hAnsi="Times New Roman"/>
          <w:spacing w:val="-3"/>
          <w:sz w:val="22"/>
        </w:rPr>
        <w:softHyphen/>
        <w:t>mer in opdracht van de werkgever arbeid wordt verricht boven de normale dagelijkse arbeidsduur, die volgens dienstrooster voor hem geldt.</w:t>
      </w:r>
    </w:p>
    <w:p w14:paraId="6C2FF439" w14:textId="52BD1AE5" w:rsidR="00D5277C" w:rsidRDefault="00D5277C" w:rsidP="003333CA">
      <w:pPr>
        <w:tabs>
          <w:tab w:val="left" w:pos="-720"/>
          <w:tab w:val="left" w:pos="567"/>
        </w:tabs>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r>
      <w:r w:rsidR="003333CA" w:rsidRPr="00974B4B">
        <w:rPr>
          <w:rFonts w:ascii="Times New Roman" w:hAnsi="Times New Roman"/>
          <w:spacing w:val="-3"/>
          <w:sz w:val="22"/>
        </w:rPr>
        <w:tab/>
      </w:r>
      <w:r w:rsidRPr="00974B4B">
        <w:rPr>
          <w:rFonts w:ascii="Times New Roman" w:hAnsi="Times New Roman"/>
          <w:spacing w:val="-3"/>
          <w:sz w:val="22"/>
        </w:rPr>
        <w:t xml:space="preserve">Indien de deeltijdwerknemer in opdracht van de werkgever meer uren arbeid verricht dan het </w:t>
      </w:r>
      <w:r w:rsidRPr="00974B4B">
        <w:rPr>
          <w:rFonts w:ascii="Times New Roman" w:hAnsi="Times New Roman"/>
          <w:spacing w:val="-3"/>
          <w:sz w:val="22"/>
        </w:rPr>
        <w:lastRenderedPageBreak/>
        <w:t>overeengekomen aantal in de individuele arbeidsovereenkomst, is sprake van overuren.</w:t>
      </w:r>
    </w:p>
    <w:p w14:paraId="3BBDACD7" w14:textId="769C924A" w:rsidR="00223F3A" w:rsidRDefault="00223F3A" w:rsidP="003333CA">
      <w:pPr>
        <w:tabs>
          <w:tab w:val="left" w:pos="-720"/>
          <w:tab w:val="left" w:pos="567"/>
        </w:tabs>
        <w:suppressAutoHyphens/>
        <w:spacing w:line="240" w:lineRule="exact"/>
        <w:ind w:left="1134" w:hanging="567"/>
        <w:rPr>
          <w:rFonts w:ascii="Times New Roman" w:hAnsi="Times New Roman"/>
          <w:spacing w:val="-3"/>
          <w:sz w:val="22"/>
        </w:rPr>
      </w:pPr>
    </w:p>
    <w:p w14:paraId="6FA50715" w14:textId="290DA78B" w:rsidR="00223F3A" w:rsidRDefault="00223F3A" w:rsidP="003333CA">
      <w:pPr>
        <w:tabs>
          <w:tab w:val="left" w:pos="-720"/>
          <w:tab w:val="left" w:pos="567"/>
        </w:tabs>
        <w:suppressAutoHyphens/>
        <w:spacing w:line="240" w:lineRule="exact"/>
        <w:ind w:left="1134" w:hanging="567"/>
        <w:rPr>
          <w:rFonts w:ascii="Times New Roman" w:hAnsi="Times New Roman"/>
          <w:spacing w:val="-3"/>
          <w:sz w:val="22"/>
        </w:rPr>
      </w:pPr>
    </w:p>
    <w:p w14:paraId="0BE13D2A" w14:textId="77777777" w:rsidR="00223F3A" w:rsidRPr="00974B4B" w:rsidRDefault="00223F3A" w:rsidP="003333CA">
      <w:pPr>
        <w:tabs>
          <w:tab w:val="left" w:pos="-720"/>
          <w:tab w:val="left" w:pos="567"/>
        </w:tabs>
        <w:suppressAutoHyphens/>
        <w:spacing w:line="240" w:lineRule="exact"/>
        <w:ind w:left="1134" w:hanging="567"/>
        <w:rPr>
          <w:rFonts w:ascii="Times New Roman" w:hAnsi="Times New Roman"/>
          <w:spacing w:val="-3"/>
          <w:sz w:val="22"/>
        </w:rPr>
      </w:pPr>
    </w:p>
    <w:p w14:paraId="6C2FF43A" w14:textId="77777777" w:rsidR="00D5277C" w:rsidRPr="00974B4B" w:rsidRDefault="00D5277C" w:rsidP="003333CA">
      <w:pPr>
        <w:tabs>
          <w:tab w:val="left" w:pos="-720"/>
        </w:tabs>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t>Niet als overwerk wordt beschouwd:</w:t>
      </w:r>
    </w:p>
    <w:p w14:paraId="6C2FF43B" w14:textId="77777777" w:rsidR="00D5277C" w:rsidRPr="00974B4B" w:rsidRDefault="00D5277C" w:rsidP="003333CA">
      <w:pPr>
        <w:suppressAutoHyphens/>
        <w:spacing w:line="240" w:lineRule="exact"/>
        <w:ind w:left="1134" w:hanging="284"/>
        <w:rPr>
          <w:rFonts w:ascii="Times New Roman" w:hAnsi="Times New Roman"/>
          <w:spacing w:val="-3"/>
          <w:sz w:val="22"/>
        </w:rPr>
      </w:pPr>
      <w:r w:rsidRPr="00974B4B">
        <w:rPr>
          <w:rFonts w:ascii="Times New Roman" w:hAnsi="Times New Roman"/>
          <w:spacing w:val="-3"/>
          <w:sz w:val="22"/>
        </w:rPr>
        <w:t>1.</w:t>
      </w:r>
      <w:r w:rsidR="004C2F19" w:rsidRPr="00974B4B">
        <w:rPr>
          <w:rFonts w:ascii="Times New Roman" w:hAnsi="Times New Roman"/>
          <w:spacing w:val="-3"/>
          <w:sz w:val="22"/>
        </w:rPr>
        <w:tab/>
      </w:r>
      <w:r w:rsidR="00495133" w:rsidRPr="00974B4B">
        <w:rPr>
          <w:rFonts w:ascii="Times New Roman" w:hAnsi="Times New Roman"/>
          <w:spacing w:val="-3"/>
          <w:sz w:val="22"/>
        </w:rPr>
        <w:t>a</w:t>
      </w:r>
      <w:r w:rsidRPr="00974B4B">
        <w:rPr>
          <w:rFonts w:ascii="Times New Roman" w:hAnsi="Times New Roman"/>
          <w:spacing w:val="-3"/>
          <w:sz w:val="22"/>
        </w:rPr>
        <w:t>rbeid voor het inhalen van wegens bedrijfsstagnatie verzuimde of te verzuimen uren, mits de werkgever over de verzuimde of te verzui</w:t>
      </w:r>
      <w:r w:rsidRPr="00974B4B">
        <w:rPr>
          <w:rFonts w:ascii="Times New Roman" w:hAnsi="Times New Roman"/>
          <w:spacing w:val="-3"/>
          <w:sz w:val="22"/>
        </w:rPr>
        <w:softHyphen/>
        <w:t xml:space="preserve">men uren het gederfde </w:t>
      </w:r>
      <w:proofErr w:type="spellStart"/>
      <w:r w:rsidRPr="00974B4B">
        <w:rPr>
          <w:rFonts w:ascii="Times New Roman" w:hAnsi="Times New Roman"/>
          <w:spacing w:val="-3"/>
          <w:sz w:val="22"/>
        </w:rPr>
        <w:t>uurinkomen</w:t>
      </w:r>
      <w:proofErr w:type="spellEnd"/>
      <w:r w:rsidRPr="00974B4B">
        <w:rPr>
          <w:rFonts w:ascii="Times New Roman" w:hAnsi="Times New Roman"/>
          <w:spacing w:val="-3"/>
          <w:sz w:val="22"/>
        </w:rPr>
        <w:t xml:space="preserve"> he</w:t>
      </w:r>
      <w:r w:rsidR="00A858E0" w:rsidRPr="00974B4B">
        <w:rPr>
          <w:rFonts w:ascii="Times New Roman" w:hAnsi="Times New Roman"/>
          <w:spacing w:val="-3"/>
          <w:sz w:val="22"/>
        </w:rPr>
        <w:t>eft doorbetaald of zal doorbeta</w:t>
      </w:r>
      <w:r w:rsidRPr="00974B4B">
        <w:rPr>
          <w:rFonts w:ascii="Times New Roman" w:hAnsi="Times New Roman"/>
          <w:spacing w:val="-3"/>
          <w:sz w:val="22"/>
        </w:rPr>
        <w:t>len</w:t>
      </w:r>
      <w:r w:rsidR="00495133" w:rsidRPr="00974B4B">
        <w:rPr>
          <w:rFonts w:ascii="Times New Roman" w:hAnsi="Times New Roman"/>
          <w:spacing w:val="-3"/>
          <w:sz w:val="22"/>
        </w:rPr>
        <w:t>;</w:t>
      </w:r>
    </w:p>
    <w:p w14:paraId="6C2FF43C" w14:textId="77777777" w:rsidR="00D5277C" w:rsidRPr="00974B4B" w:rsidRDefault="00D5277C" w:rsidP="003333CA">
      <w:pPr>
        <w:suppressAutoHyphens/>
        <w:spacing w:line="240" w:lineRule="exact"/>
        <w:ind w:left="1134" w:hanging="284"/>
        <w:rPr>
          <w:rFonts w:ascii="Times New Roman" w:hAnsi="Times New Roman"/>
          <w:spacing w:val="-3"/>
          <w:sz w:val="22"/>
        </w:rPr>
      </w:pPr>
      <w:r w:rsidRPr="00974B4B">
        <w:rPr>
          <w:rFonts w:ascii="Times New Roman" w:hAnsi="Times New Roman"/>
          <w:spacing w:val="-3"/>
          <w:sz w:val="22"/>
        </w:rPr>
        <w:t>2.</w:t>
      </w:r>
      <w:r w:rsidRPr="00974B4B">
        <w:rPr>
          <w:rFonts w:ascii="Times New Roman" w:hAnsi="Times New Roman"/>
          <w:spacing w:val="-3"/>
          <w:sz w:val="22"/>
        </w:rPr>
        <w:tab/>
      </w:r>
      <w:r w:rsidR="00495133" w:rsidRPr="00974B4B">
        <w:rPr>
          <w:rFonts w:ascii="Times New Roman" w:hAnsi="Times New Roman"/>
          <w:spacing w:val="-3"/>
          <w:sz w:val="22"/>
        </w:rPr>
        <w:t>a</w:t>
      </w:r>
      <w:r w:rsidRPr="00974B4B">
        <w:rPr>
          <w:rFonts w:ascii="Times New Roman" w:hAnsi="Times New Roman"/>
          <w:spacing w:val="-3"/>
          <w:sz w:val="22"/>
        </w:rPr>
        <w:t>rbeid voor het inhalen van andere verzuimde of te verzuimen uren, als bedoeld in de artikelen 1</w:t>
      </w:r>
      <w:r w:rsidR="00E42379" w:rsidRPr="00974B4B">
        <w:rPr>
          <w:rFonts w:ascii="Times New Roman" w:hAnsi="Times New Roman"/>
          <w:spacing w:val="-3"/>
          <w:sz w:val="22"/>
        </w:rPr>
        <w:t>2</w:t>
      </w:r>
      <w:r w:rsidRPr="00974B4B">
        <w:rPr>
          <w:rFonts w:ascii="Times New Roman" w:hAnsi="Times New Roman"/>
          <w:spacing w:val="-3"/>
          <w:sz w:val="22"/>
        </w:rPr>
        <w:t>, 1</w:t>
      </w:r>
      <w:r w:rsidR="00E42379" w:rsidRPr="00974B4B">
        <w:rPr>
          <w:rFonts w:ascii="Times New Roman" w:hAnsi="Times New Roman"/>
          <w:spacing w:val="-3"/>
          <w:sz w:val="22"/>
        </w:rPr>
        <w:t>3</w:t>
      </w:r>
      <w:r w:rsidRPr="00974B4B">
        <w:rPr>
          <w:rFonts w:ascii="Times New Roman" w:hAnsi="Times New Roman"/>
          <w:spacing w:val="-3"/>
          <w:sz w:val="22"/>
        </w:rPr>
        <w:t>, 1</w:t>
      </w:r>
      <w:r w:rsidR="00E42379" w:rsidRPr="00974B4B">
        <w:rPr>
          <w:rFonts w:ascii="Times New Roman" w:hAnsi="Times New Roman"/>
          <w:spacing w:val="-3"/>
          <w:sz w:val="22"/>
        </w:rPr>
        <w:t>4</w:t>
      </w:r>
      <w:r w:rsidRPr="00974B4B">
        <w:rPr>
          <w:rFonts w:ascii="Times New Roman" w:hAnsi="Times New Roman"/>
          <w:spacing w:val="-3"/>
          <w:sz w:val="22"/>
        </w:rPr>
        <w:t xml:space="preserve"> en 1</w:t>
      </w:r>
      <w:r w:rsidR="00495133" w:rsidRPr="00974B4B">
        <w:rPr>
          <w:rFonts w:ascii="Times New Roman" w:hAnsi="Times New Roman"/>
          <w:spacing w:val="-3"/>
          <w:sz w:val="22"/>
        </w:rPr>
        <w:t>7;</w:t>
      </w:r>
    </w:p>
    <w:p w14:paraId="6C2FF43D" w14:textId="77777777" w:rsidR="00D5277C" w:rsidRPr="00974B4B" w:rsidRDefault="00D5277C" w:rsidP="003333CA">
      <w:pPr>
        <w:suppressAutoHyphens/>
        <w:spacing w:line="240" w:lineRule="exact"/>
        <w:ind w:left="1134" w:hanging="284"/>
        <w:rPr>
          <w:rFonts w:ascii="Times New Roman" w:hAnsi="Times New Roman"/>
          <w:spacing w:val="-3"/>
          <w:sz w:val="22"/>
        </w:rPr>
      </w:pPr>
      <w:r w:rsidRPr="00974B4B">
        <w:rPr>
          <w:rFonts w:ascii="Times New Roman" w:hAnsi="Times New Roman"/>
          <w:spacing w:val="-3"/>
          <w:sz w:val="22"/>
        </w:rPr>
        <w:t>3.</w:t>
      </w:r>
      <w:r w:rsidRPr="00974B4B">
        <w:rPr>
          <w:rFonts w:ascii="Times New Roman" w:hAnsi="Times New Roman"/>
          <w:spacing w:val="-3"/>
          <w:sz w:val="22"/>
        </w:rPr>
        <w:tab/>
      </w:r>
      <w:r w:rsidR="00495133" w:rsidRPr="00974B4B">
        <w:rPr>
          <w:rFonts w:ascii="Times New Roman" w:hAnsi="Times New Roman"/>
          <w:spacing w:val="-3"/>
          <w:sz w:val="22"/>
        </w:rPr>
        <w:t>a</w:t>
      </w:r>
      <w:r w:rsidRPr="00974B4B">
        <w:rPr>
          <w:rFonts w:ascii="Times New Roman" w:hAnsi="Times New Roman"/>
          <w:spacing w:val="-3"/>
          <w:sz w:val="22"/>
        </w:rPr>
        <w:t>rbeid, verricht ten gevolge van overplaatsing of tijdelijke tewerk</w:t>
      </w:r>
      <w:r w:rsidRPr="00974B4B">
        <w:rPr>
          <w:rFonts w:ascii="Times New Roman" w:hAnsi="Times New Roman"/>
          <w:spacing w:val="-3"/>
          <w:sz w:val="22"/>
        </w:rPr>
        <w:softHyphen/>
        <w:t>stelling in een andere dienst of wacht.</w:t>
      </w:r>
    </w:p>
    <w:p w14:paraId="6C2FF43E" w14:textId="5AF43A8A" w:rsidR="000C79BD" w:rsidRPr="00974B4B" w:rsidRDefault="000C79BD" w:rsidP="001161D0">
      <w:pPr>
        <w:suppressAutoHyphens/>
        <w:spacing w:line="240" w:lineRule="exact"/>
        <w:ind w:left="567" w:hanging="567"/>
        <w:rPr>
          <w:rFonts w:ascii="Times New Roman" w:hAnsi="Times New Roman"/>
          <w:spacing w:val="-3"/>
          <w:sz w:val="22"/>
        </w:rPr>
      </w:pPr>
    </w:p>
    <w:p w14:paraId="6C2FF43F"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2.</w:t>
      </w:r>
      <w:r w:rsidRPr="00974B4B">
        <w:rPr>
          <w:rFonts w:ascii="Times New Roman" w:hAnsi="Times New Roman"/>
          <w:spacing w:val="-3"/>
          <w:sz w:val="22"/>
        </w:rPr>
        <w:tab/>
        <w:t>Overwerk wordt door de werkgever zoveel mogelijk beperkt.</w:t>
      </w:r>
    </w:p>
    <w:p w14:paraId="6C2FF440"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ab/>
        <w:t xml:space="preserve">Indien overwerk naar het oordeel van de werkgever noodzakelijk is, zal het door de werkgever zo veel mogelijk tijdig </w:t>
      </w:r>
      <w:r w:rsidR="00845785" w:rsidRPr="00974B4B">
        <w:rPr>
          <w:rFonts w:ascii="Times New Roman" w:hAnsi="Times New Roman"/>
          <w:spacing w:val="-3"/>
          <w:sz w:val="22"/>
        </w:rPr>
        <w:t>tevoren</w:t>
      </w:r>
      <w:r w:rsidRPr="00974B4B">
        <w:rPr>
          <w:rFonts w:ascii="Times New Roman" w:hAnsi="Times New Roman"/>
          <w:spacing w:val="-3"/>
          <w:sz w:val="22"/>
        </w:rPr>
        <w:t xml:space="preserve"> worden aangekondigd en worden besproken. Een en ander met inachtneming van de wettelijke bepalingen.</w:t>
      </w:r>
      <w:r w:rsidR="00E53C7F" w:rsidRPr="00974B4B">
        <w:rPr>
          <w:rFonts w:ascii="Times New Roman" w:hAnsi="Times New Roman"/>
          <w:spacing w:val="-3"/>
          <w:sz w:val="22"/>
        </w:rPr>
        <w:t xml:space="preserve"> </w:t>
      </w:r>
      <w:r w:rsidRPr="00974B4B">
        <w:rPr>
          <w:rFonts w:ascii="Times New Roman" w:hAnsi="Times New Roman"/>
          <w:spacing w:val="-3"/>
          <w:sz w:val="22"/>
        </w:rPr>
        <w:t>Werknemers van 55 jaar of ouder die te kennen hebben gegeven niet meer te willen overwerken, zullen daartoe niet meer verplicht worden.</w:t>
      </w:r>
    </w:p>
    <w:p w14:paraId="6C2FF441"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42" w14:textId="77777777" w:rsidR="00D5277C" w:rsidRPr="00974B4B" w:rsidRDefault="00D5277C" w:rsidP="001161D0">
      <w:pPr>
        <w:pStyle w:val="Plattetekstinspringen2"/>
        <w:tabs>
          <w:tab w:val="clear" w:pos="709"/>
          <w:tab w:val="clear" w:pos="1418"/>
        </w:tabs>
        <w:suppressAutoHyphens/>
        <w:spacing w:line="240" w:lineRule="exact"/>
        <w:ind w:left="567" w:hanging="567"/>
      </w:pPr>
      <w:r w:rsidRPr="00974B4B">
        <w:t>3.</w:t>
      </w:r>
      <w:r w:rsidRPr="00974B4B">
        <w:tab/>
        <w:t>Overwerk, zowel de overwerkuren als de overwerktoeslag als bedoeld in lid 4, kan worden gecompenseerd in vrije tijd met behoud van salaris. Het inh</w:t>
      </w:r>
      <w:r w:rsidR="002957D3" w:rsidRPr="00974B4B">
        <w:t xml:space="preserve">alen van overwerk dient binnen </w:t>
      </w:r>
      <w:r w:rsidR="00FA52B3" w:rsidRPr="00974B4B">
        <w:t>6</w:t>
      </w:r>
      <w:r w:rsidRPr="00974B4B">
        <w:t xml:space="preserve"> maanden na het verrichten van he</w:t>
      </w:r>
      <w:r w:rsidR="00B256A3" w:rsidRPr="00974B4B">
        <w:t>t overwerk te zijn geschied.</w:t>
      </w:r>
    </w:p>
    <w:p w14:paraId="6C2FF443"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44" w14:textId="77777777" w:rsidR="00D5277C" w:rsidRPr="00974B4B" w:rsidRDefault="00D5277C" w:rsidP="001161D0">
      <w:pPr>
        <w:spacing w:line="240" w:lineRule="exact"/>
        <w:ind w:left="567" w:hanging="567"/>
        <w:rPr>
          <w:rFonts w:ascii="Times New Roman" w:hAnsi="Times New Roman"/>
          <w:sz w:val="22"/>
        </w:rPr>
      </w:pPr>
      <w:r w:rsidRPr="00974B4B">
        <w:rPr>
          <w:rFonts w:ascii="Times New Roman" w:hAnsi="Times New Roman"/>
          <w:sz w:val="22"/>
        </w:rPr>
        <w:t>4.</w:t>
      </w:r>
      <w:r w:rsidRPr="00974B4B">
        <w:rPr>
          <w:rFonts w:ascii="Times New Roman" w:hAnsi="Times New Roman"/>
          <w:sz w:val="22"/>
        </w:rPr>
        <w:tab/>
        <w:t xml:space="preserve">Per gewerkt overuur ontvangt de werknemer het normale </w:t>
      </w:r>
      <w:proofErr w:type="spellStart"/>
      <w:r w:rsidRPr="00974B4B">
        <w:rPr>
          <w:rFonts w:ascii="Times New Roman" w:hAnsi="Times New Roman"/>
          <w:sz w:val="22"/>
        </w:rPr>
        <w:t>uursalaris</w:t>
      </w:r>
      <w:proofErr w:type="spellEnd"/>
      <w:r w:rsidRPr="00974B4B">
        <w:rPr>
          <w:rFonts w:ascii="Times New Roman" w:hAnsi="Times New Roman"/>
          <w:sz w:val="22"/>
        </w:rPr>
        <w:t>. Daarnaast ontvangt de werknemer per gewerkt overuur de navolgende toeslagpercentages van:</w:t>
      </w:r>
    </w:p>
    <w:p w14:paraId="6C2FF445" w14:textId="77777777" w:rsidR="00D5277C" w:rsidRPr="00974B4B" w:rsidRDefault="00D5277C" w:rsidP="003333CA">
      <w:pPr>
        <w:numPr>
          <w:ilvl w:val="0"/>
          <w:numId w:val="30"/>
        </w:numPr>
        <w:tabs>
          <w:tab w:val="clear" w:pos="1102"/>
        </w:tabs>
        <w:spacing w:line="240" w:lineRule="exact"/>
        <w:ind w:left="1134" w:hanging="567"/>
        <w:rPr>
          <w:rFonts w:ascii="Times New Roman" w:hAnsi="Times New Roman"/>
          <w:sz w:val="22"/>
        </w:rPr>
      </w:pPr>
      <w:r w:rsidRPr="00974B4B">
        <w:rPr>
          <w:rFonts w:ascii="Times New Roman" w:hAnsi="Times New Roman"/>
          <w:sz w:val="22"/>
        </w:rPr>
        <w:t xml:space="preserve">100% van het </w:t>
      </w:r>
      <w:proofErr w:type="spellStart"/>
      <w:r w:rsidRPr="00974B4B">
        <w:rPr>
          <w:rFonts w:ascii="Times New Roman" w:hAnsi="Times New Roman"/>
          <w:sz w:val="22"/>
        </w:rPr>
        <w:t>uursalaris</w:t>
      </w:r>
      <w:proofErr w:type="spellEnd"/>
      <w:r w:rsidRPr="00974B4B">
        <w:rPr>
          <w:rFonts w:ascii="Times New Roman" w:hAnsi="Times New Roman"/>
          <w:sz w:val="22"/>
        </w:rPr>
        <w:t xml:space="preserve"> voor overwerk verricht</w:t>
      </w:r>
      <w:r w:rsidR="00840920" w:rsidRPr="00974B4B">
        <w:rPr>
          <w:rFonts w:ascii="Times New Roman" w:hAnsi="Times New Roman"/>
          <w:sz w:val="22"/>
        </w:rPr>
        <w:t>:</w:t>
      </w:r>
      <w:r w:rsidRPr="00974B4B">
        <w:rPr>
          <w:rFonts w:ascii="Times New Roman" w:hAnsi="Times New Roman"/>
          <w:sz w:val="22"/>
        </w:rPr>
        <w:t xml:space="preserve"> </w:t>
      </w:r>
    </w:p>
    <w:p w14:paraId="6C2FF446" w14:textId="77777777" w:rsidR="00D5277C" w:rsidRPr="00974B4B" w:rsidRDefault="00156F56" w:rsidP="003333CA">
      <w:pPr>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1.</w:t>
      </w:r>
      <w:r w:rsidR="00D5277C" w:rsidRPr="00974B4B">
        <w:rPr>
          <w:rFonts w:ascii="Times New Roman" w:hAnsi="Times New Roman"/>
          <w:spacing w:val="-3"/>
          <w:sz w:val="22"/>
        </w:rPr>
        <w:tab/>
        <w:t>tussen vrijdag 18.00 en maandag 06.00 uur voor de dag- en de ochtenddienst;</w:t>
      </w:r>
    </w:p>
    <w:p w14:paraId="6C2FF447" w14:textId="77777777" w:rsidR="00D5277C" w:rsidRPr="00974B4B" w:rsidRDefault="00156F56" w:rsidP="003333CA">
      <w:pPr>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2.</w:t>
      </w:r>
      <w:r w:rsidR="00D5277C" w:rsidRPr="00974B4B">
        <w:rPr>
          <w:rFonts w:ascii="Times New Roman" w:hAnsi="Times New Roman"/>
          <w:spacing w:val="-3"/>
          <w:sz w:val="22"/>
        </w:rPr>
        <w:tab/>
        <w:t>tussen zaterdag 00.00 en maandag 06.00 uur voor de middag</w:t>
      </w:r>
      <w:r w:rsidR="00D5277C" w:rsidRPr="00974B4B">
        <w:rPr>
          <w:rFonts w:ascii="Times New Roman" w:hAnsi="Times New Roman"/>
          <w:spacing w:val="-3"/>
          <w:sz w:val="22"/>
        </w:rPr>
        <w:softHyphen/>
        <w:t>dienst;</w:t>
      </w:r>
    </w:p>
    <w:p w14:paraId="6C2FF448" w14:textId="77777777" w:rsidR="00D5277C" w:rsidRPr="00974B4B" w:rsidRDefault="00156F56" w:rsidP="003333CA">
      <w:pPr>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3.</w:t>
      </w:r>
      <w:r w:rsidR="00D5277C" w:rsidRPr="00974B4B">
        <w:rPr>
          <w:rFonts w:ascii="Times New Roman" w:hAnsi="Times New Roman"/>
          <w:spacing w:val="-3"/>
          <w:sz w:val="22"/>
        </w:rPr>
        <w:tab/>
        <w:t xml:space="preserve">op feestdagen </w:t>
      </w:r>
      <w:r w:rsidR="00B70273" w:rsidRPr="00974B4B">
        <w:rPr>
          <w:rFonts w:ascii="Times New Roman" w:hAnsi="Times New Roman"/>
          <w:spacing w:val="-3"/>
          <w:sz w:val="22"/>
        </w:rPr>
        <w:t>vallende op maandag t/m vrijdag;</w:t>
      </w:r>
    </w:p>
    <w:p w14:paraId="6C2FF449" w14:textId="77777777" w:rsidR="00D5277C" w:rsidRPr="00974B4B" w:rsidRDefault="00D5277C" w:rsidP="003333CA">
      <w:pPr>
        <w:numPr>
          <w:ilvl w:val="0"/>
          <w:numId w:val="30"/>
        </w:numPr>
        <w:tabs>
          <w:tab w:val="clear" w:pos="1102"/>
        </w:tabs>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 xml:space="preserve">50% van het </w:t>
      </w:r>
      <w:proofErr w:type="spellStart"/>
      <w:r w:rsidRPr="00974B4B">
        <w:rPr>
          <w:rFonts w:ascii="Times New Roman" w:hAnsi="Times New Roman"/>
          <w:spacing w:val="-3"/>
          <w:sz w:val="22"/>
        </w:rPr>
        <w:t>uursalaris</w:t>
      </w:r>
      <w:proofErr w:type="spellEnd"/>
      <w:r w:rsidRPr="00974B4B">
        <w:rPr>
          <w:rFonts w:ascii="Times New Roman" w:hAnsi="Times New Roman"/>
          <w:spacing w:val="-3"/>
          <w:sz w:val="22"/>
        </w:rPr>
        <w:t xml:space="preserve"> voor arbeid op alle overige uren.</w:t>
      </w:r>
    </w:p>
    <w:p w14:paraId="6C2FF44A"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4B"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5.</w:t>
      </w:r>
      <w:r w:rsidRPr="00974B4B">
        <w:rPr>
          <w:rFonts w:ascii="Times New Roman" w:hAnsi="Times New Roman"/>
          <w:spacing w:val="-3"/>
          <w:sz w:val="22"/>
        </w:rPr>
        <w:tab/>
        <w:t>Etens- en rusttijden, buiten het dienstrooster nodig geworden door overwerk, mits in het bedrijf doorgebracht, worden tot een maximum van een half uur als over</w:t>
      </w:r>
      <w:r w:rsidRPr="00974B4B">
        <w:rPr>
          <w:rFonts w:ascii="Times New Roman" w:hAnsi="Times New Roman"/>
          <w:spacing w:val="-3"/>
          <w:sz w:val="22"/>
        </w:rPr>
        <w:softHyphen/>
        <w:t>werk beschouwd.</w:t>
      </w:r>
    </w:p>
    <w:p w14:paraId="6C2FF44C"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4D"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6.</w:t>
      </w:r>
      <w:r w:rsidRPr="00974B4B">
        <w:rPr>
          <w:rFonts w:ascii="Times New Roman" w:hAnsi="Times New Roman"/>
          <w:spacing w:val="-3"/>
          <w:sz w:val="22"/>
        </w:rPr>
        <w:tab/>
      </w:r>
      <w:r w:rsidRPr="00974B4B">
        <w:rPr>
          <w:rFonts w:ascii="Times New Roman" w:hAnsi="Times New Roman"/>
          <w:spacing w:val="-3"/>
          <w:sz w:val="22"/>
          <w:u w:val="single"/>
        </w:rPr>
        <w:t>Consignatie en extra opkomst</w:t>
      </w:r>
    </w:p>
    <w:p w14:paraId="6C2FF44E" w14:textId="77777777" w:rsidR="00055F54"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w:t>
      </w:r>
      <w:r w:rsidRPr="00974B4B">
        <w:rPr>
          <w:rFonts w:ascii="Times New Roman" w:hAnsi="Times New Roman"/>
          <w:spacing w:val="-3"/>
          <w:sz w:val="22"/>
        </w:rPr>
        <w:tab/>
        <w:t>Werknemers die in opdracht van de werkgever geconsigneerd zijn, ontvan</w:t>
      </w:r>
      <w:r w:rsidRPr="00974B4B">
        <w:rPr>
          <w:rFonts w:ascii="Times New Roman" w:hAnsi="Times New Roman"/>
          <w:spacing w:val="-3"/>
          <w:sz w:val="22"/>
        </w:rPr>
        <w:softHyphen/>
        <w:t>gen daarvoor per dag op maandag t/m vrijdag 0,5%, op zaterdagen en zondagen 2% en op feestdagen 2,5% van hun schaalsa</w:t>
      </w:r>
      <w:r w:rsidRPr="00974B4B">
        <w:rPr>
          <w:rFonts w:ascii="Times New Roman" w:hAnsi="Times New Roman"/>
          <w:spacing w:val="-3"/>
          <w:sz w:val="22"/>
        </w:rPr>
        <w:softHyphen/>
        <w:t>laris.</w:t>
      </w:r>
    </w:p>
    <w:p w14:paraId="6C2FF44F"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t>Werknemers die in opdracht van de werkgever een extra reis van huis naar het bedrijf moeten maken, ontvangen per extra opkomst een vergoeding.</w:t>
      </w:r>
    </w:p>
    <w:p w14:paraId="6C2FF450"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t>Deze bedraagt:</w:t>
      </w:r>
    </w:p>
    <w:p w14:paraId="6C2FF451" w14:textId="77777777" w:rsidR="00D5277C" w:rsidRPr="00974B4B" w:rsidRDefault="00156F56" w:rsidP="003333CA">
      <w:pPr>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1.</w:t>
      </w:r>
      <w:r w:rsidR="00055F54" w:rsidRPr="00974B4B">
        <w:rPr>
          <w:rFonts w:ascii="Times New Roman" w:hAnsi="Times New Roman"/>
          <w:spacing w:val="-3"/>
          <w:sz w:val="22"/>
        </w:rPr>
        <w:tab/>
      </w:r>
      <w:r w:rsidR="00D5277C" w:rsidRPr="00974B4B">
        <w:rPr>
          <w:rFonts w:ascii="Times New Roman" w:hAnsi="Times New Roman"/>
          <w:spacing w:val="-3"/>
          <w:sz w:val="22"/>
        </w:rPr>
        <w:t>0,5% van het schaalsalaris van maandag 06.00 tot vrijdag 18.00 uur</w:t>
      </w:r>
      <w:r w:rsidR="00055F54" w:rsidRPr="00974B4B">
        <w:rPr>
          <w:rFonts w:ascii="Times New Roman" w:hAnsi="Times New Roman"/>
          <w:spacing w:val="-3"/>
          <w:sz w:val="22"/>
        </w:rPr>
        <w:t>;</w:t>
      </w:r>
    </w:p>
    <w:p w14:paraId="6C2FF452" w14:textId="77777777" w:rsidR="00D5277C" w:rsidRPr="00974B4B" w:rsidRDefault="00156F56" w:rsidP="003333CA">
      <w:pPr>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2.</w:t>
      </w:r>
      <w:r w:rsidR="00055F54" w:rsidRPr="00974B4B">
        <w:rPr>
          <w:rFonts w:ascii="Times New Roman" w:hAnsi="Times New Roman"/>
          <w:spacing w:val="-3"/>
          <w:sz w:val="22"/>
        </w:rPr>
        <w:tab/>
      </w:r>
      <w:r w:rsidR="00D5277C" w:rsidRPr="00974B4B">
        <w:rPr>
          <w:rFonts w:ascii="Times New Roman" w:hAnsi="Times New Roman"/>
          <w:spacing w:val="-3"/>
          <w:sz w:val="22"/>
        </w:rPr>
        <w:t>1,5% van het schaalsalaris op vrijdag 18.00 tot maandag 06.00 uur</w:t>
      </w:r>
      <w:r w:rsidR="00055F54" w:rsidRPr="00974B4B">
        <w:rPr>
          <w:rFonts w:ascii="Times New Roman" w:hAnsi="Times New Roman"/>
          <w:spacing w:val="-3"/>
          <w:sz w:val="22"/>
        </w:rPr>
        <w:t>;</w:t>
      </w:r>
    </w:p>
    <w:p w14:paraId="6C2FF453" w14:textId="77777777" w:rsidR="00D5277C" w:rsidRPr="00974B4B" w:rsidRDefault="00156F56" w:rsidP="003333CA">
      <w:pPr>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3.</w:t>
      </w:r>
      <w:r w:rsidR="00055F54" w:rsidRPr="00974B4B">
        <w:rPr>
          <w:rFonts w:ascii="Times New Roman" w:hAnsi="Times New Roman"/>
          <w:spacing w:val="-3"/>
          <w:sz w:val="22"/>
        </w:rPr>
        <w:tab/>
      </w:r>
      <w:r w:rsidR="00D5277C" w:rsidRPr="00974B4B">
        <w:rPr>
          <w:rFonts w:ascii="Times New Roman" w:hAnsi="Times New Roman"/>
          <w:spacing w:val="-3"/>
          <w:sz w:val="22"/>
        </w:rPr>
        <w:t>2% van het schaalsalaris op feestdagen.</w:t>
      </w:r>
    </w:p>
    <w:p w14:paraId="6C2FF454"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c.</w:t>
      </w:r>
      <w:r w:rsidRPr="00974B4B">
        <w:rPr>
          <w:rFonts w:ascii="Times New Roman" w:hAnsi="Times New Roman"/>
          <w:spacing w:val="-3"/>
          <w:sz w:val="22"/>
        </w:rPr>
        <w:tab/>
        <w:t>Ingeval geen werknemer was geconsigneerd, maar de bedrijfsom</w:t>
      </w:r>
      <w:r w:rsidRPr="00974B4B">
        <w:rPr>
          <w:rFonts w:ascii="Times New Roman" w:hAnsi="Times New Roman"/>
          <w:spacing w:val="-3"/>
          <w:sz w:val="22"/>
        </w:rPr>
        <w:softHyphen/>
        <w:t>standighe</w:t>
      </w:r>
      <w:r w:rsidRPr="00974B4B">
        <w:rPr>
          <w:rFonts w:ascii="Times New Roman" w:hAnsi="Times New Roman"/>
          <w:spacing w:val="-3"/>
          <w:sz w:val="22"/>
        </w:rPr>
        <w:softHyphen/>
        <w:t>den het plotseling noodzakelijk maken dat een werknemer wordt opgeroe</w:t>
      </w:r>
      <w:r w:rsidRPr="00974B4B">
        <w:rPr>
          <w:rFonts w:ascii="Times New Roman" w:hAnsi="Times New Roman"/>
          <w:spacing w:val="-3"/>
          <w:sz w:val="22"/>
        </w:rPr>
        <w:softHyphen/>
        <w:t xml:space="preserve">pen, zal aan de werknemer die wordt opgeroepen en die aan deze oproep gehoor geeft naast de vergoeding op grond van de extra opkomst een vergoeding worden gegeven als </w:t>
      </w:r>
      <w:r w:rsidR="000221BB" w:rsidRPr="00974B4B">
        <w:rPr>
          <w:rFonts w:ascii="Times New Roman" w:hAnsi="Times New Roman"/>
          <w:spacing w:val="-3"/>
          <w:sz w:val="22"/>
        </w:rPr>
        <w:t xml:space="preserve">ware </w:t>
      </w:r>
      <w:r w:rsidRPr="00974B4B">
        <w:rPr>
          <w:rFonts w:ascii="Times New Roman" w:hAnsi="Times New Roman"/>
          <w:spacing w:val="-3"/>
          <w:sz w:val="22"/>
        </w:rPr>
        <w:t>hij die gehele dag geconsigneerd geweest.</w:t>
      </w:r>
    </w:p>
    <w:p w14:paraId="6C2FF455" w14:textId="7A2A9C34" w:rsidR="00D5277C" w:rsidRPr="00974B4B" w:rsidRDefault="00D5277C" w:rsidP="003F19C9">
      <w:pPr>
        <w:pStyle w:val="Kop1"/>
      </w:pPr>
      <w:bookmarkStart w:id="22" w:name="_Toc103782500"/>
      <w:r w:rsidRPr="00974B4B">
        <w:t xml:space="preserve">Artikel </w:t>
      </w:r>
      <w:r w:rsidR="00AD69F5" w:rsidRPr="00974B4B">
        <w:t>10</w:t>
      </w:r>
      <w:bookmarkEnd w:id="22"/>
    </w:p>
    <w:p w14:paraId="6C2FF456" w14:textId="4E74EE74" w:rsidR="00D5277C" w:rsidRPr="00974B4B" w:rsidRDefault="00D5277C" w:rsidP="00206B5F">
      <w:pPr>
        <w:pStyle w:val="Kop2"/>
      </w:pPr>
      <w:bookmarkStart w:id="23" w:name="_Toc103782501"/>
      <w:r w:rsidRPr="00974B4B">
        <w:t>Verschoven uren</w:t>
      </w:r>
      <w:bookmarkEnd w:id="23"/>
    </w:p>
    <w:p w14:paraId="6C2FF457"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1.</w:t>
      </w:r>
      <w:r w:rsidRPr="00974B4B">
        <w:rPr>
          <w:rFonts w:ascii="Times New Roman" w:hAnsi="Times New Roman"/>
          <w:spacing w:val="-3"/>
          <w:sz w:val="22"/>
        </w:rPr>
        <w:tab/>
        <w:t xml:space="preserve">Onder verschoven uren worden verstaan de uren </w:t>
      </w:r>
      <w:r w:rsidR="004269C5" w:rsidRPr="00974B4B">
        <w:rPr>
          <w:rFonts w:ascii="Times New Roman" w:hAnsi="Times New Roman"/>
          <w:spacing w:val="-3"/>
          <w:sz w:val="22"/>
        </w:rPr>
        <w:t>waarop</w:t>
      </w:r>
      <w:r w:rsidRPr="00974B4B">
        <w:rPr>
          <w:rFonts w:ascii="Times New Roman" w:hAnsi="Times New Roman"/>
          <w:spacing w:val="-3"/>
          <w:sz w:val="22"/>
        </w:rPr>
        <w:t xml:space="preserve"> in opdracht van de werkgever arbeid wordt verricht door de werknemer in dagdienst, voor</w:t>
      </w:r>
      <w:r w:rsidR="002957D3" w:rsidRPr="00974B4B">
        <w:rPr>
          <w:rFonts w:ascii="Times New Roman" w:hAnsi="Times New Roman"/>
          <w:spacing w:val="-3"/>
          <w:sz w:val="22"/>
        </w:rPr>
        <w:t xml:space="preserve"> </w:t>
      </w:r>
      <w:r w:rsidRPr="00974B4B">
        <w:rPr>
          <w:rFonts w:ascii="Times New Roman" w:hAnsi="Times New Roman"/>
          <w:spacing w:val="-3"/>
          <w:sz w:val="22"/>
        </w:rPr>
        <w:t>zover deze uren vóór 07.00 uur</w:t>
      </w:r>
      <w:r w:rsidR="00036D6E" w:rsidRPr="00974B4B">
        <w:rPr>
          <w:rFonts w:ascii="Times New Roman" w:hAnsi="Times New Roman"/>
          <w:spacing w:val="-3"/>
          <w:sz w:val="22"/>
        </w:rPr>
        <w:t xml:space="preserve"> dan wel ná </w:t>
      </w:r>
      <w:r w:rsidRPr="00974B4B">
        <w:rPr>
          <w:rFonts w:ascii="Times New Roman" w:hAnsi="Times New Roman"/>
          <w:spacing w:val="-3"/>
          <w:sz w:val="22"/>
        </w:rPr>
        <w:t xml:space="preserve">18.00 uur </w:t>
      </w:r>
      <w:r w:rsidRPr="00974B4B">
        <w:rPr>
          <w:rFonts w:ascii="Times New Roman" w:hAnsi="Times New Roman"/>
          <w:spacing w:val="-3"/>
          <w:sz w:val="22"/>
        </w:rPr>
        <w:lastRenderedPageBreak/>
        <w:t>vallen van maandag tot en met vrijdag, en zonder dat de voor hem geldende normale arbeidsduur wordt over</w:t>
      </w:r>
      <w:r w:rsidRPr="00974B4B">
        <w:rPr>
          <w:rFonts w:ascii="Times New Roman" w:hAnsi="Times New Roman"/>
          <w:spacing w:val="-3"/>
          <w:sz w:val="22"/>
        </w:rPr>
        <w:softHyphen/>
        <w:t>schreden.</w:t>
      </w:r>
    </w:p>
    <w:p w14:paraId="6C2FF458" w14:textId="6676A882" w:rsidR="00D5277C" w:rsidRDefault="00D5277C" w:rsidP="001161D0">
      <w:pPr>
        <w:suppressAutoHyphens/>
        <w:spacing w:line="240" w:lineRule="exact"/>
        <w:ind w:left="567" w:hanging="567"/>
        <w:rPr>
          <w:rFonts w:ascii="Times New Roman" w:hAnsi="Times New Roman"/>
          <w:spacing w:val="-3"/>
          <w:sz w:val="22"/>
        </w:rPr>
      </w:pPr>
    </w:p>
    <w:p w14:paraId="712B5E09" w14:textId="77777777" w:rsidR="00223F3A" w:rsidRPr="00974B4B" w:rsidRDefault="00223F3A" w:rsidP="001161D0">
      <w:pPr>
        <w:suppressAutoHyphens/>
        <w:spacing w:line="240" w:lineRule="exact"/>
        <w:ind w:left="567" w:hanging="567"/>
        <w:rPr>
          <w:rFonts w:ascii="Times New Roman" w:hAnsi="Times New Roman"/>
          <w:spacing w:val="-3"/>
          <w:sz w:val="22"/>
        </w:rPr>
      </w:pPr>
    </w:p>
    <w:p w14:paraId="6C2FF459"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2.</w:t>
      </w:r>
      <w:r w:rsidRPr="00974B4B">
        <w:rPr>
          <w:rFonts w:ascii="Times New Roman" w:hAnsi="Times New Roman"/>
          <w:spacing w:val="-3"/>
          <w:sz w:val="22"/>
        </w:rPr>
        <w:tab/>
        <w:t>Over verschoven uren worden per uur de volgende toeslagen gegeven uitgedrukt in een percentage van het uurloon:</w:t>
      </w:r>
    </w:p>
    <w:p w14:paraId="6C2FF45A" w14:textId="77777777" w:rsidR="00D5277C" w:rsidRPr="00974B4B" w:rsidRDefault="00156F56"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w:t>
      </w:r>
      <w:r w:rsidR="00055F54" w:rsidRPr="00974B4B">
        <w:rPr>
          <w:rFonts w:ascii="Times New Roman" w:hAnsi="Times New Roman"/>
          <w:spacing w:val="-3"/>
          <w:sz w:val="22"/>
        </w:rPr>
        <w:tab/>
      </w:r>
      <w:r w:rsidR="00D5277C" w:rsidRPr="00974B4B">
        <w:rPr>
          <w:rFonts w:ascii="Times New Roman" w:hAnsi="Times New Roman"/>
          <w:spacing w:val="-3"/>
          <w:sz w:val="22"/>
        </w:rPr>
        <w:t>25%</w:t>
      </w:r>
      <w:r w:rsidR="000D0391" w:rsidRPr="00974B4B">
        <w:rPr>
          <w:rFonts w:ascii="Times New Roman" w:hAnsi="Times New Roman"/>
          <w:spacing w:val="-3"/>
          <w:sz w:val="22"/>
        </w:rPr>
        <w:t xml:space="preserve"> </w:t>
      </w:r>
      <w:r w:rsidR="00D5277C" w:rsidRPr="00974B4B">
        <w:rPr>
          <w:rFonts w:ascii="Times New Roman" w:hAnsi="Times New Roman"/>
          <w:spacing w:val="-3"/>
          <w:sz w:val="22"/>
        </w:rPr>
        <w:t>voor uren tussen 06.00 en 07.00 uur, alsmede tussen 18.00 en 20.00 uur van maandag tot en met vrijdag;</w:t>
      </w:r>
    </w:p>
    <w:p w14:paraId="6C2FF45B" w14:textId="77777777" w:rsidR="00D5277C" w:rsidRPr="00974B4B" w:rsidRDefault="00156F56"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b.</w:t>
      </w:r>
      <w:r w:rsidR="00055F54" w:rsidRPr="00974B4B">
        <w:rPr>
          <w:rFonts w:ascii="Times New Roman" w:hAnsi="Times New Roman"/>
          <w:spacing w:val="-3"/>
          <w:sz w:val="22"/>
        </w:rPr>
        <w:tab/>
      </w:r>
      <w:r w:rsidR="00D5277C" w:rsidRPr="00974B4B">
        <w:rPr>
          <w:rFonts w:ascii="Times New Roman" w:hAnsi="Times New Roman"/>
          <w:spacing w:val="-3"/>
          <w:sz w:val="22"/>
        </w:rPr>
        <w:t>50% voor uren tussen 20.00 en 06.00 uur en voor uren op zaterdag;</w:t>
      </w:r>
    </w:p>
    <w:p w14:paraId="6C2FF45C" w14:textId="77777777" w:rsidR="00D5277C" w:rsidRPr="00974B4B" w:rsidRDefault="00156F56"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c.</w:t>
      </w:r>
      <w:r w:rsidR="00055F54" w:rsidRPr="00974B4B">
        <w:rPr>
          <w:rFonts w:ascii="Times New Roman" w:hAnsi="Times New Roman"/>
          <w:spacing w:val="-3"/>
          <w:sz w:val="22"/>
        </w:rPr>
        <w:tab/>
      </w:r>
      <w:r w:rsidR="00B256A3" w:rsidRPr="00974B4B">
        <w:rPr>
          <w:rFonts w:ascii="Times New Roman" w:hAnsi="Times New Roman"/>
          <w:spacing w:val="-3"/>
          <w:sz w:val="22"/>
        </w:rPr>
        <w:t xml:space="preserve">100% </w:t>
      </w:r>
      <w:r w:rsidR="00D5277C" w:rsidRPr="00974B4B">
        <w:rPr>
          <w:rFonts w:ascii="Times New Roman" w:hAnsi="Times New Roman"/>
          <w:spacing w:val="-3"/>
          <w:sz w:val="22"/>
        </w:rPr>
        <w:t>voor uren op zondag.</w:t>
      </w:r>
    </w:p>
    <w:p w14:paraId="6C2FF45D"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t>Voor uren op de niet op zaterdag of zondag vallende feestdagen, als bedoeld in artikel 1</w:t>
      </w:r>
      <w:r w:rsidR="00E42379" w:rsidRPr="00974B4B">
        <w:rPr>
          <w:rFonts w:ascii="Times New Roman" w:hAnsi="Times New Roman"/>
          <w:spacing w:val="-3"/>
          <w:sz w:val="22"/>
        </w:rPr>
        <w:t>2</w:t>
      </w:r>
      <w:r w:rsidRPr="00974B4B">
        <w:rPr>
          <w:rFonts w:ascii="Times New Roman" w:hAnsi="Times New Roman"/>
          <w:spacing w:val="-3"/>
          <w:sz w:val="22"/>
        </w:rPr>
        <w:t>, geldt de in dit artikel neergelegde betalingsregeling.</w:t>
      </w:r>
    </w:p>
    <w:p w14:paraId="6C2FF45E" w14:textId="27C3852B" w:rsidR="000C79BD" w:rsidRPr="00974B4B" w:rsidRDefault="000C79BD" w:rsidP="001161D0">
      <w:pPr>
        <w:suppressAutoHyphens/>
        <w:spacing w:line="240" w:lineRule="exact"/>
        <w:ind w:left="567" w:hanging="567"/>
        <w:rPr>
          <w:rFonts w:ascii="Times New Roman" w:hAnsi="Times New Roman"/>
          <w:spacing w:val="-3"/>
          <w:sz w:val="22"/>
        </w:rPr>
      </w:pPr>
    </w:p>
    <w:p w14:paraId="6C2FF45F"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3.</w:t>
      </w:r>
      <w:r w:rsidRPr="00974B4B">
        <w:rPr>
          <w:rFonts w:ascii="Times New Roman" w:hAnsi="Times New Roman"/>
          <w:spacing w:val="-3"/>
          <w:sz w:val="22"/>
        </w:rPr>
        <w:tab/>
        <w:t>Voor de werknemer die van de avonddienst wordt overgeplaatst naar de dagdienst geldt een rustperiode van 9 3/4 uur tussen het eind van de avonddienst en de aanvang van de dagdienst. Bij deze incidentele kortdurende overplaatsing zal de ploegentoeslag worden doorbetaald.</w:t>
      </w:r>
    </w:p>
    <w:p w14:paraId="6C2FF460" w14:textId="75529452" w:rsidR="00D5277C" w:rsidRPr="00974B4B" w:rsidRDefault="00D5277C" w:rsidP="003F19C9">
      <w:pPr>
        <w:pStyle w:val="Kop1"/>
      </w:pPr>
      <w:bookmarkStart w:id="24" w:name="_Toc103782502"/>
      <w:r w:rsidRPr="00974B4B">
        <w:t>Artikel 1</w:t>
      </w:r>
      <w:r w:rsidR="00AD69F5" w:rsidRPr="00974B4B">
        <w:t>1</w:t>
      </w:r>
      <w:bookmarkEnd w:id="24"/>
    </w:p>
    <w:p w14:paraId="6C2FF461" w14:textId="740FD099" w:rsidR="00D5277C" w:rsidRPr="00974B4B" w:rsidRDefault="00D5277C" w:rsidP="00206B5F">
      <w:pPr>
        <w:pStyle w:val="Kop2"/>
      </w:pPr>
      <w:bookmarkStart w:id="25" w:name="_Toc103782503"/>
      <w:r w:rsidRPr="00974B4B">
        <w:t>Ploegendienst</w:t>
      </w:r>
      <w:bookmarkEnd w:id="25"/>
    </w:p>
    <w:p w14:paraId="6C2FF462" w14:textId="77777777" w:rsidR="00D5277C" w:rsidRPr="00974B4B" w:rsidRDefault="00D5277C" w:rsidP="001161D0">
      <w:pPr>
        <w:numPr>
          <w:ilvl w:val="0"/>
          <w:numId w:val="6"/>
        </w:numPr>
        <w:tabs>
          <w:tab w:val="clear" w:pos="720"/>
        </w:tabs>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 xml:space="preserve">Indien in </w:t>
      </w:r>
      <w:r w:rsidR="00FA52B3" w:rsidRPr="00974B4B">
        <w:rPr>
          <w:rFonts w:ascii="Times New Roman" w:hAnsi="Times New Roman"/>
          <w:spacing w:val="-3"/>
          <w:sz w:val="22"/>
        </w:rPr>
        <w:t>2-</w:t>
      </w:r>
      <w:r w:rsidRPr="00974B4B">
        <w:rPr>
          <w:rFonts w:ascii="Times New Roman" w:hAnsi="Times New Roman"/>
          <w:spacing w:val="-3"/>
          <w:sz w:val="22"/>
        </w:rPr>
        <w:t xml:space="preserve">ploegen wordt gewerkt, een morgen- en middagploeg, zal de werknemer 13% toeslag op het schaalsalaris over de in ploegendienst gewerkte tijd worden betaald. Indien in </w:t>
      </w:r>
      <w:r w:rsidR="00FA52B3" w:rsidRPr="00974B4B">
        <w:rPr>
          <w:rFonts w:ascii="Times New Roman" w:hAnsi="Times New Roman"/>
          <w:spacing w:val="-3"/>
          <w:sz w:val="22"/>
        </w:rPr>
        <w:t>3-</w:t>
      </w:r>
      <w:r w:rsidRPr="00974B4B">
        <w:rPr>
          <w:rFonts w:ascii="Times New Roman" w:hAnsi="Times New Roman"/>
          <w:spacing w:val="-3"/>
          <w:sz w:val="22"/>
        </w:rPr>
        <w:t>ploegen wordt gewerkt, een morgen-, middag- en nachtploeg, zal de werknemer 20% toeslag op het schaalsalaris over de in ploegen</w:t>
      </w:r>
      <w:r w:rsidRPr="00974B4B">
        <w:rPr>
          <w:rFonts w:ascii="Times New Roman" w:hAnsi="Times New Roman"/>
          <w:spacing w:val="-3"/>
          <w:sz w:val="22"/>
        </w:rPr>
        <w:softHyphen/>
        <w:t>dienst gewerkte tijd worden betaald.</w:t>
      </w:r>
    </w:p>
    <w:p w14:paraId="6C2FF463" w14:textId="77777777" w:rsidR="00D5277C" w:rsidRPr="00974B4B" w:rsidRDefault="00D5277C" w:rsidP="003333CA">
      <w:pPr>
        <w:suppressAutoHyphens/>
        <w:spacing w:line="240" w:lineRule="exact"/>
        <w:ind w:left="567"/>
        <w:rPr>
          <w:rFonts w:ascii="Times New Roman" w:hAnsi="Times New Roman"/>
          <w:spacing w:val="-3"/>
          <w:sz w:val="22"/>
        </w:rPr>
      </w:pPr>
      <w:r w:rsidRPr="00974B4B">
        <w:rPr>
          <w:rFonts w:ascii="Times New Roman" w:hAnsi="Times New Roman"/>
          <w:spacing w:val="-3"/>
          <w:sz w:val="22"/>
        </w:rPr>
        <w:t xml:space="preserve">Indien in </w:t>
      </w:r>
      <w:r w:rsidR="00FA52B3" w:rsidRPr="00974B4B">
        <w:rPr>
          <w:rFonts w:ascii="Times New Roman" w:hAnsi="Times New Roman"/>
          <w:spacing w:val="-3"/>
          <w:sz w:val="22"/>
        </w:rPr>
        <w:t>5-</w:t>
      </w:r>
      <w:r w:rsidRPr="00974B4B">
        <w:rPr>
          <w:rFonts w:ascii="Times New Roman" w:hAnsi="Times New Roman"/>
          <w:spacing w:val="-3"/>
          <w:sz w:val="22"/>
        </w:rPr>
        <w:t>ploegen worden gewerkt zal de werknemer 30% toeslag op het schaalsalaris over de in ploegendienst gewerkte tijd worden betaald.</w:t>
      </w:r>
    </w:p>
    <w:p w14:paraId="6C2FF464"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ab/>
        <w:t>In ploegendienst gewerkte uren gelden niet als verschoven uren.</w:t>
      </w:r>
    </w:p>
    <w:p w14:paraId="6C2FF465"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66" w14:textId="2B3CDE9F"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2.</w:t>
      </w:r>
      <w:r w:rsidRPr="00974B4B">
        <w:rPr>
          <w:rFonts w:ascii="Times New Roman" w:hAnsi="Times New Roman"/>
          <w:spacing w:val="-3"/>
          <w:sz w:val="22"/>
        </w:rPr>
        <w:tab/>
        <w:t xml:space="preserve">Voor werknemers in ploegendienst </w:t>
      </w:r>
      <w:r w:rsidR="00E9302C">
        <w:rPr>
          <w:rFonts w:ascii="Times New Roman" w:hAnsi="Times New Roman"/>
          <w:spacing w:val="-3"/>
          <w:sz w:val="22"/>
        </w:rPr>
        <w:t>die 9 jaar</w:t>
      </w:r>
      <w:r w:rsidR="00A344C2">
        <w:rPr>
          <w:rFonts w:ascii="Times New Roman" w:hAnsi="Times New Roman"/>
          <w:spacing w:val="-3"/>
          <w:sz w:val="22"/>
        </w:rPr>
        <w:t xml:space="preserve"> </w:t>
      </w:r>
      <w:r w:rsidR="00E9302C">
        <w:rPr>
          <w:rFonts w:ascii="Times New Roman" w:hAnsi="Times New Roman"/>
          <w:spacing w:val="-3"/>
          <w:sz w:val="22"/>
        </w:rPr>
        <w:t xml:space="preserve">of korter voor hun </w:t>
      </w:r>
      <w:proofErr w:type="spellStart"/>
      <w:r w:rsidR="00E9302C">
        <w:rPr>
          <w:rFonts w:ascii="Times New Roman" w:hAnsi="Times New Roman"/>
          <w:spacing w:val="-3"/>
          <w:sz w:val="22"/>
        </w:rPr>
        <w:t>A</w:t>
      </w:r>
      <w:r w:rsidR="00D00902">
        <w:rPr>
          <w:rFonts w:ascii="Times New Roman" w:hAnsi="Times New Roman"/>
          <w:spacing w:val="-3"/>
          <w:sz w:val="22"/>
        </w:rPr>
        <w:t>ow</w:t>
      </w:r>
      <w:proofErr w:type="spellEnd"/>
      <w:r w:rsidR="00E9302C">
        <w:rPr>
          <w:rFonts w:ascii="Times New Roman" w:hAnsi="Times New Roman"/>
          <w:spacing w:val="-3"/>
          <w:sz w:val="22"/>
        </w:rPr>
        <w:t xml:space="preserve">-leeftijd zitten </w:t>
      </w:r>
      <w:r w:rsidR="00A344C2">
        <w:rPr>
          <w:rFonts w:ascii="Times New Roman" w:hAnsi="Times New Roman"/>
          <w:spacing w:val="-3"/>
          <w:sz w:val="22"/>
        </w:rPr>
        <w:t>én</w:t>
      </w:r>
      <w:r w:rsidRPr="00974B4B">
        <w:rPr>
          <w:rFonts w:ascii="Times New Roman" w:hAnsi="Times New Roman"/>
          <w:spacing w:val="-3"/>
          <w:sz w:val="22"/>
        </w:rPr>
        <w:t xml:space="preserve"> die ten</w:t>
      </w:r>
      <w:r w:rsidR="00B256A3" w:rsidRPr="00974B4B">
        <w:rPr>
          <w:rFonts w:ascii="Times New Roman" w:hAnsi="Times New Roman"/>
          <w:spacing w:val="-3"/>
          <w:sz w:val="22"/>
        </w:rPr>
        <w:t xml:space="preserve"> </w:t>
      </w:r>
      <w:r w:rsidRPr="00974B4B">
        <w:rPr>
          <w:rFonts w:ascii="Times New Roman" w:hAnsi="Times New Roman"/>
          <w:spacing w:val="-3"/>
          <w:sz w:val="22"/>
        </w:rPr>
        <w:t xml:space="preserve">minste </w:t>
      </w:r>
      <w:r w:rsidR="00902842">
        <w:rPr>
          <w:rFonts w:ascii="Times New Roman" w:hAnsi="Times New Roman"/>
          <w:spacing w:val="-3"/>
          <w:sz w:val="22"/>
        </w:rPr>
        <w:br/>
      </w:r>
      <w:r w:rsidRPr="00974B4B">
        <w:rPr>
          <w:rFonts w:ascii="Times New Roman" w:hAnsi="Times New Roman"/>
          <w:spacing w:val="-3"/>
          <w:sz w:val="22"/>
        </w:rPr>
        <w:t>10 jaar in ploegendienst werkzaam zijn geweest, zal op verzoek worden onderzocht of een functie in dagdienst mogelijk is. Indien het verzoek wordt gehonoreerd zal een ploegentoeslag</w:t>
      </w:r>
      <w:r w:rsidRPr="00974B4B">
        <w:rPr>
          <w:rFonts w:ascii="Times New Roman" w:hAnsi="Times New Roman"/>
          <w:spacing w:val="-3"/>
          <w:sz w:val="22"/>
        </w:rPr>
        <w:softHyphen/>
        <w:t>garantie worden toegekend, die is opgebouwd met 1,75% van de geldende ploegen</w:t>
      </w:r>
      <w:r w:rsidRPr="00974B4B">
        <w:rPr>
          <w:rFonts w:ascii="Times New Roman" w:hAnsi="Times New Roman"/>
          <w:spacing w:val="-3"/>
          <w:sz w:val="22"/>
        </w:rPr>
        <w:softHyphen/>
        <w:t>toeslag, per jaar dat de werknemer in ploegendienst werkzaam is geweest.</w:t>
      </w:r>
    </w:p>
    <w:p w14:paraId="6C2FF467" w14:textId="5ED7F1D3" w:rsidR="00D5277C" w:rsidRPr="00974B4B" w:rsidRDefault="00D5277C" w:rsidP="003F19C9">
      <w:pPr>
        <w:pStyle w:val="Kop1"/>
      </w:pPr>
      <w:bookmarkStart w:id="26" w:name="_Toc103782504"/>
      <w:r w:rsidRPr="00974B4B">
        <w:t>Artikel 1</w:t>
      </w:r>
      <w:r w:rsidR="00AD69F5" w:rsidRPr="00974B4B">
        <w:t>2</w:t>
      </w:r>
      <w:bookmarkEnd w:id="26"/>
    </w:p>
    <w:p w14:paraId="6C2FF468" w14:textId="28F19C35" w:rsidR="00D5277C" w:rsidRPr="00974B4B" w:rsidRDefault="00D5277C" w:rsidP="00206B5F">
      <w:pPr>
        <w:pStyle w:val="Kop2"/>
      </w:pPr>
      <w:bookmarkStart w:id="27" w:name="_Toc103782505"/>
      <w:r w:rsidRPr="00974B4B">
        <w:t>Zon- en feestdagen</w:t>
      </w:r>
      <w:bookmarkEnd w:id="27"/>
    </w:p>
    <w:p w14:paraId="6C2FF469"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1.</w:t>
      </w:r>
      <w:r w:rsidRPr="00974B4B">
        <w:rPr>
          <w:rFonts w:ascii="Times New Roman" w:hAnsi="Times New Roman"/>
          <w:spacing w:val="-3"/>
          <w:sz w:val="22"/>
        </w:rPr>
        <w:tab/>
        <w:t xml:space="preserve">Onder feestdagen worden in deze </w:t>
      </w:r>
      <w:r w:rsidR="00E20ABB" w:rsidRPr="00974B4B">
        <w:rPr>
          <w:rFonts w:ascii="Times New Roman" w:hAnsi="Times New Roman"/>
          <w:spacing w:val="-3"/>
          <w:sz w:val="22"/>
        </w:rPr>
        <w:t>cao</w:t>
      </w:r>
      <w:r w:rsidRPr="00974B4B">
        <w:rPr>
          <w:rFonts w:ascii="Times New Roman" w:hAnsi="Times New Roman"/>
          <w:spacing w:val="-3"/>
          <w:sz w:val="22"/>
        </w:rPr>
        <w:t xml:space="preserve"> verstaan nieuwjaarsdag, de beide paasda</w:t>
      </w:r>
      <w:r w:rsidRPr="00974B4B">
        <w:rPr>
          <w:rFonts w:ascii="Times New Roman" w:hAnsi="Times New Roman"/>
          <w:spacing w:val="-3"/>
          <w:sz w:val="22"/>
        </w:rPr>
        <w:softHyphen/>
        <w:t xml:space="preserve">gen, </w:t>
      </w:r>
      <w:r w:rsidR="00845785" w:rsidRPr="00974B4B">
        <w:rPr>
          <w:rFonts w:ascii="Times New Roman" w:hAnsi="Times New Roman"/>
          <w:spacing w:val="-3"/>
          <w:sz w:val="22"/>
        </w:rPr>
        <w:t>Hemelvaartsdag</w:t>
      </w:r>
      <w:r w:rsidRPr="00974B4B">
        <w:rPr>
          <w:rFonts w:ascii="Times New Roman" w:hAnsi="Times New Roman"/>
          <w:spacing w:val="-3"/>
          <w:sz w:val="22"/>
        </w:rPr>
        <w:t xml:space="preserve">, de beide pinksterdagen, de beide kerstdagen, </w:t>
      </w:r>
      <w:r w:rsidR="002E4B0D" w:rsidRPr="00974B4B">
        <w:rPr>
          <w:rFonts w:ascii="Times New Roman" w:hAnsi="Times New Roman"/>
          <w:spacing w:val="-3"/>
          <w:sz w:val="22"/>
        </w:rPr>
        <w:t xml:space="preserve">Koningsdag </w:t>
      </w:r>
      <w:r w:rsidRPr="00974B4B">
        <w:rPr>
          <w:rFonts w:ascii="Times New Roman" w:hAnsi="Times New Roman"/>
          <w:spacing w:val="-3"/>
          <w:sz w:val="22"/>
        </w:rPr>
        <w:t>en in de lustrumjaren de dag ter viering van de nationale bevrijding (5 mei).</w:t>
      </w:r>
    </w:p>
    <w:p w14:paraId="6C2FF46A" w14:textId="77777777" w:rsidR="00B70273" w:rsidRPr="00974B4B" w:rsidRDefault="00B70273" w:rsidP="001161D0">
      <w:pPr>
        <w:suppressAutoHyphens/>
        <w:spacing w:line="240" w:lineRule="exact"/>
        <w:ind w:left="567" w:hanging="567"/>
        <w:rPr>
          <w:rFonts w:ascii="Times New Roman" w:hAnsi="Times New Roman"/>
          <w:spacing w:val="-3"/>
          <w:sz w:val="22"/>
        </w:rPr>
      </w:pPr>
    </w:p>
    <w:p w14:paraId="6C2FF46B"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2.</w:t>
      </w:r>
      <w:r w:rsidRPr="00974B4B">
        <w:rPr>
          <w:rFonts w:ascii="Times New Roman" w:hAnsi="Times New Roman"/>
          <w:spacing w:val="-3"/>
          <w:sz w:val="22"/>
        </w:rPr>
        <w:tab/>
        <w:t>Voor de toepassing van dit artikel en de andere artikelen van deze overeenkomst worden de zondag en de feestdagen geacht een periode van 24 aaneengesloten uren te omvatten</w:t>
      </w:r>
      <w:r w:rsidR="00A9215D" w:rsidRPr="00974B4B">
        <w:rPr>
          <w:rFonts w:ascii="Times New Roman" w:hAnsi="Times New Roman"/>
          <w:spacing w:val="-3"/>
          <w:sz w:val="22"/>
        </w:rPr>
        <w:t xml:space="preserve">, dat aanvangt op 0.00 </w:t>
      </w:r>
      <w:r w:rsidR="00A9561E" w:rsidRPr="00974B4B">
        <w:rPr>
          <w:rFonts w:ascii="Times New Roman" w:hAnsi="Times New Roman"/>
          <w:spacing w:val="-3"/>
          <w:sz w:val="22"/>
        </w:rPr>
        <w:t>u</w:t>
      </w:r>
      <w:r w:rsidR="00A9215D" w:rsidRPr="00974B4B">
        <w:rPr>
          <w:rFonts w:ascii="Times New Roman" w:hAnsi="Times New Roman"/>
          <w:spacing w:val="-3"/>
          <w:sz w:val="22"/>
        </w:rPr>
        <w:t>ur van</w:t>
      </w:r>
      <w:r w:rsidR="000D0391" w:rsidRPr="00974B4B">
        <w:rPr>
          <w:rFonts w:ascii="Times New Roman" w:hAnsi="Times New Roman"/>
          <w:spacing w:val="-3"/>
          <w:sz w:val="22"/>
        </w:rPr>
        <w:t xml:space="preserve"> </w:t>
      </w:r>
      <w:r w:rsidR="00A9215D" w:rsidRPr="00974B4B">
        <w:rPr>
          <w:rFonts w:ascii="Times New Roman" w:hAnsi="Times New Roman"/>
          <w:spacing w:val="-3"/>
          <w:sz w:val="22"/>
        </w:rPr>
        <w:t>de betrokken zon- of feestdag</w:t>
      </w:r>
      <w:r w:rsidRPr="00974B4B">
        <w:rPr>
          <w:rFonts w:ascii="Times New Roman" w:hAnsi="Times New Roman"/>
          <w:spacing w:val="-3"/>
          <w:sz w:val="22"/>
        </w:rPr>
        <w:t>.</w:t>
      </w:r>
    </w:p>
    <w:p w14:paraId="6C2FF46C"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6D"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3.</w:t>
      </w:r>
      <w:r w:rsidRPr="00974B4B">
        <w:rPr>
          <w:rFonts w:ascii="Times New Roman" w:hAnsi="Times New Roman"/>
          <w:spacing w:val="-3"/>
          <w:sz w:val="22"/>
        </w:rPr>
        <w:tab/>
        <w:t xml:space="preserve">Op zon- en feestdagen wordt in de dagdienst en </w:t>
      </w:r>
      <w:r w:rsidR="00FA52B3" w:rsidRPr="00974B4B">
        <w:rPr>
          <w:rFonts w:ascii="Times New Roman" w:hAnsi="Times New Roman"/>
          <w:spacing w:val="-3"/>
          <w:sz w:val="22"/>
        </w:rPr>
        <w:t>2-</w:t>
      </w:r>
      <w:r w:rsidRPr="00974B4B">
        <w:rPr>
          <w:rFonts w:ascii="Times New Roman" w:hAnsi="Times New Roman"/>
          <w:spacing w:val="-3"/>
          <w:sz w:val="22"/>
        </w:rPr>
        <w:t>ploegendienst als regel niet gewerkt.</w:t>
      </w:r>
      <w:r w:rsidR="00BD50CE" w:rsidRPr="00974B4B">
        <w:rPr>
          <w:rFonts w:ascii="Times New Roman" w:hAnsi="Times New Roman"/>
          <w:spacing w:val="-3"/>
          <w:sz w:val="22"/>
        </w:rPr>
        <w:t xml:space="preserve"> In de 3-ploegendienst wordt op zon- en feestdagen gewerkt voor zover dit onderdeel uitmaakt van het reguliere dienstrooster en de normale arbeidsduur (aanvang van de cyclus met een nachtdienst om 22.00 uur op een zon- of feestdag).</w:t>
      </w:r>
      <w:r w:rsidR="000D0391" w:rsidRPr="00974B4B">
        <w:rPr>
          <w:rFonts w:ascii="Times New Roman" w:hAnsi="Times New Roman"/>
          <w:spacing w:val="-3"/>
          <w:sz w:val="22"/>
        </w:rPr>
        <w:t xml:space="preserve"> </w:t>
      </w:r>
      <w:r w:rsidR="00BD50CE" w:rsidRPr="00974B4B">
        <w:rPr>
          <w:rFonts w:ascii="Times New Roman" w:hAnsi="Times New Roman"/>
          <w:spacing w:val="-3"/>
          <w:sz w:val="22"/>
        </w:rPr>
        <w:t xml:space="preserve"> </w:t>
      </w:r>
    </w:p>
    <w:p w14:paraId="6C2FF46E"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6F" w14:textId="12D88CE1" w:rsidR="00D5277C" w:rsidRDefault="00D5277C" w:rsidP="001161D0">
      <w:pPr>
        <w:numPr>
          <w:ilvl w:val="0"/>
          <w:numId w:val="3"/>
        </w:numPr>
        <w:tabs>
          <w:tab w:val="clear" w:pos="720"/>
        </w:tabs>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Indien op een niet op zaterdag of zondag vallende feestdag niet behoeft te worden gewerkt, wordt het maandinkomen doorbetaald.</w:t>
      </w:r>
    </w:p>
    <w:p w14:paraId="18A14771" w14:textId="77777777" w:rsidR="00223F3A" w:rsidRPr="00974B4B" w:rsidRDefault="00223F3A" w:rsidP="00223F3A">
      <w:pPr>
        <w:suppressAutoHyphens/>
        <w:spacing w:line="240" w:lineRule="exact"/>
        <w:ind w:left="567"/>
        <w:rPr>
          <w:rFonts w:ascii="Times New Roman" w:hAnsi="Times New Roman"/>
          <w:spacing w:val="-3"/>
          <w:sz w:val="22"/>
        </w:rPr>
      </w:pPr>
    </w:p>
    <w:p w14:paraId="6C2FF470" w14:textId="5C1929CC" w:rsidR="00D5277C" w:rsidRPr="00974B4B" w:rsidRDefault="00D5277C" w:rsidP="003F19C9">
      <w:pPr>
        <w:pStyle w:val="Kop1"/>
      </w:pPr>
      <w:bookmarkStart w:id="28" w:name="_Toc103782506"/>
      <w:r w:rsidRPr="00974B4B">
        <w:lastRenderedPageBreak/>
        <w:t>Artikel 1</w:t>
      </w:r>
      <w:r w:rsidR="00AD69F5" w:rsidRPr="00974B4B">
        <w:t>3</w:t>
      </w:r>
      <w:bookmarkEnd w:id="28"/>
    </w:p>
    <w:p w14:paraId="6C2FF471" w14:textId="78942E0A" w:rsidR="00D5277C" w:rsidRPr="00974B4B" w:rsidRDefault="00D5277C" w:rsidP="00206B5F">
      <w:pPr>
        <w:pStyle w:val="Kop2"/>
      </w:pPr>
      <w:bookmarkStart w:id="29" w:name="_Toc103782507"/>
      <w:r w:rsidRPr="00974B4B">
        <w:t>Geoorloofd verzuim</w:t>
      </w:r>
      <w:bookmarkEnd w:id="29"/>
    </w:p>
    <w:p w14:paraId="6C2FF472" w14:textId="77777777" w:rsidR="00D5277C" w:rsidRPr="00974B4B" w:rsidRDefault="00D5277C" w:rsidP="001161D0">
      <w:pPr>
        <w:numPr>
          <w:ilvl w:val="0"/>
          <w:numId w:val="19"/>
        </w:numPr>
        <w:tabs>
          <w:tab w:val="clear" w:pos="1410"/>
        </w:tabs>
        <w:suppressAutoHyphens/>
        <w:spacing w:line="240" w:lineRule="exact"/>
        <w:ind w:left="567" w:hanging="567"/>
        <w:rPr>
          <w:rFonts w:ascii="Times New Roman" w:hAnsi="Times New Roman"/>
          <w:sz w:val="22"/>
        </w:rPr>
      </w:pPr>
      <w:r w:rsidRPr="00974B4B">
        <w:rPr>
          <w:rFonts w:ascii="Times New Roman" w:hAnsi="Times New Roman"/>
          <w:sz w:val="22"/>
        </w:rPr>
        <w:t xml:space="preserve">De werknemer kan doorbetaald verlof opnemen als bedoeld in artikel 4:1 van de Wet arbeid en zorg, mits de werknemer zo mogelijk tenminste </w:t>
      </w:r>
      <w:r w:rsidR="00FA52B3" w:rsidRPr="00974B4B">
        <w:rPr>
          <w:rFonts w:ascii="Times New Roman" w:hAnsi="Times New Roman"/>
          <w:sz w:val="22"/>
        </w:rPr>
        <w:t>1</w:t>
      </w:r>
      <w:r w:rsidRPr="00974B4B">
        <w:rPr>
          <w:rFonts w:ascii="Times New Roman" w:hAnsi="Times New Roman"/>
          <w:sz w:val="22"/>
        </w:rPr>
        <w:t xml:space="preserve"> dag van </w:t>
      </w:r>
      <w:r w:rsidR="00845785" w:rsidRPr="00974B4B">
        <w:rPr>
          <w:rFonts w:ascii="Times New Roman" w:hAnsi="Times New Roman"/>
          <w:sz w:val="22"/>
        </w:rPr>
        <w:t>tevoren</w:t>
      </w:r>
      <w:r w:rsidRPr="00974B4B">
        <w:rPr>
          <w:rFonts w:ascii="Times New Roman" w:hAnsi="Times New Roman"/>
          <w:sz w:val="22"/>
        </w:rPr>
        <w:t xml:space="preserve"> aan de werkgever van het verzuim </w:t>
      </w:r>
      <w:r w:rsidR="00845785" w:rsidRPr="00974B4B">
        <w:rPr>
          <w:rFonts w:ascii="Times New Roman" w:hAnsi="Times New Roman"/>
          <w:sz w:val="22"/>
        </w:rPr>
        <w:t>kennisgeeft</w:t>
      </w:r>
      <w:r w:rsidRPr="00974B4B">
        <w:rPr>
          <w:rFonts w:ascii="Times New Roman" w:hAnsi="Times New Roman"/>
          <w:sz w:val="22"/>
        </w:rPr>
        <w:t xml:space="preserve"> en de gebeurtenis in het desbetreffende geval bijwoont. </w:t>
      </w:r>
      <w:r w:rsidR="00E53C7F" w:rsidRPr="00974B4B">
        <w:rPr>
          <w:rFonts w:ascii="Times New Roman" w:hAnsi="Times New Roman"/>
          <w:sz w:val="22"/>
        </w:rPr>
        <w:br/>
      </w:r>
      <w:r w:rsidRPr="00974B4B">
        <w:rPr>
          <w:rFonts w:ascii="Times New Roman" w:hAnsi="Times New Roman"/>
          <w:sz w:val="22"/>
        </w:rPr>
        <w:t>De werkgever kan achteraf van de werknemer verlangen dat hij bewijsstukken overlegt.</w:t>
      </w:r>
    </w:p>
    <w:p w14:paraId="6C2FF473" w14:textId="77777777" w:rsidR="00D5277C" w:rsidRPr="00974B4B" w:rsidRDefault="00D5277C" w:rsidP="003333CA">
      <w:pPr>
        <w:suppressAutoHyphens/>
        <w:spacing w:line="240" w:lineRule="exact"/>
        <w:ind w:left="567"/>
        <w:rPr>
          <w:rFonts w:ascii="Times New Roman" w:hAnsi="Times New Roman"/>
          <w:sz w:val="22"/>
        </w:rPr>
      </w:pPr>
      <w:r w:rsidRPr="00974B4B">
        <w:rPr>
          <w:rFonts w:ascii="Times New Roman" w:hAnsi="Times New Roman"/>
          <w:sz w:val="22"/>
        </w:rPr>
        <w:t xml:space="preserve">Voor de toepassing van dit artikel kan voor echtgenoot/echtgenote ook gelezen worden “levenspartner”, indien sprake is van een bij de werkgever </w:t>
      </w:r>
      <w:r w:rsidR="00845785" w:rsidRPr="00974B4B">
        <w:rPr>
          <w:rFonts w:ascii="Times New Roman" w:hAnsi="Times New Roman"/>
          <w:sz w:val="22"/>
        </w:rPr>
        <w:t>bekendgemaakte</w:t>
      </w:r>
      <w:r w:rsidRPr="00974B4B">
        <w:rPr>
          <w:rFonts w:ascii="Times New Roman" w:hAnsi="Times New Roman"/>
          <w:sz w:val="22"/>
        </w:rPr>
        <w:t xml:space="preserve"> duurzame relatie (langer dan 1 jaar). </w:t>
      </w:r>
      <w:r w:rsidRPr="00974B4B">
        <w:rPr>
          <w:rFonts w:ascii="Times New Roman" w:hAnsi="Times New Roman"/>
          <w:sz w:val="22"/>
        </w:rPr>
        <w:br/>
        <w:t>Het recht bestaat in ieder geval:</w:t>
      </w:r>
    </w:p>
    <w:p w14:paraId="39DBD10A" w14:textId="27635D0C" w:rsidR="009912ED" w:rsidRPr="00974B4B" w:rsidRDefault="00D5277C" w:rsidP="00223F3A">
      <w:pPr>
        <w:numPr>
          <w:ilvl w:val="1"/>
          <w:numId w:val="5"/>
        </w:numPr>
        <w:suppressAutoHyphens/>
        <w:spacing w:line="240" w:lineRule="exact"/>
        <w:ind w:firstLine="0"/>
        <w:rPr>
          <w:rFonts w:ascii="Times New Roman" w:hAnsi="Times New Roman"/>
          <w:sz w:val="22"/>
        </w:rPr>
      </w:pPr>
      <w:r w:rsidRPr="00974B4B">
        <w:rPr>
          <w:rFonts w:ascii="Times New Roman" w:hAnsi="Times New Roman"/>
          <w:sz w:val="22"/>
        </w:rPr>
        <w:t xml:space="preserve">gedurende </w:t>
      </w:r>
      <w:r w:rsidR="00B70273" w:rsidRPr="00974B4B">
        <w:rPr>
          <w:rFonts w:ascii="Times New Roman" w:hAnsi="Times New Roman"/>
          <w:sz w:val="22"/>
        </w:rPr>
        <w:t>de bevalling van de echtgenote;</w:t>
      </w:r>
    </w:p>
    <w:p w14:paraId="6C2FF475" w14:textId="77777777" w:rsidR="00D5277C" w:rsidRPr="00974B4B" w:rsidRDefault="00D5277C" w:rsidP="003333CA">
      <w:pPr>
        <w:numPr>
          <w:ilvl w:val="1"/>
          <w:numId w:val="5"/>
        </w:numPr>
        <w:tabs>
          <w:tab w:val="clear" w:pos="644"/>
        </w:tabs>
        <w:suppressAutoHyphens/>
        <w:spacing w:line="240" w:lineRule="exact"/>
        <w:ind w:left="1134" w:hanging="567"/>
        <w:rPr>
          <w:rFonts w:ascii="Times New Roman" w:hAnsi="Times New Roman"/>
          <w:sz w:val="22"/>
        </w:rPr>
      </w:pPr>
      <w:r w:rsidRPr="00974B4B">
        <w:rPr>
          <w:rFonts w:ascii="Times New Roman" w:hAnsi="Times New Roman"/>
          <w:sz w:val="22"/>
        </w:rPr>
        <w:t xml:space="preserve">gedurende een halve dag of dienst bij ondertrouw van de werknemer (of gedurende </w:t>
      </w:r>
      <w:r w:rsidR="00FA52B3" w:rsidRPr="00974B4B">
        <w:rPr>
          <w:rFonts w:ascii="Times New Roman" w:hAnsi="Times New Roman"/>
          <w:sz w:val="22"/>
        </w:rPr>
        <w:t>1</w:t>
      </w:r>
      <w:r w:rsidRPr="00974B4B">
        <w:rPr>
          <w:rFonts w:ascii="Times New Roman" w:hAnsi="Times New Roman"/>
          <w:sz w:val="22"/>
        </w:rPr>
        <w:t xml:space="preserve"> dag of dienst bij ondertrouw als de ondertrouw plaatsvindt buiten de gemeente waarbinnen het bedrijf is gevestigd) en gedurende </w:t>
      </w:r>
      <w:r w:rsidR="00FA52B3" w:rsidRPr="00974B4B">
        <w:rPr>
          <w:rFonts w:ascii="Times New Roman" w:hAnsi="Times New Roman"/>
          <w:sz w:val="22"/>
        </w:rPr>
        <w:t>2</w:t>
      </w:r>
      <w:r w:rsidRPr="00974B4B">
        <w:rPr>
          <w:rFonts w:ascii="Times New Roman" w:hAnsi="Times New Roman"/>
          <w:sz w:val="22"/>
        </w:rPr>
        <w:t xml:space="preserve"> aaneengesloten dagen of diensten bij zijn huwelijk of geregistreerd partnerschap; </w:t>
      </w:r>
    </w:p>
    <w:p w14:paraId="6C2FF476" w14:textId="47F7D632" w:rsidR="00B70273" w:rsidRPr="00974B4B" w:rsidRDefault="00D5277C" w:rsidP="003333CA">
      <w:pPr>
        <w:suppressAutoHyphens/>
        <w:spacing w:line="240" w:lineRule="exact"/>
        <w:ind w:left="1134" w:hanging="567"/>
        <w:rPr>
          <w:rFonts w:ascii="Times New Roman" w:hAnsi="Times New Roman"/>
          <w:sz w:val="22"/>
        </w:rPr>
      </w:pPr>
      <w:r w:rsidRPr="00974B4B">
        <w:rPr>
          <w:rFonts w:ascii="Times New Roman" w:hAnsi="Times New Roman"/>
          <w:sz w:val="22"/>
        </w:rPr>
        <w:t>c.</w:t>
      </w:r>
      <w:r w:rsidRPr="00974B4B">
        <w:rPr>
          <w:rFonts w:ascii="Times New Roman" w:hAnsi="Times New Roman"/>
          <w:sz w:val="22"/>
        </w:rPr>
        <w:tab/>
        <w:t xml:space="preserve">gedurende </w:t>
      </w:r>
      <w:r w:rsidR="00FA52B3" w:rsidRPr="00974B4B">
        <w:rPr>
          <w:rFonts w:ascii="Times New Roman" w:hAnsi="Times New Roman"/>
          <w:sz w:val="22"/>
        </w:rPr>
        <w:t>1</w:t>
      </w:r>
      <w:r w:rsidRPr="00974B4B">
        <w:rPr>
          <w:rFonts w:ascii="Times New Roman" w:hAnsi="Times New Roman"/>
          <w:sz w:val="22"/>
        </w:rPr>
        <w:t xml:space="preserve"> dag of dienst bij huwelijk van een kind, pleegkind, kleinkind, broer, zuster, ouder en schoonouder, zwager en schoonzuster mits niet op zaterd</w:t>
      </w:r>
      <w:r w:rsidR="00B70273" w:rsidRPr="00974B4B">
        <w:rPr>
          <w:rFonts w:ascii="Times New Roman" w:hAnsi="Times New Roman"/>
          <w:sz w:val="22"/>
        </w:rPr>
        <w:t>ag, zondag of roostervrije dag;</w:t>
      </w:r>
    </w:p>
    <w:p w14:paraId="6C2FF477" w14:textId="09E110C3" w:rsidR="00D5277C" w:rsidRPr="00974B4B" w:rsidRDefault="00B70273" w:rsidP="003333CA">
      <w:pPr>
        <w:suppressAutoHyphens/>
        <w:spacing w:line="240" w:lineRule="exact"/>
        <w:ind w:left="1134" w:hanging="567"/>
        <w:rPr>
          <w:rFonts w:ascii="Times New Roman" w:hAnsi="Times New Roman"/>
          <w:sz w:val="22"/>
        </w:rPr>
      </w:pPr>
      <w:r w:rsidRPr="00974B4B">
        <w:rPr>
          <w:rFonts w:ascii="Times New Roman" w:hAnsi="Times New Roman"/>
          <w:sz w:val="22"/>
        </w:rPr>
        <w:t>d.</w:t>
      </w:r>
      <w:r w:rsidRPr="00974B4B">
        <w:rPr>
          <w:rFonts w:ascii="Times New Roman" w:hAnsi="Times New Roman"/>
          <w:sz w:val="22"/>
        </w:rPr>
        <w:tab/>
      </w:r>
      <w:r w:rsidR="00D5277C" w:rsidRPr="00974B4B">
        <w:rPr>
          <w:rFonts w:ascii="Times New Roman" w:hAnsi="Times New Roman"/>
          <w:sz w:val="22"/>
        </w:rPr>
        <w:t xml:space="preserve">van de dag van overlijden tot en met de dag van de begrafenis/crematie bij overlijden van de </w:t>
      </w:r>
      <w:proofErr w:type="spellStart"/>
      <w:r w:rsidR="00D5277C" w:rsidRPr="00974B4B">
        <w:rPr>
          <w:rFonts w:ascii="Times New Roman" w:hAnsi="Times New Roman"/>
          <w:sz w:val="22"/>
        </w:rPr>
        <w:t>echtgeno</w:t>
      </w:r>
      <w:proofErr w:type="spellEnd"/>
      <w:r w:rsidR="00D5277C" w:rsidRPr="00974B4B">
        <w:rPr>
          <w:rFonts w:ascii="Times New Roman" w:hAnsi="Times New Roman"/>
          <w:sz w:val="22"/>
        </w:rPr>
        <w:t>(o)t(e) of van een tot het gezin behorend kind of pleegkind van de werknemer;</w:t>
      </w:r>
    </w:p>
    <w:p w14:paraId="6C2FF478" w14:textId="1A4CCA8E" w:rsidR="009D4CA4" w:rsidRPr="00974B4B" w:rsidRDefault="00D5277C" w:rsidP="003333CA">
      <w:pPr>
        <w:suppressAutoHyphens/>
        <w:spacing w:line="240" w:lineRule="exact"/>
        <w:ind w:left="1134" w:hanging="567"/>
        <w:rPr>
          <w:rFonts w:ascii="Times New Roman" w:hAnsi="Times New Roman"/>
          <w:sz w:val="22"/>
        </w:rPr>
      </w:pPr>
      <w:r w:rsidRPr="00974B4B">
        <w:rPr>
          <w:rFonts w:ascii="Times New Roman" w:hAnsi="Times New Roman"/>
          <w:sz w:val="22"/>
        </w:rPr>
        <w:t>e.</w:t>
      </w:r>
      <w:r w:rsidRPr="00974B4B">
        <w:rPr>
          <w:rFonts w:ascii="Times New Roman" w:hAnsi="Times New Roman"/>
          <w:sz w:val="22"/>
        </w:rPr>
        <w:tab/>
        <w:t xml:space="preserve">gedurende </w:t>
      </w:r>
      <w:r w:rsidR="00FA52B3" w:rsidRPr="00974B4B">
        <w:rPr>
          <w:rFonts w:ascii="Times New Roman" w:hAnsi="Times New Roman"/>
          <w:sz w:val="22"/>
        </w:rPr>
        <w:t>2</w:t>
      </w:r>
      <w:r w:rsidRPr="00974B4B">
        <w:rPr>
          <w:rFonts w:ascii="Times New Roman" w:hAnsi="Times New Roman"/>
          <w:sz w:val="22"/>
        </w:rPr>
        <w:t xml:space="preserve"> dagen of diensten bij overlijden of begrafenis/crematie van één van zijn ouders of niet onder d. genoemde kinderen of pleegkinderen;</w:t>
      </w:r>
    </w:p>
    <w:p w14:paraId="6C2FF479" w14:textId="0F036887" w:rsidR="00D5277C" w:rsidRPr="00974B4B" w:rsidRDefault="00D5277C" w:rsidP="003333CA">
      <w:pPr>
        <w:suppressAutoHyphens/>
        <w:spacing w:line="240" w:lineRule="exact"/>
        <w:ind w:left="1134" w:hanging="567"/>
        <w:rPr>
          <w:rFonts w:ascii="Times New Roman" w:hAnsi="Times New Roman"/>
          <w:sz w:val="22"/>
        </w:rPr>
      </w:pPr>
      <w:r w:rsidRPr="00974B4B">
        <w:rPr>
          <w:rFonts w:ascii="Times New Roman" w:hAnsi="Times New Roman"/>
          <w:sz w:val="22"/>
        </w:rPr>
        <w:t>f.</w:t>
      </w:r>
      <w:r w:rsidRPr="00974B4B">
        <w:rPr>
          <w:rFonts w:ascii="Times New Roman" w:hAnsi="Times New Roman"/>
          <w:sz w:val="22"/>
        </w:rPr>
        <w:tab/>
        <w:t xml:space="preserve">gedurende een dag of dienst bij begrafenis/crematie van een kleinkind, broer, zuster, zwager of schoonzuster, grootouder van de werknemer of van diens </w:t>
      </w:r>
      <w:proofErr w:type="spellStart"/>
      <w:r w:rsidRPr="00974B4B">
        <w:rPr>
          <w:rFonts w:ascii="Times New Roman" w:hAnsi="Times New Roman"/>
          <w:sz w:val="22"/>
        </w:rPr>
        <w:t>echtgeno</w:t>
      </w:r>
      <w:proofErr w:type="spellEnd"/>
      <w:r w:rsidRPr="00974B4B">
        <w:rPr>
          <w:rFonts w:ascii="Times New Roman" w:hAnsi="Times New Roman"/>
          <w:sz w:val="22"/>
        </w:rPr>
        <w:t>(o)t(e), schoonouder, schoonzoon of schoondochter;</w:t>
      </w:r>
    </w:p>
    <w:p w14:paraId="6C2FF47A" w14:textId="10CDCCB3" w:rsidR="00D5277C" w:rsidRPr="00974B4B" w:rsidRDefault="00D5277C" w:rsidP="003333CA">
      <w:pPr>
        <w:suppressAutoHyphens/>
        <w:spacing w:line="240" w:lineRule="exact"/>
        <w:ind w:left="1134" w:hanging="567"/>
        <w:rPr>
          <w:rFonts w:ascii="Times New Roman" w:hAnsi="Times New Roman"/>
          <w:sz w:val="22"/>
        </w:rPr>
      </w:pPr>
      <w:r w:rsidRPr="00974B4B">
        <w:rPr>
          <w:rFonts w:ascii="Times New Roman" w:hAnsi="Times New Roman"/>
          <w:sz w:val="22"/>
        </w:rPr>
        <w:t>g.</w:t>
      </w:r>
      <w:r w:rsidRPr="00974B4B">
        <w:rPr>
          <w:rFonts w:ascii="Times New Roman" w:hAnsi="Times New Roman"/>
          <w:sz w:val="22"/>
        </w:rPr>
        <w:tab/>
        <w:t xml:space="preserve">gedurende de daarvoor benodigde tijd, wanneer de werknemer ten gevolge van de uitoefening van het actief kiesrecht of de vervulling van een bij of krachtens de wet of overheid zonder geldelijke vergoeding opgelegde verplichting verhinderd is te werken, mits deze vervulling niet in zijn vrije tijd kan geschieden. </w:t>
      </w:r>
      <w:r w:rsidRPr="00974B4B">
        <w:rPr>
          <w:rFonts w:ascii="Times New Roman" w:hAnsi="Times New Roman"/>
          <w:sz w:val="22"/>
        </w:rPr>
        <w:br/>
        <w:t xml:space="preserve">Indien de opgelegde verplichting te wijten is aan de schuld van de werknemer vindt geen loondoorbetaling plaats. </w:t>
      </w:r>
      <w:r w:rsidRPr="00974B4B">
        <w:rPr>
          <w:rFonts w:ascii="Times New Roman" w:hAnsi="Times New Roman"/>
          <w:sz w:val="22"/>
        </w:rPr>
        <w:br/>
        <w:t>Het maandinkomen wordt doorbetaald onder aftrek van alle vergoedingen die van derden kunnen worden verkregen.</w:t>
      </w:r>
    </w:p>
    <w:p w14:paraId="6C2FF47B" w14:textId="77777777" w:rsidR="00E05171" w:rsidRPr="00974B4B" w:rsidRDefault="00E05171" w:rsidP="001161D0">
      <w:pPr>
        <w:suppressAutoHyphens/>
        <w:spacing w:line="240" w:lineRule="exact"/>
        <w:ind w:left="567" w:hanging="567"/>
        <w:rPr>
          <w:rFonts w:ascii="Times New Roman" w:hAnsi="Times New Roman"/>
          <w:sz w:val="22"/>
        </w:rPr>
      </w:pPr>
    </w:p>
    <w:p w14:paraId="6C2FF47C" w14:textId="77777777" w:rsidR="00D5277C" w:rsidRPr="00974B4B" w:rsidRDefault="00D5277C" w:rsidP="001161D0">
      <w:pPr>
        <w:numPr>
          <w:ilvl w:val="0"/>
          <w:numId w:val="19"/>
        </w:numPr>
        <w:tabs>
          <w:tab w:val="clear" w:pos="1410"/>
        </w:tabs>
        <w:suppressAutoHyphens/>
        <w:spacing w:line="240" w:lineRule="exact"/>
        <w:ind w:left="567" w:hanging="567"/>
        <w:rPr>
          <w:rFonts w:ascii="Times New Roman" w:hAnsi="Times New Roman"/>
          <w:sz w:val="22"/>
        </w:rPr>
      </w:pPr>
      <w:r w:rsidRPr="00974B4B">
        <w:rPr>
          <w:rFonts w:ascii="Times New Roman" w:hAnsi="Times New Roman"/>
          <w:sz w:val="22"/>
        </w:rPr>
        <w:t xml:space="preserve">In de navolgende gevallen heeft de werknemer recht op doorbetaald verlof, mits de werknemer zo mogelijk tenminste </w:t>
      </w:r>
      <w:r w:rsidR="00FA52B3" w:rsidRPr="00974B4B">
        <w:rPr>
          <w:rFonts w:ascii="Times New Roman" w:hAnsi="Times New Roman"/>
          <w:sz w:val="22"/>
        </w:rPr>
        <w:t>1</w:t>
      </w:r>
      <w:r w:rsidRPr="00974B4B">
        <w:rPr>
          <w:rFonts w:ascii="Times New Roman" w:hAnsi="Times New Roman"/>
          <w:sz w:val="22"/>
        </w:rPr>
        <w:t xml:space="preserve"> dag van </w:t>
      </w:r>
      <w:r w:rsidR="00845785" w:rsidRPr="00974B4B">
        <w:rPr>
          <w:rFonts w:ascii="Times New Roman" w:hAnsi="Times New Roman"/>
          <w:sz w:val="22"/>
        </w:rPr>
        <w:t>tevoren</w:t>
      </w:r>
      <w:r w:rsidRPr="00974B4B">
        <w:rPr>
          <w:rFonts w:ascii="Times New Roman" w:hAnsi="Times New Roman"/>
          <w:sz w:val="22"/>
        </w:rPr>
        <w:t xml:space="preserve"> aan de werkgever van het verzuim </w:t>
      </w:r>
      <w:r w:rsidR="00845785" w:rsidRPr="00974B4B">
        <w:rPr>
          <w:rFonts w:ascii="Times New Roman" w:hAnsi="Times New Roman"/>
          <w:sz w:val="22"/>
        </w:rPr>
        <w:t>kennisgeeft</w:t>
      </w:r>
      <w:r w:rsidRPr="00974B4B">
        <w:rPr>
          <w:rFonts w:ascii="Times New Roman" w:hAnsi="Times New Roman"/>
          <w:sz w:val="22"/>
        </w:rPr>
        <w:t xml:space="preserve"> en de gebeurtenis in het desbetreffende geval bijwoont. De werkgever kan achteraf van de werknemer verlangen dat hij bewijsstukken overlegt:</w:t>
      </w:r>
    </w:p>
    <w:p w14:paraId="6C2FF47D" w14:textId="77777777" w:rsidR="00D5277C" w:rsidRPr="00974B4B" w:rsidRDefault="00D5277C" w:rsidP="003333CA">
      <w:pPr>
        <w:suppressAutoHyphens/>
        <w:spacing w:line="240" w:lineRule="exact"/>
        <w:ind w:left="1134" w:hanging="567"/>
        <w:rPr>
          <w:rFonts w:ascii="Times New Roman" w:hAnsi="Times New Roman"/>
          <w:sz w:val="22"/>
        </w:rPr>
      </w:pPr>
      <w:r w:rsidRPr="00974B4B">
        <w:rPr>
          <w:rFonts w:ascii="Times New Roman" w:hAnsi="Times New Roman"/>
          <w:sz w:val="22"/>
        </w:rPr>
        <w:t>a.</w:t>
      </w:r>
      <w:r w:rsidRPr="00974B4B">
        <w:rPr>
          <w:rFonts w:ascii="Times New Roman" w:hAnsi="Times New Roman"/>
          <w:sz w:val="22"/>
        </w:rPr>
        <w:tab/>
        <w:t xml:space="preserve">gedurende </w:t>
      </w:r>
      <w:r w:rsidR="00FA52B3" w:rsidRPr="00974B4B">
        <w:rPr>
          <w:rFonts w:ascii="Times New Roman" w:hAnsi="Times New Roman"/>
          <w:sz w:val="22"/>
        </w:rPr>
        <w:t>1</w:t>
      </w:r>
      <w:r w:rsidRPr="00974B4B">
        <w:rPr>
          <w:rFonts w:ascii="Times New Roman" w:hAnsi="Times New Roman"/>
          <w:sz w:val="22"/>
        </w:rPr>
        <w:t xml:space="preserve"> dag of dienst bij bevestiging van een geestelijk ambt van een kind of pleegkind van de werknemer, mits niet op zaterdag, zondag of roostervrije dag;</w:t>
      </w:r>
    </w:p>
    <w:p w14:paraId="6C2FF47E" w14:textId="42BE5A0B" w:rsidR="00D5277C" w:rsidRDefault="00D5277C" w:rsidP="003333CA">
      <w:pPr>
        <w:suppressAutoHyphens/>
        <w:spacing w:line="240" w:lineRule="exact"/>
        <w:ind w:left="1134" w:hanging="567"/>
        <w:rPr>
          <w:rFonts w:ascii="Times New Roman" w:hAnsi="Times New Roman"/>
          <w:sz w:val="22"/>
        </w:rPr>
      </w:pPr>
      <w:r w:rsidRPr="00974B4B">
        <w:rPr>
          <w:rFonts w:ascii="Times New Roman" w:hAnsi="Times New Roman"/>
          <w:sz w:val="22"/>
        </w:rPr>
        <w:t>b.</w:t>
      </w:r>
      <w:r w:rsidRPr="00974B4B">
        <w:rPr>
          <w:rFonts w:ascii="Times New Roman" w:hAnsi="Times New Roman"/>
          <w:sz w:val="22"/>
        </w:rPr>
        <w:tab/>
        <w:t xml:space="preserve">gedurende </w:t>
      </w:r>
      <w:r w:rsidR="00FA52B3" w:rsidRPr="00974B4B">
        <w:rPr>
          <w:rFonts w:ascii="Times New Roman" w:hAnsi="Times New Roman"/>
          <w:sz w:val="22"/>
        </w:rPr>
        <w:t>1</w:t>
      </w:r>
      <w:r w:rsidRPr="00974B4B">
        <w:rPr>
          <w:rFonts w:ascii="Times New Roman" w:hAnsi="Times New Roman"/>
          <w:sz w:val="22"/>
        </w:rPr>
        <w:t xml:space="preserve"> dag of dienst bij 25-, 40-</w:t>
      </w:r>
      <w:r w:rsidR="006C6955">
        <w:rPr>
          <w:rFonts w:ascii="Times New Roman" w:hAnsi="Times New Roman"/>
          <w:sz w:val="22"/>
        </w:rPr>
        <w:t>,</w:t>
      </w:r>
      <w:r w:rsidRPr="00974B4B">
        <w:rPr>
          <w:rFonts w:ascii="Times New Roman" w:hAnsi="Times New Roman"/>
          <w:sz w:val="22"/>
        </w:rPr>
        <w:t xml:space="preserve"> 50-</w:t>
      </w:r>
      <w:r w:rsidR="006C6955">
        <w:rPr>
          <w:rFonts w:ascii="Times New Roman" w:hAnsi="Times New Roman"/>
          <w:sz w:val="22"/>
        </w:rPr>
        <w:t xml:space="preserve"> en 60-</w:t>
      </w:r>
      <w:r w:rsidRPr="00974B4B">
        <w:rPr>
          <w:rFonts w:ascii="Times New Roman" w:hAnsi="Times New Roman"/>
          <w:sz w:val="22"/>
        </w:rPr>
        <w:t>jarig huwelijk of geregistreerd partnerschap van de werknemer, diens ouders of schoonouders, mits niet op zaterdag, zondag of roostervrije dag;</w:t>
      </w:r>
    </w:p>
    <w:p w14:paraId="28820582" w14:textId="227FC5F4" w:rsidR="0022133D" w:rsidRPr="00974B4B" w:rsidRDefault="00D90CCE" w:rsidP="003333CA">
      <w:pPr>
        <w:suppressAutoHyphens/>
        <w:spacing w:line="240" w:lineRule="exact"/>
        <w:ind w:left="1134" w:hanging="567"/>
        <w:rPr>
          <w:rFonts w:ascii="Times New Roman" w:hAnsi="Times New Roman"/>
          <w:sz w:val="22"/>
        </w:rPr>
      </w:pPr>
      <w:r>
        <w:rPr>
          <w:rFonts w:ascii="Times New Roman" w:hAnsi="Times New Roman"/>
          <w:sz w:val="22"/>
        </w:rPr>
        <w:t>c.</w:t>
      </w:r>
      <w:r>
        <w:rPr>
          <w:rFonts w:ascii="Times New Roman" w:hAnsi="Times New Roman"/>
          <w:sz w:val="22"/>
        </w:rPr>
        <w:tab/>
      </w:r>
      <w:r w:rsidRPr="00D90CCE">
        <w:rPr>
          <w:rFonts w:ascii="Times New Roman" w:hAnsi="Times New Roman"/>
          <w:sz w:val="22"/>
        </w:rPr>
        <w:t xml:space="preserve">gedurende 1 dag of dienst bij </w:t>
      </w:r>
      <w:r w:rsidR="001A3C7F">
        <w:rPr>
          <w:rFonts w:ascii="Times New Roman" w:hAnsi="Times New Roman"/>
          <w:sz w:val="22"/>
        </w:rPr>
        <w:t>25</w:t>
      </w:r>
      <w:r w:rsidR="00C24867">
        <w:rPr>
          <w:rFonts w:ascii="Times New Roman" w:hAnsi="Times New Roman"/>
          <w:sz w:val="22"/>
        </w:rPr>
        <w:t xml:space="preserve">-jarig en </w:t>
      </w:r>
      <w:r w:rsidRPr="00D90CCE">
        <w:rPr>
          <w:rFonts w:ascii="Times New Roman" w:hAnsi="Times New Roman"/>
          <w:sz w:val="22"/>
        </w:rPr>
        <w:t xml:space="preserve">50-jarig ambtsjubileum van </w:t>
      </w:r>
      <w:r>
        <w:rPr>
          <w:rFonts w:ascii="Times New Roman" w:hAnsi="Times New Roman"/>
          <w:sz w:val="22"/>
        </w:rPr>
        <w:t xml:space="preserve">de </w:t>
      </w:r>
      <w:r w:rsidRPr="00D90CCE">
        <w:rPr>
          <w:rFonts w:ascii="Times New Roman" w:hAnsi="Times New Roman"/>
          <w:sz w:val="22"/>
        </w:rPr>
        <w:t>werknemer, mits niet op zaterdag, zondag of roostervrije dag.</w:t>
      </w:r>
    </w:p>
    <w:p w14:paraId="0CDAEF79" w14:textId="1B91216E" w:rsidR="007A341D" w:rsidRPr="00974B4B" w:rsidRDefault="00D90CCE" w:rsidP="00D90CCE">
      <w:pPr>
        <w:pStyle w:val="Plattetekstinspringen"/>
        <w:tabs>
          <w:tab w:val="clear" w:pos="-720"/>
          <w:tab w:val="clear" w:pos="0"/>
          <w:tab w:val="clear" w:pos="709"/>
          <w:tab w:val="clear" w:pos="2835"/>
          <w:tab w:val="clear" w:pos="3544"/>
        </w:tabs>
        <w:spacing w:line="240" w:lineRule="exact"/>
        <w:ind w:left="1134" w:hanging="567"/>
      </w:pPr>
      <w:r>
        <w:t>d</w:t>
      </w:r>
      <w:r w:rsidR="00D5277C" w:rsidRPr="00974B4B">
        <w:t>.</w:t>
      </w:r>
      <w:r w:rsidR="00D5277C" w:rsidRPr="00974B4B">
        <w:tab/>
        <w:t xml:space="preserve">gedurende </w:t>
      </w:r>
      <w:r w:rsidR="00FA52B3" w:rsidRPr="00974B4B">
        <w:t>1</w:t>
      </w:r>
      <w:r w:rsidR="00D5277C" w:rsidRPr="00974B4B">
        <w:t xml:space="preserve"> dag of dienst maximaal </w:t>
      </w:r>
      <w:r w:rsidR="00E3405D" w:rsidRPr="00974B4B">
        <w:t>eenmaal</w:t>
      </w:r>
      <w:r w:rsidR="00D5277C" w:rsidRPr="00974B4B">
        <w:t xml:space="preserve"> per </w:t>
      </w:r>
      <w:r w:rsidR="00FA52B3" w:rsidRPr="00974B4B">
        <w:t>2</w:t>
      </w:r>
      <w:r w:rsidR="00D5277C" w:rsidRPr="00974B4B">
        <w:t xml:space="preserve"> kalenderjaren bij verhuizing van de werknemer, indien deze een zelfstandige h</w:t>
      </w:r>
      <w:r w:rsidR="005619EF" w:rsidRPr="00974B4B">
        <w:t>uishouding voert of gaat voeren.</w:t>
      </w:r>
    </w:p>
    <w:p w14:paraId="6C2FF480" w14:textId="77777777" w:rsidR="00D5277C" w:rsidRPr="00974B4B" w:rsidRDefault="00D5277C" w:rsidP="001161D0">
      <w:pPr>
        <w:suppressAutoHyphens/>
        <w:spacing w:line="240" w:lineRule="exact"/>
        <w:ind w:left="567" w:hanging="567"/>
        <w:rPr>
          <w:rFonts w:ascii="Times New Roman" w:hAnsi="Times New Roman"/>
          <w:sz w:val="22"/>
        </w:rPr>
      </w:pPr>
    </w:p>
    <w:p w14:paraId="56122BAE" w14:textId="7F7673FD" w:rsidR="004B1CEE" w:rsidRPr="00974B4B" w:rsidRDefault="00D5277C" w:rsidP="000C4F65">
      <w:pPr>
        <w:numPr>
          <w:ilvl w:val="0"/>
          <w:numId w:val="19"/>
        </w:numPr>
        <w:tabs>
          <w:tab w:val="clear" w:pos="1410"/>
        </w:tabs>
        <w:suppressAutoHyphens/>
        <w:spacing w:line="240" w:lineRule="exact"/>
        <w:ind w:left="567" w:hanging="567"/>
        <w:rPr>
          <w:rFonts w:ascii="Times New Roman" w:hAnsi="Times New Roman"/>
          <w:sz w:val="22"/>
        </w:rPr>
      </w:pPr>
      <w:r w:rsidRPr="00974B4B">
        <w:rPr>
          <w:rFonts w:ascii="Times New Roman" w:hAnsi="Times New Roman"/>
          <w:sz w:val="22"/>
        </w:rPr>
        <w:t>De werknemer kan doorbetaald verlof</w:t>
      </w:r>
      <w:r w:rsidRPr="00974B4B">
        <w:rPr>
          <w:rFonts w:ascii="Times New Roman" w:hAnsi="Times New Roman"/>
          <w:sz w:val="22"/>
        </w:rPr>
        <w:fldChar w:fldCharType="begin"/>
      </w:r>
      <w:r w:rsidRPr="00974B4B">
        <w:rPr>
          <w:rFonts w:ascii="Times New Roman" w:hAnsi="Times New Roman"/>
          <w:sz w:val="22"/>
        </w:rPr>
        <w:instrText xml:space="preserve"> XE "verlof" </w:instrText>
      </w:r>
      <w:r w:rsidRPr="00974B4B">
        <w:rPr>
          <w:rFonts w:ascii="Times New Roman" w:hAnsi="Times New Roman"/>
          <w:sz w:val="22"/>
        </w:rPr>
        <w:fldChar w:fldCharType="end"/>
      </w:r>
      <w:r w:rsidRPr="00974B4B">
        <w:rPr>
          <w:rFonts w:ascii="Times New Roman" w:hAnsi="Times New Roman"/>
          <w:sz w:val="22"/>
        </w:rPr>
        <w:t xml:space="preserve"> opnemen als bedoeld in artikel 4:2 van de Wet arbeid en zorg gedurende </w:t>
      </w:r>
      <w:r w:rsidR="0021524E" w:rsidRPr="00974B4B">
        <w:rPr>
          <w:rFonts w:ascii="Times New Roman" w:hAnsi="Times New Roman"/>
          <w:sz w:val="22"/>
        </w:rPr>
        <w:t xml:space="preserve">eenmaal </w:t>
      </w:r>
      <w:r w:rsidR="00553914" w:rsidRPr="00974B4B">
        <w:rPr>
          <w:rFonts w:ascii="Times New Roman" w:hAnsi="Times New Roman"/>
          <w:sz w:val="22"/>
        </w:rPr>
        <w:t>de voor de werknem</w:t>
      </w:r>
      <w:r w:rsidR="000C4F65" w:rsidRPr="00974B4B">
        <w:rPr>
          <w:rFonts w:ascii="Times New Roman" w:hAnsi="Times New Roman"/>
          <w:sz w:val="22"/>
        </w:rPr>
        <w:t>e</w:t>
      </w:r>
      <w:r w:rsidR="00553914" w:rsidRPr="00974B4B">
        <w:rPr>
          <w:rFonts w:ascii="Times New Roman" w:hAnsi="Times New Roman"/>
          <w:sz w:val="22"/>
        </w:rPr>
        <w:t>r geldende arbeidsduur per week ten behoeve van geboorteverlof</w:t>
      </w:r>
      <w:r w:rsidRPr="00974B4B">
        <w:rPr>
          <w:rFonts w:ascii="Times New Roman" w:hAnsi="Times New Roman"/>
          <w:sz w:val="22"/>
        </w:rPr>
        <w:t xml:space="preserve"> na bevalling van de echtgenote of (geregistreerde) partner met wie hij samenwoont of degene van wie hij het kind erkent. Het verlof moet worden opgenomen binnen de eerste </w:t>
      </w:r>
      <w:r w:rsidR="00FA52B3" w:rsidRPr="00974B4B">
        <w:rPr>
          <w:rFonts w:ascii="Times New Roman" w:hAnsi="Times New Roman"/>
          <w:sz w:val="22"/>
        </w:rPr>
        <w:t>4</w:t>
      </w:r>
      <w:r w:rsidRPr="00974B4B">
        <w:rPr>
          <w:rFonts w:ascii="Times New Roman" w:hAnsi="Times New Roman"/>
          <w:sz w:val="22"/>
        </w:rPr>
        <w:t xml:space="preserve"> weken na </w:t>
      </w:r>
      <w:r w:rsidR="00497914" w:rsidRPr="00974B4B">
        <w:rPr>
          <w:rFonts w:ascii="Times New Roman" w:hAnsi="Times New Roman"/>
          <w:sz w:val="22"/>
        </w:rPr>
        <w:t>de bevalling</w:t>
      </w:r>
      <w:r w:rsidRPr="00974B4B">
        <w:rPr>
          <w:rFonts w:ascii="Times New Roman" w:hAnsi="Times New Roman"/>
          <w:sz w:val="22"/>
        </w:rPr>
        <w:t>.</w:t>
      </w:r>
    </w:p>
    <w:p w14:paraId="1D625D35" w14:textId="77777777" w:rsidR="00223F3A" w:rsidRDefault="00223F3A" w:rsidP="00952205">
      <w:pPr>
        <w:suppressAutoHyphens/>
        <w:spacing w:line="240" w:lineRule="exact"/>
        <w:ind w:left="1134" w:hanging="567"/>
        <w:rPr>
          <w:rFonts w:ascii="Times New Roman" w:hAnsi="Times New Roman"/>
          <w:spacing w:val="-3"/>
          <w:sz w:val="22"/>
        </w:rPr>
      </w:pPr>
    </w:p>
    <w:p w14:paraId="6C2FF482" w14:textId="19D040FE" w:rsidR="00D5277C" w:rsidRDefault="00B12D0E" w:rsidP="00A87110">
      <w:pPr>
        <w:suppressAutoHyphens/>
        <w:spacing w:line="240" w:lineRule="exact"/>
        <w:ind w:left="567"/>
        <w:rPr>
          <w:rFonts w:ascii="Times New Roman" w:hAnsi="Times New Roman"/>
          <w:spacing w:val="-3"/>
          <w:sz w:val="22"/>
        </w:rPr>
      </w:pPr>
      <w:r>
        <w:rPr>
          <w:rFonts w:ascii="Times New Roman" w:hAnsi="Times New Roman"/>
          <w:spacing w:val="-3"/>
          <w:sz w:val="22"/>
        </w:rPr>
        <w:lastRenderedPageBreak/>
        <w:t>N</w:t>
      </w:r>
      <w:r w:rsidRPr="00B12D0E">
        <w:rPr>
          <w:rFonts w:ascii="Times New Roman" w:hAnsi="Times New Roman"/>
          <w:spacing w:val="-3"/>
          <w:sz w:val="22"/>
        </w:rPr>
        <w:t xml:space="preserve">adat </w:t>
      </w:r>
      <w:r>
        <w:rPr>
          <w:rFonts w:ascii="Times New Roman" w:hAnsi="Times New Roman"/>
          <w:spacing w:val="-3"/>
          <w:sz w:val="22"/>
        </w:rPr>
        <w:t>de werknemer</w:t>
      </w:r>
      <w:r w:rsidRPr="00B12D0E">
        <w:rPr>
          <w:rFonts w:ascii="Times New Roman" w:hAnsi="Times New Roman"/>
          <w:spacing w:val="-3"/>
          <w:sz w:val="22"/>
        </w:rPr>
        <w:t xml:space="preserve"> geboorteverlof heeft opgenomen </w:t>
      </w:r>
      <w:r>
        <w:rPr>
          <w:rFonts w:ascii="Times New Roman" w:hAnsi="Times New Roman"/>
          <w:spacing w:val="-3"/>
          <w:sz w:val="22"/>
        </w:rPr>
        <w:t xml:space="preserve">kan de </w:t>
      </w:r>
      <w:r w:rsidR="00952205">
        <w:rPr>
          <w:rFonts w:ascii="Times New Roman" w:hAnsi="Times New Roman"/>
          <w:spacing w:val="-3"/>
          <w:sz w:val="22"/>
        </w:rPr>
        <w:t>werknemer</w:t>
      </w:r>
      <w:r w:rsidR="00244B83">
        <w:rPr>
          <w:rFonts w:ascii="Times New Roman" w:hAnsi="Times New Roman"/>
          <w:spacing w:val="-3"/>
          <w:sz w:val="22"/>
        </w:rPr>
        <w:t xml:space="preserve"> </w:t>
      </w:r>
      <w:r w:rsidR="00257403">
        <w:rPr>
          <w:rFonts w:ascii="Times New Roman" w:hAnsi="Times New Roman"/>
          <w:spacing w:val="-3"/>
          <w:sz w:val="22"/>
        </w:rPr>
        <w:t>g</w:t>
      </w:r>
      <w:r w:rsidR="00257403" w:rsidRPr="00257403">
        <w:rPr>
          <w:rFonts w:ascii="Times New Roman" w:hAnsi="Times New Roman"/>
          <w:spacing w:val="-3"/>
          <w:sz w:val="22"/>
        </w:rPr>
        <w:t xml:space="preserve">edurende maximaal 5 maal de arbeidsduur per week </w:t>
      </w:r>
      <w:r w:rsidR="00257403">
        <w:rPr>
          <w:rFonts w:ascii="Times New Roman" w:hAnsi="Times New Roman"/>
          <w:spacing w:val="-3"/>
          <w:sz w:val="22"/>
        </w:rPr>
        <w:t xml:space="preserve">aanvullend geboorteverlof opnemen </w:t>
      </w:r>
      <w:r w:rsidR="00952205" w:rsidRPr="00952205">
        <w:rPr>
          <w:rFonts w:ascii="Times New Roman" w:hAnsi="Times New Roman"/>
          <w:spacing w:val="-3"/>
          <w:sz w:val="22"/>
        </w:rPr>
        <w:t>tegen 70% van het (maximum) dagloon</w:t>
      </w:r>
      <w:r w:rsidR="00914F30">
        <w:rPr>
          <w:rFonts w:ascii="Times New Roman" w:hAnsi="Times New Roman"/>
          <w:spacing w:val="-3"/>
          <w:sz w:val="22"/>
        </w:rPr>
        <w:t>. Het ver</w:t>
      </w:r>
      <w:r w:rsidR="00D26402">
        <w:rPr>
          <w:rFonts w:ascii="Times New Roman" w:hAnsi="Times New Roman"/>
          <w:spacing w:val="-3"/>
          <w:sz w:val="22"/>
        </w:rPr>
        <w:t>l</w:t>
      </w:r>
      <w:r w:rsidR="00914F30">
        <w:rPr>
          <w:rFonts w:ascii="Times New Roman" w:hAnsi="Times New Roman"/>
          <w:spacing w:val="-3"/>
          <w:sz w:val="22"/>
        </w:rPr>
        <w:t xml:space="preserve">of moet worden opgenomen binnen </w:t>
      </w:r>
      <w:r w:rsidR="00952205" w:rsidRPr="00952205">
        <w:rPr>
          <w:rFonts w:ascii="Times New Roman" w:hAnsi="Times New Roman"/>
          <w:spacing w:val="-3"/>
          <w:sz w:val="22"/>
        </w:rPr>
        <w:t>de eerste 6 maanden na de bevalling</w:t>
      </w:r>
      <w:r w:rsidR="00914F30">
        <w:rPr>
          <w:rFonts w:ascii="Times New Roman" w:hAnsi="Times New Roman"/>
          <w:spacing w:val="-3"/>
          <w:sz w:val="22"/>
        </w:rPr>
        <w:t>.</w:t>
      </w:r>
    </w:p>
    <w:p w14:paraId="0E16A13C" w14:textId="77777777" w:rsidR="00431AA2" w:rsidRPr="00974B4B" w:rsidRDefault="00431AA2" w:rsidP="00A87110">
      <w:pPr>
        <w:suppressAutoHyphens/>
        <w:spacing w:line="240" w:lineRule="exact"/>
        <w:ind w:left="1134" w:hanging="567"/>
        <w:rPr>
          <w:rFonts w:ascii="Times New Roman" w:hAnsi="Times New Roman"/>
          <w:spacing w:val="-3"/>
          <w:sz w:val="22"/>
        </w:rPr>
      </w:pPr>
    </w:p>
    <w:p w14:paraId="6C2FF483"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4.</w:t>
      </w:r>
      <w:r w:rsidRPr="00974B4B">
        <w:rPr>
          <w:rFonts w:ascii="Times New Roman" w:hAnsi="Times New Roman"/>
          <w:spacing w:val="-3"/>
          <w:sz w:val="22"/>
        </w:rPr>
        <w:tab/>
        <w:t>Het bepaalde in artikel 628 BW is uitgesloten. Ingeval aan de werkgever vergunning wordt verleend om een verkorte werkweek in te voeren ingevolge artikel 8 van het Buitengewoon Besluit Arbeidsverhoudingen van 1945, zal de werkgever op de uitkering krachtens de WW aan de werknemer een suppletie betalen tot aan het bruto maandinkomen van de werknemer.</w:t>
      </w:r>
    </w:p>
    <w:p w14:paraId="6C2FF484" w14:textId="02D4E90C" w:rsidR="00D5277C" w:rsidRPr="00974B4B" w:rsidRDefault="00D5277C" w:rsidP="003F19C9">
      <w:pPr>
        <w:pStyle w:val="Kop1"/>
      </w:pPr>
      <w:bookmarkStart w:id="30" w:name="_Toc103782508"/>
      <w:r w:rsidRPr="00974B4B">
        <w:t>Artikel 1</w:t>
      </w:r>
      <w:r w:rsidR="00AD69F5" w:rsidRPr="00974B4B">
        <w:t>4</w:t>
      </w:r>
      <w:bookmarkEnd w:id="30"/>
    </w:p>
    <w:p w14:paraId="6C2FF485" w14:textId="2C81C3C4" w:rsidR="00D5277C" w:rsidRPr="00974B4B" w:rsidRDefault="00D5277C" w:rsidP="00206B5F">
      <w:pPr>
        <w:pStyle w:val="Kop2"/>
      </w:pPr>
      <w:bookmarkStart w:id="31" w:name="_Toc103782509"/>
      <w:r w:rsidRPr="00974B4B">
        <w:t>Vakantie</w:t>
      </w:r>
      <w:bookmarkEnd w:id="31"/>
    </w:p>
    <w:p w14:paraId="6C2FF486"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1.</w:t>
      </w:r>
      <w:r w:rsidRPr="00974B4B">
        <w:rPr>
          <w:rFonts w:ascii="Times New Roman" w:hAnsi="Times New Roman"/>
          <w:spacing w:val="-3"/>
          <w:sz w:val="22"/>
        </w:rPr>
        <w:tab/>
        <w:t>Het vakantiejaar is gelijk aan het lopende kalenderjaar.</w:t>
      </w:r>
    </w:p>
    <w:p w14:paraId="6C2FF487"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88" w14:textId="77777777" w:rsidR="00D5277C" w:rsidRPr="00974B4B" w:rsidRDefault="00D5277C" w:rsidP="001161D0">
      <w:pPr>
        <w:suppressAutoHyphens/>
        <w:spacing w:line="240" w:lineRule="exact"/>
        <w:ind w:left="567" w:hanging="567"/>
        <w:rPr>
          <w:rFonts w:ascii="Times New Roman" w:hAnsi="Times New Roman"/>
          <w:strike/>
          <w:spacing w:val="-3"/>
          <w:sz w:val="22"/>
        </w:rPr>
      </w:pPr>
      <w:r w:rsidRPr="00974B4B">
        <w:rPr>
          <w:rFonts w:ascii="Times New Roman" w:hAnsi="Times New Roman"/>
          <w:spacing w:val="-3"/>
          <w:sz w:val="22"/>
        </w:rPr>
        <w:t>2.</w:t>
      </w:r>
      <w:r w:rsidRPr="00974B4B">
        <w:rPr>
          <w:rFonts w:ascii="Times New Roman" w:hAnsi="Times New Roman"/>
          <w:spacing w:val="-3"/>
          <w:sz w:val="22"/>
        </w:rPr>
        <w:tab/>
      </w:r>
      <w:r w:rsidRPr="00974B4B">
        <w:rPr>
          <w:rFonts w:ascii="Times New Roman" w:hAnsi="Times New Roman"/>
          <w:spacing w:val="-3"/>
          <w:sz w:val="22"/>
          <w:u w:val="single"/>
        </w:rPr>
        <w:t>Duur van de vakantie</w:t>
      </w:r>
    </w:p>
    <w:p w14:paraId="6C2FF489" w14:textId="77777777" w:rsidR="00F64EE2" w:rsidRPr="00974B4B" w:rsidRDefault="00D5277C" w:rsidP="003333CA">
      <w:pPr>
        <w:numPr>
          <w:ilvl w:val="0"/>
          <w:numId w:val="14"/>
        </w:numPr>
        <w:tabs>
          <w:tab w:val="clear" w:pos="1440"/>
        </w:tabs>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Per vol kalenderjaar dienstverband hebben de werknemers recht op een wettelijke vakantie met behoud van salaris van 20 dagen of diensten.</w:t>
      </w:r>
    </w:p>
    <w:p w14:paraId="6C2FF48A" w14:textId="40F16097" w:rsidR="000C79BD" w:rsidRPr="00974B4B" w:rsidRDefault="00D5277C" w:rsidP="003333CA">
      <w:pPr>
        <w:numPr>
          <w:ilvl w:val="0"/>
          <w:numId w:val="14"/>
        </w:numPr>
        <w:tabs>
          <w:tab w:val="clear" w:pos="1440"/>
        </w:tabs>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Daarenboven heeft de werknemer per vakantiejaar recht op 5 bovenwettelijke dagen of diensten vakantie.</w:t>
      </w:r>
    </w:p>
    <w:p w14:paraId="6C2FF48B" w14:textId="77777777" w:rsidR="00D5277C" w:rsidRPr="00974B4B" w:rsidRDefault="00D5277C" w:rsidP="003333CA">
      <w:pPr>
        <w:numPr>
          <w:ilvl w:val="0"/>
          <w:numId w:val="14"/>
        </w:numPr>
        <w:tabs>
          <w:tab w:val="clear" w:pos="1440"/>
        </w:tabs>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De werknemer heeft tot en vanaf een bepaalde leeftijd, in afwijking van de hiervoor onder b genoemde bovenwettelijke vakantie, recht op de volgende bovenwettelijke vakantie:</w:t>
      </w:r>
    </w:p>
    <w:p w14:paraId="6C2FF48C" w14:textId="11BAD8D7" w:rsidR="00D5277C" w:rsidRPr="00974B4B" w:rsidRDefault="00156F56" w:rsidP="003333CA">
      <w:pPr>
        <w:tabs>
          <w:tab w:val="left" w:pos="5103"/>
        </w:tabs>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1.</w:t>
      </w:r>
      <w:r w:rsidR="00D5277C" w:rsidRPr="00974B4B">
        <w:rPr>
          <w:rFonts w:ascii="Times New Roman" w:hAnsi="Times New Roman"/>
          <w:spacing w:val="-3"/>
          <w:sz w:val="22"/>
        </w:rPr>
        <w:t xml:space="preserve"> </w:t>
      </w:r>
      <w:r w:rsidR="006F5889" w:rsidRPr="00974B4B">
        <w:rPr>
          <w:rFonts w:ascii="Times New Roman" w:hAnsi="Times New Roman"/>
          <w:spacing w:val="-3"/>
          <w:sz w:val="22"/>
        </w:rPr>
        <w:tab/>
      </w:r>
      <w:r w:rsidR="00D5277C" w:rsidRPr="00974B4B">
        <w:rPr>
          <w:rFonts w:ascii="Times New Roman" w:hAnsi="Times New Roman"/>
          <w:spacing w:val="-3"/>
          <w:sz w:val="22"/>
        </w:rPr>
        <w:t>werknemers tot en met 18 jaar:</w:t>
      </w:r>
      <w:r w:rsidR="00D5277C" w:rsidRPr="00974B4B">
        <w:rPr>
          <w:rFonts w:ascii="Times New Roman" w:hAnsi="Times New Roman"/>
          <w:spacing w:val="-3"/>
          <w:sz w:val="22"/>
        </w:rPr>
        <w:tab/>
      </w:r>
      <w:r w:rsidR="00B55693" w:rsidRPr="00974B4B">
        <w:rPr>
          <w:rFonts w:ascii="Times New Roman" w:hAnsi="Times New Roman"/>
          <w:spacing w:val="-3"/>
          <w:sz w:val="22"/>
        </w:rPr>
        <w:tab/>
      </w:r>
      <w:r w:rsidR="00D5277C" w:rsidRPr="00974B4B">
        <w:rPr>
          <w:rFonts w:ascii="Times New Roman" w:hAnsi="Times New Roman"/>
          <w:spacing w:val="-3"/>
          <w:sz w:val="22"/>
        </w:rPr>
        <w:tab/>
      </w:r>
      <w:r w:rsidR="00273F89" w:rsidRPr="00974B4B">
        <w:rPr>
          <w:rFonts w:ascii="Times New Roman" w:hAnsi="Times New Roman"/>
          <w:spacing w:val="-3"/>
          <w:sz w:val="22"/>
        </w:rPr>
        <w:tab/>
      </w:r>
      <w:r w:rsidR="00D5277C" w:rsidRPr="00974B4B">
        <w:rPr>
          <w:rFonts w:ascii="Times New Roman" w:hAnsi="Times New Roman"/>
          <w:spacing w:val="-3"/>
          <w:sz w:val="22"/>
        </w:rPr>
        <w:t>6 dagen of diensten</w:t>
      </w:r>
    </w:p>
    <w:p w14:paraId="6C2FF48D" w14:textId="481D6C33" w:rsidR="00D5277C" w:rsidRPr="00974B4B" w:rsidRDefault="00156F56" w:rsidP="003333CA">
      <w:pPr>
        <w:tabs>
          <w:tab w:val="left" w:pos="5103"/>
        </w:tabs>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2.</w:t>
      </w:r>
      <w:r w:rsidR="00D5277C" w:rsidRPr="00974B4B">
        <w:rPr>
          <w:rFonts w:ascii="Times New Roman" w:hAnsi="Times New Roman"/>
          <w:spacing w:val="-3"/>
          <w:sz w:val="22"/>
        </w:rPr>
        <w:t xml:space="preserve"> </w:t>
      </w:r>
      <w:r w:rsidR="006F5889" w:rsidRPr="00974B4B">
        <w:rPr>
          <w:rFonts w:ascii="Times New Roman" w:hAnsi="Times New Roman"/>
          <w:spacing w:val="-3"/>
          <w:sz w:val="22"/>
        </w:rPr>
        <w:tab/>
      </w:r>
      <w:r w:rsidR="00D5277C" w:rsidRPr="00974B4B">
        <w:rPr>
          <w:rFonts w:ascii="Times New Roman" w:hAnsi="Times New Roman"/>
          <w:spacing w:val="-3"/>
          <w:sz w:val="22"/>
        </w:rPr>
        <w:t>werknemers van 38 tot en met 47 jaar:</w:t>
      </w:r>
      <w:r w:rsidR="00D5277C" w:rsidRPr="00974B4B">
        <w:rPr>
          <w:rFonts w:ascii="Times New Roman" w:hAnsi="Times New Roman"/>
          <w:spacing w:val="-3"/>
          <w:sz w:val="22"/>
        </w:rPr>
        <w:tab/>
      </w:r>
      <w:r w:rsidR="00B55693" w:rsidRPr="00974B4B">
        <w:rPr>
          <w:rFonts w:ascii="Times New Roman" w:hAnsi="Times New Roman"/>
          <w:spacing w:val="-3"/>
          <w:sz w:val="22"/>
        </w:rPr>
        <w:tab/>
      </w:r>
      <w:r w:rsidR="00B55693" w:rsidRPr="00974B4B">
        <w:rPr>
          <w:rFonts w:ascii="Times New Roman" w:hAnsi="Times New Roman"/>
          <w:spacing w:val="-3"/>
          <w:sz w:val="22"/>
        </w:rPr>
        <w:tab/>
      </w:r>
      <w:r w:rsidR="00273F89" w:rsidRPr="00974B4B">
        <w:rPr>
          <w:rFonts w:ascii="Times New Roman" w:hAnsi="Times New Roman"/>
          <w:spacing w:val="-3"/>
          <w:sz w:val="22"/>
        </w:rPr>
        <w:tab/>
      </w:r>
      <w:r w:rsidR="00D5277C" w:rsidRPr="00974B4B">
        <w:rPr>
          <w:rFonts w:ascii="Times New Roman" w:hAnsi="Times New Roman"/>
          <w:spacing w:val="-3"/>
          <w:sz w:val="22"/>
        </w:rPr>
        <w:t>6 dagen of diensten</w:t>
      </w:r>
    </w:p>
    <w:p w14:paraId="6C2FF48E" w14:textId="2BCCADEE" w:rsidR="00D5277C" w:rsidRPr="00974B4B" w:rsidRDefault="00156F56" w:rsidP="003333CA">
      <w:pPr>
        <w:tabs>
          <w:tab w:val="left" w:pos="5103"/>
        </w:tabs>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3.</w:t>
      </w:r>
      <w:r w:rsidR="00D5277C" w:rsidRPr="00974B4B">
        <w:rPr>
          <w:rFonts w:ascii="Times New Roman" w:hAnsi="Times New Roman"/>
          <w:spacing w:val="-3"/>
          <w:sz w:val="22"/>
        </w:rPr>
        <w:t xml:space="preserve"> </w:t>
      </w:r>
      <w:r w:rsidR="006F5889" w:rsidRPr="00974B4B">
        <w:rPr>
          <w:rFonts w:ascii="Times New Roman" w:hAnsi="Times New Roman"/>
          <w:spacing w:val="-3"/>
          <w:sz w:val="22"/>
        </w:rPr>
        <w:tab/>
      </w:r>
      <w:r w:rsidR="00D5277C" w:rsidRPr="00974B4B">
        <w:rPr>
          <w:rFonts w:ascii="Times New Roman" w:hAnsi="Times New Roman"/>
          <w:spacing w:val="-3"/>
          <w:sz w:val="22"/>
        </w:rPr>
        <w:t>werknemers van 48 tot en met 57 jaar:</w:t>
      </w:r>
      <w:r w:rsidR="00D5277C" w:rsidRPr="00974B4B">
        <w:rPr>
          <w:rFonts w:ascii="Times New Roman" w:hAnsi="Times New Roman"/>
          <w:spacing w:val="-3"/>
          <w:sz w:val="22"/>
        </w:rPr>
        <w:tab/>
      </w:r>
      <w:r w:rsidR="00B55693" w:rsidRPr="00974B4B">
        <w:rPr>
          <w:rFonts w:ascii="Times New Roman" w:hAnsi="Times New Roman"/>
          <w:spacing w:val="-3"/>
          <w:sz w:val="22"/>
        </w:rPr>
        <w:tab/>
      </w:r>
      <w:r w:rsidR="00B55693" w:rsidRPr="00974B4B">
        <w:rPr>
          <w:rFonts w:ascii="Times New Roman" w:hAnsi="Times New Roman"/>
          <w:spacing w:val="-3"/>
          <w:sz w:val="22"/>
        </w:rPr>
        <w:tab/>
      </w:r>
      <w:r w:rsidR="00273F89" w:rsidRPr="00974B4B">
        <w:rPr>
          <w:rFonts w:ascii="Times New Roman" w:hAnsi="Times New Roman"/>
          <w:spacing w:val="-3"/>
          <w:sz w:val="22"/>
        </w:rPr>
        <w:tab/>
      </w:r>
      <w:r w:rsidR="00D5277C" w:rsidRPr="00974B4B">
        <w:rPr>
          <w:rFonts w:ascii="Times New Roman" w:hAnsi="Times New Roman"/>
          <w:spacing w:val="-3"/>
          <w:sz w:val="22"/>
        </w:rPr>
        <w:t>7 dagen of diensten</w:t>
      </w:r>
    </w:p>
    <w:p w14:paraId="6C2FF48F" w14:textId="66394F49" w:rsidR="00D5277C" w:rsidRPr="00974B4B" w:rsidRDefault="00156F56" w:rsidP="003333CA">
      <w:pPr>
        <w:tabs>
          <w:tab w:val="left" w:pos="5103"/>
        </w:tabs>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4.</w:t>
      </w:r>
      <w:r w:rsidR="00D5277C" w:rsidRPr="00974B4B">
        <w:rPr>
          <w:rFonts w:ascii="Times New Roman" w:hAnsi="Times New Roman"/>
          <w:spacing w:val="-3"/>
          <w:sz w:val="22"/>
        </w:rPr>
        <w:t xml:space="preserve"> </w:t>
      </w:r>
      <w:r w:rsidR="006F5889" w:rsidRPr="00974B4B">
        <w:rPr>
          <w:rFonts w:ascii="Times New Roman" w:hAnsi="Times New Roman"/>
          <w:spacing w:val="-3"/>
          <w:sz w:val="22"/>
        </w:rPr>
        <w:tab/>
      </w:r>
      <w:r w:rsidR="00D5277C" w:rsidRPr="00974B4B">
        <w:rPr>
          <w:rFonts w:ascii="Times New Roman" w:hAnsi="Times New Roman"/>
          <w:spacing w:val="-3"/>
          <w:sz w:val="22"/>
        </w:rPr>
        <w:t>werknemers van 58 en 59 jaar:</w:t>
      </w:r>
      <w:r w:rsidR="00D5277C" w:rsidRPr="00974B4B">
        <w:rPr>
          <w:rFonts w:ascii="Times New Roman" w:hAnsi="Times New Roman"/>
          <w:spacing w:val="-3"/>
          <w:sz w:val="22"/>
        </w:rPr>
        <w:tab/>
      </w:r>
      <w:r w:rsidR="00B55693" w:rsidRPr="00974B4B">
        <w:rPr>
          <w:rFonts w:ascii="Times New Roman" w:hAnsi="Times New Roman"/>
          <w:spacing w:val="-3"/>
          <w:sz w:val="22"/>
        </w:rPr>
        <w:tab/>
      </w:r>
      <w:r w:rsidR="00D5277C" w:rsidRPr="00974B4B">
        <w:rPr>
          <w:rFonts w:ascii="Times New Roman" w:hAnsi="Times New Roman"/>
          <w:spacing w:val="-3"/>
          <w:sz w:val="22"/>
        </w:rPr>
        <w:tab/>
      </w:r>
      <w:r w:rsidR="00273F89" w:rsidRPr="00974B4B">
        <w:rPr>
          <w:rFonts w:ascii="Times New Roman" w:hAnsi="Times New Roman"/>
          <w:spacing w:val="-3"/>
          <w:sz w:val="22"/>
        </w:rPr>
        <w:tab/>
      </w:r>
      <w:r w:rsidR="00D5277C" w:rsidRPr="00974B4B">
        <w:rPr>
          <w:rFonts w:ascii="Times New Roman" w:hAnsi="Times New Roman"/>
          <w:spacing w:val="-3"/>
          <w:sz w:val="22"/>
        </w:rPr>
        <w:t>8 dagen of diensten</w:t>
      </w:r>
    </w:p>
    <w:p w14:paraId="6C2FF490" w14:textId="31DA21D9" w:rsidR="006F5889" w:rsidRPr="00974B4B" w:rsidRDefault="00156F56" w:rsidP="003333CA">
      <w:pPr>
        <w:tabs>
          <w:tab w:val="left" w:pos="5103"/>
        </w:tabs>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5.</w:t>
      </w:r>
      <w:r w:rsidR="00D5277C" w:rsidRPr="00974B4B">
        <w:rPr>
          <w:rFonts w:ascii="Times New Roman" w:hAnsi="Times New Roman"/>
          <w:spacing w:val="-3"/>
          <w:sz w:val="22"/>
        </w:rPr>
        <w:t xml:space="preserve"> </w:t>
      </w:r>
      <w:r w:rsidR="006F5889" w:rsidRPr="00974B4B">
        <w:rPr>
          <w:rFonts w:ascii="Times New Roman" w:hAnsi="Times New Roman"/>
          <w:spacing w:val="-3"/>
          <w:sz w:val="22"/>
        </w:rPr>
        <w:tab/>
      </w:r>
      <w:r w:rsidR="00D5277C" w:rsidRPr="00974B4B">
        <w:rPr>
          <w:rFonts w:ascii="Times New Roman" w:hAnsi="Times New Roman"/>
          <w:spacing w:val="-3"/>
          <w:sz w:val="22"/>
        </w:rPr>
        <w:t xml:space="preserve">werknemers van 60 jaar </w:t>
      </w:r>
      <w:r w:rsidR="00B55693" w:rsidRPr="00974B4B">
        <w:rPr>
          <w:rFonts w:ascii="Times New Roman" w:hAnsi="Times New Roman"/>
          <w:spacing w:val="-3"/>
          <w:sz w:val="22"/>
        </w:rPr>
        <w:t xml:space="preserve">tot 2 jaar voor </w:t>
      </w:r>
      <w:r w:rsidR="00ED6FD2" w:rsidRPr="00974B4B">
        <w:rPr>
          <w:rFonts w:ascii="Times New Roman" w:hAnsi="Times New Roman"/>
          <w:spacing w:val="-3"/>
          <w:sz w:val="22"/>
        </w:rPr>
        <w:t xml:space="preserve">hun </w:t>
      </w:r>
      <w:proofErr w:type="spellStart"/>
      <w:r w:rsidR="00974B4B">
        <w:rPr>
          <w:rFonts w:ascii="Times New Roman" w:hAnsi="Times New Roman"/>
          <w:spacing w:val="-3"/>
          <w:sz w:val="22"/>
        </w:rPr>
        <w:t>Aow</w:t>
      </w:r>
      <w:proofErr w:type="spellEnd"/>
      <w:r w:rsidR="00B55693" w:rsidRPr="00974B4B">
        <w:rPr>
          <w:rFonts w:ascii="Times New Roman" w:hAnsi="Times New Roman"/>
          <w:spacing w:val="-3"/>
          <w:sz w:val="22"/>
        </w:rPr>
        <w:t>-leeftijd</w:t>
      </w:r>
      <w:r w:rsidR="00D5277C" w:rsidRPr="00974B4B">
        <w:rPr>
          <w:rFonts w:ascii="Times New Roman" w:hAnsi="Times New Roman"/>
          <w:spacing w:val="-3"/>
          <w:sz w:val="22"/>
        </w:rPr>
        <w:t>:</w:t>
      </w:r>
      <w:r w:rsidR="00D5277C" w:rsidRPr="00974B4B">
        <w:rPr>
          <w:rFonts w:ascii="Times New Roman" w:hAnsi="Times New Roman"/>
          <w:spacing w:val="-3"/>
          <w:sz w:val="22"/>
        </w:rPr>
        <w:tab/>
        <w:t>10 dagen of diensten</w:t>
      </w:r>
    </w:p>
    <w:p w14:paraId="6C3F4A58" w14:textId="18514ABD" w:rsidR="00C1524C" w:rsidRPr="00974B4B" w:rsidRDefault="00C1524C" w:rsidP="003333CA">
      <w:pPr>
        <w:tabs>
          <w:tab w:val="left" w:pos="5103"/>
        </w:tabs>
        <w:suppressAutoHyphens/>
        <w:spacing w:line="240" w:lineRule="exact"/>
        <w:ind w:left="1134" w:hanging="283"/>
        <w:rPr>
          <w:rFonts w:ascii="Times New Roman" w:hAnsi="Times New Roman"/>
          <w:spacing w:val="-3"/>
          <w:sz w:val="22"/>
        </w:rPr>
      </w:pPr>
      <w:r w:rsidRPr="00974B4B">
        <w:rPr>
          <w:rFonts w:ascii="Times New Roman" w:hAnsi="Times New Roman"/>
          <w:spacing w:val="-3"/>
          <w:sz w:val="22"/>
        </w:rPr>
        <w:tab/>
      </w:r>
      <w:r w:rsidR="004D1A6E" w:rsidRPr="00974B4B">
        <w:rPr>
          <w:rFonts w:ascii="Times New Roman" w:hAnsi="Times New Roman"/>
          <w:spacing w:val="-3"/>
          <w:sz w:val="22"/>
        </w:rPr>
        <w:t>w</w:t>
      </w:r>
      <w:r w:rsidRPr="00974B4B">
        <w:rPr>
          <w:rFonts w:ascii="Times New Roman" w:hAnsi="Times New Roman"/>
          <w:spacing w:val="-3"/>
          <w:sz w:val="22"/>
        </w:rPr>
        <w:t xml:space="preserve">erknemers die </w:t>
      </w:r>
      <w:r w:rsidR="004D1A6E" w:rsidRPr="00974B4B">
        <w:rPr>
          <w:rFonts w:ascii="Times New Roman" w:hAnsi="Times New Roman"/>
          <w:spacing w:val="-3"/>
          <w:sz w:val="22"/>
        </w:rPr>
        <w:t xml:space="preserve">≤ </w:t>
      </w:r>
      <w:r w:rsidRPr="00974B4B">
        <w:rPr>
          <w:rFonts w:ascii="Times New Roman" w:hAnsi="Times New Roman"/>
          <w:spacing w:val="-3"/>
          <w:sz w:val="22"/>
        </w:rPr>
        <w:t xml:space="preserve">2 jaar voor hun </w:t>
      </w:r>
      <w:proofErr w:type="spellStart"/>
      <w:r w:rsidR="00974B4B">
        <w:rPr>
          <w:rFonts w:ascii="Times New Roman" w:hAnsi="Times New Roman"/>
          <w:spacing w:val="-3"/>
          <w:sz w:val="22"/>
        </w:rPr>
        <w:t>Aow</w:t>
      </w:r>
      <w:proofErr w:type="spellEnd"/>
      <w:r w:rsidRPr="00974B4B">
        <w:rPr>
          <w:rFonts w:ascii="Times New Roman" w:hAnsi="Times New Roman"/>
          <w:spacing w:val="-3"/>
          <w:sz w:val="22"/>
        </w:rPr>
        <w:t>-leeftijd zitten:</w:t>
      </w:r>
      <w:r w:rsidR="00273F89" w:rsidRPr="00974B4B">
        <w:rPr>
          <w:rFonts w:ascii="Times New Roman" w:hAnsi="Times New Roman"/>
          <w:spacing w:val="-3"/>
          <w:sz w:val="22"/>
        </w:rPr>
        <w:tab/>
        <w:t>12 dagen of diensten.</w:t>
      </w:r>
    </w:p>
    <w:p w14:paraId="6C2FF491" w14:textId="77777777" w:rsidR="00D5277C" w:rsidRPr="00974B4B" w:rsidRDefault="00D5277C" w:rsidP="003333CA">
      <w:pPr>
        <w:suppressAutoHyphens/>
        <w:spacing w:line="240" w:lineRule="exact"/>
        <w:ind w:left="1134"/>
        <w:rPr>
          <w:rFonts w:ascii="Times New Roman" w:hAnsi="Times New Roman"/>
          <w:spacing w:val="-3"/>
          <w:sz w:val="22"/>
          <w:u w:val="single"/>
        </w:rPr>
      </w:pPr>
      <w:r w:rsidRPr="00974B4B">
        <w:rPr>
          <w:rFonts w:ascii="Times New Roman" w:hAnsi="Times New Roman"/>
          <w:spacing w:val="-3"/>
          <w:sz w:val="22"/>
        </w:rPr>
        <w:t>Deze bovenwettelijke dagen op grond van het bereiken van een bepaalde leeftijd worden toegekend vanaf de maand volgend op de verjaardag.</w:t>
      </w:r>
    </w:p>
    <w:p w14:paraId="6C2FF492"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d.</w:t>
      </w:r>
      <w:r w:rsidRPr="00974B4B">
        <w:rPr>
          <w:rFonts w:ascii="Times New Roman" w:hAnsi="Times New Roman"/>
          <w:spacing w:val="-3"/>
          <w:sz w:val="22"/>
        </w:rPr>
        <w:tab/>
        <w:t>De werknemer die na 1 januari van het vakantiejaar in dienst van de werkgever is getreden, heeft recht op een evenredig deel van de vakantie voor elke maand in het vakantiejaar, dat hij in dienst van de werkgever werkzaam is geweest.</w:t>
      </w:r>
    </w:p>
    <w:p w14:paraId="6C2FF493"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r>
      <w:r w:rsidRPr="00974B4B">
        <w:rPr>
          <w:rFonts w:ascii="Times New Roman" w:hAnsi="Times New Roman"/>
          <w:spacing w:val="-3"/>
          <w:sz w:val="22"/>
        </w:rPr>
        <w:tab/>
        <w:t>De berekening van een dergelijke maand geschiedt volgens het bepaalde in lid 4.</w:t>
      </w:r>
    </w:p>
    <w:p w14:paraId="6C2FF494"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95"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3.</w:t>
      </w:r>
      <w:r w:rsidRPr="00974B4B">
        <w:rPr>
          <w:rFonts w:ascii="Times New Roman" w:hAnsi="Times New Roman"/>
          <w:spacing w:val="-3"/>
          <w:sz w:val="22"/>
        </w:rPr>
        <w:tab/>
        <w:t xml:space="preserve">De werknemer, die vóór het einde van het lopende vakantiejaar in of uit de dienst van de werkgever treedt, heeft in dat vakantiejaar, onverminderd het in lid 2 bepaalde, voor elke maand dienstverband in het lopende vakantiejaar recht op een evenredig deel </w:t>
      </w:r>
      <w:r w:rsidR="004269C5" w:rsidRPr="00974B4B">
        <w:rPr>
          <w:rFonts w:ascii="Times New Roman" w:hAnsi="Times New Roman"/>
          <w:spacing w:val="-3"/>
          <w:sz w:val="22"/>
        </w:rPr>
        <w:t>van de</w:t>
      </w:r>
      <w:r w:rsidRPr="00974B4B">
        <w:rPr>
          <w:rFonts w:ascii="Times New Roman" w:hAnsi="Times New Roman"/>
          <w:spacing w:val="-3"/>
          <w:sz w:val="22"/>
        </w:rPr>
        <w:t xml:space="preserve"> vakantie.</w:t>
      </w:r>
    </w:p>
    <w:p w14:paraId="6C2FF496"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97" w14:textId="77777777" w:rsidR="00D5277C" w:rsidRPr="00974B4B" w:rsidRDefault="00D5277C" w:rsidP="003333CA">
      <w:pPr>
        <w:tabs>
          <w:tab w:val="left" w:pos="567"/>
        </w:tabs>
        <w:suppressAutoHyphens/>
        <w:spacing w:line="240" w:lineRule="exact"/>
        <w:ind w:left="1134" w:hanging="1134"/>
        <w:rPr>
          <w:rFonts w:ascii="Times New Roman" w:hAnsi="Times New Roman"/>
          <w:spacing w:val="-3"/>
          <w:sz w:val="22"/>
        </w:rPr>
      </w:pPr>
      <w:r w:rsidRPr="00974B4B">
        <w:rPr>
          <w:rFonts w:ascii="Times New Roman" w:hAnsi="Times New Roman"/>
          <w:spacing w:val="-3"/>
          <w:sz w:val="22"/>
        </w:rPr>
        <w:t>4.</w:t>
      </w:r>
      <w:r w:rsidRPr="00974B4B">
        <w:rPr>
          <w:rFonts w:ascii="Times New Roman" w:hAnsi="Times New Roman"/>
          <w:spacing w:val="-3"/>
          <w:sz w:val="22"/>
        </w:rPr>
        <w:tab/>
        <w:t>a.</w:t>
      </w:r>
      <w:r w:rsidRPr="00974B4B">
        <w:rPr>
          <w:rFonts w:ascii="Times New Roman" w:hAnsi="Times New Roman"/>
          <w:spacing w:val="-3"/>
          <w:sz w:val="22"/>
        </w:rPr>
        <w:tab/>
        <w:t xml:space="preserve">Bij indiensttreding van de werknemer voor of </w:t>
      </w:r>
      <w:r w:rsidR="00621F67" w:rsidRPr="00974B4B">
        <w:rPr>
          <w:rFonts w:ascii="Times New Roman" w:hAnsi="Times New Roman"/>
          <w:spacing w:val="-3"/>
          <w:sz w:val="22"/>
        </w:rPr>
        <w:t xml:space="preserve">op </w:t>
      </w:r>
      <w:r w:rsidRPr="00974B4B">
        <w:rPr>
          <w:rFonts w:ascii="Times New Roman" w:hAnsi="Times New Roman"/>
          <w:spacing w:val="-3"/>
          <w:sz w:val="22"/>
        </w:rPr>
        <w:t>de 15e van een maand evenals bij beëindiging van het dienstverband na de 15e van een maand, wordt hij voor de toepassing van het in lid 3 bepaalde geacht de volle kalendermaand in dienst te zijn geweest; een en ander mits de dienstbetrekking ten minste 30 dagen heeft geduurd.</w:t>
      </w:r>
    </w:p>
    <w:p w14:paraId="6C2FF498"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t>Bij indiensttreding van de werknemer na de 15e van een maand, evenals bij beëindiging van het dienstverband voor of op de 15e van een maand, wordt hij voor de toepassing van het in lid 3 bepaalde geacht die maand helemaal niet in dienst te zijn geweest.</w:t>
      </w:r>
    </w:p>
    <w:p w14:paraId="6C2FF499"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9A"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5.</w:t>
      </w:r>
      <w:r w:rsidRPr="00974B4B">
        <w:rPr>
          <w:rFonts w:ascii="Times New Roman" w:hAnsi="Times New Roman"/>
          <w:spacing w:val="-3"/>
          <w:sz w:val="22"/>
        </w:rPr>
        <w:tab/>
      </w:r>
      <w:r w:rsidRPr="00974B4B">
        <w:rPr>
          <w:rFonts w:ascii="Times New Roman" w:hAnsi="Times New Roman"/>
          <w:spacing w:val="-3"/>
          <w:sz w:val="22"/>
          <w:u w:val="single"/>
        </w:rPr>
        <w:t>Tijdstip van de vakantie</w:t>
      </w:r>
    </w:p>
    <w:p w14:paraId="6C2FF49B" w14:textId="619E71ED" w:rsidR="00D5277C"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w:t>
      </w:r>
      <w:r w:rsidRPr="00974B4B">
        <w:rPr>
          <w:rFonts w:ascii="Times New Roman" w:hAnsi="Times New Roman"/>
          <w:spacing w:val="-3"/>
          <w:sz w:val="22"/>
        </w:rPr>
        <w:tab/>
        <w:t>De aaneengesloten vakantie van tenminste 2 en zo mogelijk 3 aaneengesloten weken, wordt als regel gegeven in de periode van 1 mei tot 1 oktober, op het door de werkgever in overleg met de werknemer vast te stellen tijdstip, desgewenst als collectieve bedrijfsvakantie.</w:t>
      </w:r>
    </w:p>
    <w:p w14:paraId="6C2FF49C"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t>Indien de aaneengesloten vakantie samenvalt met een feestdag, als bedoeld in artikel 1</w:t>
      </w:r>
      <w:r w:rsidR="00E42379" w:rsidRPr="00974B4B">
        <w:rPr>
          <w:rFonts w:ascii="Times New Roman" w:hAnsi="Times New Roman"/>
          <w:spacing w:val="-3"/>
          <w:sz w:val="22"/>
        </w:rPr>
        <w:t>2</w:t>
      </w:r>
      <w:r w:rsidRPr="00974B4B">
        <w:rPr>
          <w:rFonts w:ascii="Times New Roman" w:hAnsi="Times New Roman"/>
          <w:spacing w:val="-3"/>
          <w:sz w:val="22"/>
        </w:rPr>
        <w:t>, waarop vrijaf met behoud van loon wordt gegeven, zal de aaneengesloten vakantie van de betrokken werknemer dienovereenkomstig worden verlengd, tenzij de werkgever er de voorkeur aan geeft een overeen</w:t>
      </w:r>
      <w:r w:rsidRPr="00974B4B">
        <w:rPr>
          <w:rFonts w:ascii="Times New Roman" w:hAnsi="Times New Roman"/>
          <w:spacing w:val="-3"/>
          <w:sz w:val="22"/>
        </w:rPr>
        <w:softHyphen/>
        <w:t>komend aantal snipperdagen toe te kennen.</w:t>
      </w:r>
    </w:p>
    <w:p w14:paraId="6C2FF49D"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lastRenderedPageBreak/>
        <w:t>c.</w:t>
      </w:r>
      <w:r w:rsidRPr="00974B4B">
        <w:rPr>
          <w:rFonts w:ascii="Times New Roman" w:hAnsi="Times New Roman"/>
          <w:spacing w:val="-3"/>
          <w:sz w:val="22"/>
        </w:rPr>
        <w:tab/>
        <w:t>De overblijvende vrije vakantie- of snipperdagen worden opgenomen op een tijdstip dat door de werkgever, in overleg met de betrokken werknemer, wordt vastgesteld.</w:t>
      </w:r>
    </w:p>
    <w:p w14:paraId="6C2FF49E"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9F"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6.</w:t>
      </w:r>
      <w:r w:rsidRPr="00974B4B">
        <w:rPr>
          <w:rFonts w:ascii="Times New Roman" w:hAnsi="Times New Roman"/>
          <w:spacing w:val="-3"/>
          <w:sz w:val="22"/>
        </w:rPr>
        <w:tab/>
      </w:r>
      <w:r w:rsidRPr="00974B4B">
        <w:rPr>
          <w:rFonts w:ascii="Times New Roman" w:hAnsi="Times New Roman"/>
          <w:spacing w:val="-3"/>
          <w:sz w:val="22"/>
          <w:u w:val="single"/>
        </w:rPr>
        <w:t>Niet opgenomen vakantie</w:t>
      </w:r>
    </w:p>
    <w:p w14:paraId="6C2FF4A0" w14:textId="77777777" w:rsidR="00D5277C" w:rsidRPr="00974B4B" w:rsidRDefault="00D5277C" w:rsidP="001161D0">
      <w:pPr>
        <w:suppressAutoHyphens/>
        <w:spacing w:line="240" w:lineRule="exact"/>
        <w:ind w:left="567" w:hanging="567"/>
        <w:rPr>
          <w:rFonts w:ascii="Times New Roman" w:hAnsi="Times New Roman"/>
          <w:spacing w:val="-3"/>
          <w:sz w:val="22"/>
          <w:u w:val="single"/>
        </w:rPr>
      </w:pPr>
      <w:r w:rsidRPr="00974B4B">
        <w:rPr>
          <w:rFonts w:ascii="Times New Roman" w:hAnsi="Times New Roman"/>
          <w:spacing w:val="-3"/>
          <w:sz w:val="22"/>
        </w:rPr>
        <w:tab/>
        <w:t>Indien op 31 december van het lopende vakantiejaar de verworven vakantierechten niet zijn opgenomen, zal de werkgever na overleg met de betrokken werknemer bepalen wanneer de desbetreffende vakantiedagen of -diensten worden opgenomen. Maximaal 10 vakantiedagen kunnen worden meegenomen naar het volgende vakantiejaar, waarvan 5 dagen voor 1 april van dat volgende jaar moeten worden opgenomen.</w:t>
      </w:r>
    </w:p>
    <w:p w14:paraId="6C2FF4A1" w14:textId="77777777" w:rsidR="009D4CA4" w:rsidRPr="00974B4B" w:rsidRDefault="009D4CA4" w:rsidP="001161D0">
      <w:pPr>
        <w:suppressAutoHyphens/>
        <w:spacing w:line="240" w:lineRule="exact"/>
        <w:ind w:left="567" w:hanging="567"/>
        <w:rPr>
          <w:rFonts w:ascii="Times New Roman" w:hAnsi="Times New Roman"/>
          <w:spacing w:val="-3"/>
          <w:sz w:val="22"/>
        </w:rPr>
      </w:pPr>
    </w:p>
    <w:p w14:paraId="6C2FF4A2"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7.</w:t>
      </w:r>
      <w:r w:rsidRPr="00974B4B">
        <w:rPr>
          <w:rFonts w:ascii="Times New Roman" w:hAnsi="Times New Roman"/>
          <w:spacing w:val="-3"/>
          <w:sz w:val="22"/>
        </w:rPr>
        <w:tab/>
      </w:r>
      <w:r w:rsidRPr="00974B4B">
        <w:rPr>
          <w:rFonts w:ascii="Times New Roman" w:hAnsi="Times New Roman"/>
          <w:spacing w:val="-3"/>
          <w:sz w:val="22"/>
          <w:u w:val="single"/>
        </w:rPr>
        <w:t>Het niet-verwerven van vakantierechten gedurende onderbreking van de werkzaamhe</w:t>
      </w:r>
      <w:r w:rsidRPr="00974B4B">
        <w:rPr>
          <w:rFonts w:ascii="Times New Roman" w:hAnsi="Times New Roman"/>
          <w:spacing w:val="-3"/>
          <w:sz w:val="22"/>
          <w:u w:val="single"/>
        </w:rPr>
        <w:softHyphen/>
        <w:t>den</w:t>
      </w:r>
    </w:p>
    <w:p w14:paraId="6C2FF4A3"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w:t>
      </w:r>
      <w:r w:rsidRPr="00974B4B">
        <w:rPr>
          <w:rFonts w:ascii="Times New Roman" w:hAnsi="Times New Roman"/>
          <w:spacing w:val="-3"/>
          <w:sz w:val="22"/>
        </w:rPr>
        <w:tab/>
        <w:t xml:space="preserve">De werknemer verwerft geen vakantierechten over de tijd </w:t>
      </w:r>
      <w:r w:rsidR="004269C5" w:rsidRPr="00974B4B">
        <w:rPr>
          <w:rFonts w:ascii="Times New Roman" w:hAnsi="Times New Roman"/>
          <w:spacing w:val="-3"/>
          <w:sz w:val="22"/>
        </w:rPr>
        <w:t>waarop</w:t>
      </w:r>
      <w:r w:rsidRPr="00974B4B">
        <w:rPr>
          <w:rFonts w:ascii="Times New Roman" w:hAnsi="Times New Roman"/>
          <w:spacing w:val="-3"/>
          <w:sz w:val="22"/>
        </w:rPr>
        <w:t xml:space="preserve"> hij wegens het niet-verrichten van zijn werkzaamheden geen aanspraak op in geld vastgesteld salaris heeft.</w:t>
      </w:r>
    </w:p>
    <w:p w14:paraId="6C2FF4A4" w14:textId="77777777" w:rsidR="00D5277C" w:rsidRPr="00974B4B" w:rsidRDefault="00D5277C" w:rsidP="003333CA">
      <w:pPr>
        <w:tabs>
          <w:tab w:val="left" w:pos="1134"/>
        </w:tabs>
        <w:suppressAutoHyphens/>
        <w:spacing w:line="240" w:lineRule="exact"/>
        <w:ind w:left="1418" w:hanging="851"/>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t>1.</w:t>
      </w:r>
      <w:r w:rsidRPr="00974B4B">
        <w:rPr>
          <w:rFonts w:ascii="Times New Roman" w:hAnsi="Times New Roman"/>
          <w:spacing w:val="-3"/>
          <w:sz w:val="22"/>
        </w:rPr>
        <w:tab/>
        <w:t>Het onder a bepaalde is niet van toepassing indien de werkne</w:t>
      </w:r>
      <w:r w:rsidRPr="00974B4B">
        <w:rPr>
          <w:rFonts w:ascii="Times New Roman" w:hAnsi="Times New Roman"/>
          <w:spacing w:val="-3"/>
          <w:sz w:val="22"/>
        </w:rPr>
        <w:softHyphen/>
        <w:t>mer zijn werkzaamheden niet heeft verricht wegens:</w:t>
      </w:r>
    </w:p>
    <w:p w14:paraId="6C2FF4A5" w14:textId="77777777" w:rsidR="00D5277C" w:rsidRPr="00974B4B" w:rsidRDefault="00167088" w:rsidP="003333CA">
      <w:pPr>
        <w:suppressAutoHyphens/>
        <w:spacing w:line="240" w:lineRule="exact"/>
        <w:ind w:left="1701" w:hanging="283"/>
        <w:rPr>
          <w:rFonts w:ascii="Times New Roman" w:hAnsi="Times New Roman"/>
          <w:spacing w:val="-3"/>
          <w:sz w:val="22"/>
        </w:rPr>
      </w:pPr>
      <w:r w:rsidRPr="00974B4B">
        <w:rPr>
          <w:rFonts w:ascii="Times New Roman" w:hAnsi="Times New Roman"/>
          <w:spacing w:val="-3"/>
          <w:sz w:val="22"/>
        </w:rPr>
        <w:t>a</w:t>
      </w:r>
      <w:r w:rsidR="00D5277C" w:rsidRPr="00974B4B">
        <w:rPr>
          <w:rFonts w:ascii="Times New Roman" w:hAnsi="Times New Roman"/>
          <w:spacing w:val="-3"/>
          <w:sz w:val="22"/>
        </w:rPr>
        <w:t>.</w:t>
      </w:r>
      <w:r w:rsidR="00D5277C" w:rsidRPr="00974B4B">
        <w:rPr>
          <w:rFonts w:ascii="Times New Roman" w:hAnsi="Times New Roman"/>
          <w:spacing w:val="-3"/>
          <w:sz w:val="22"/>
        </w:rPr>
        <w:tab/>
        <w:t>zwangerschaps- of bevallingsverlof;</w:t>
      </w:r>
    </w:p>
    <w:p w14:paraId="6C2FF4A6" w14:textId="70139394" w:rsidR="000C79BD" w:rsidRPr="00974B4B" w:rsidRDefault="00167088" w:rsidP="003333CA">
      <w:pPr>
        <w:suppressAutoHyphens/>
        <w:spacing w:line="240" w:lineRule="exact"/>
        <w:ind w:left="1701" w:hanging="283"/>
        <w:rPr>
          <w:rFonts w:ascii="Times New Roman" w:hAnsi="Times New Roman"/>
          <w:spacing w:val="-3"/>
          <w:sz w:val="22"/>
        </w:rPr>
      </w:pPr>
      <w:r w:rsidRPr="00974B4B">
        <w:rPr>
          <w:rFonts w:ascii="Times New Roman" w:hAnsi="Times New Roman"/>
          <w:spacing w:val="-3"/>
          <w:sz w:val="22"/>
        </w:rPr>
        <w:t>b</w:t>
      </w:r>
      <w:r w:rsidR="00D5277C" w:rsidRPr="00974B4B">
        <w:rPr>
          <w:rFonts w:ascii="Times New Roman" w:hAnsi="Times New Roman"/>
          <w:spacing w:val="-3"/>
          <w:sz w:val="22"/>
        </w:rPr>
        <w:t>.</w:t>
      </w:r>
      <w:r w:rsidR="00D5277C" w:rsidRPr="00974B4B">
        <w:rPr>
          <w:rFonts w:ascii="Times New Roman" w:hAnsi="Times New Roman"/>
          <w:spacing w:val="-3"/>
          <w:sz w:val="22"/>
        </w:rPr>
        <w:tab/>
        <w:t>het genieten van verlof gebaseerd op in een vorige dienstbetrekking verwor</w:t>
      </w:r>
      <w:r w:rsidR="00D5277C" w:rsidRPr="00974B4B">
        <w:rPr>
          <w:rFonts w:ascii="Times New Roman" w:hAnsi="Times New Roman"/>
          <w:spacing w:val="-3"/>
          <w:sz w:val="22"/>
        </w:rPr>
        <w:softHyphen/>
        <w:t>ven doch niet opgenomen verlof;</w:t>
      </w:r>
    </w:p>
    <w:p w14:paraId="6C2FF4A7" w14:textId="77777777" w:rsidR="00D5277C" w:rsidRPr="00974B4B" w:rsidRDefault="00167088"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c</w:t>
      </w:r>
      <w:r w:rsidR="00D5277C" w:rsidRPr="00974B4B">
        <w:rPr>
          <w:rFonts w:ascii="Times New Roman" w:hAnsi="Times New Roman"/>
          <w:spacing w:val="-3"/>
          <w:sz w:val="22"/>
        </w:rPr>
        <w:t>.</w:t>
      </w:r>
      <w:r w:rsidR="00D5277C" w:rsidRPr="00974B4B">
        <w:rPr>
          <w:rFonts w:ascii="Times New Roman" w:hAnsi="Times New Roman"/>
          <w:spacing w:val="-3"/>
          <w:sz w:val="22"/>
        </w:rPr>
        <w:tab/>
        <w:t>onvrijwillige werkloosheid bij handhaving van het dienstverband.</w:t>
      </w:r>
    </w:p>
    <w:p w14:paraId="6C2FF4A8" w14:textId="77777777" w:rsidR="00D5277C" w:rsidRPr="00974B4B" w:rsidRDefault="00D5277C"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b/>
        <w:t>In de in dit lid onder a en b genoemde gevallen worden nog vakantierechten verworven over de wettelijk vastgestelde periode waarin geen arbeid wordt verricht, met dien verstande dat bij arbeidsongeschiktheid als bedoeld onder a de tijdvakken worden samengeteld als zij elkaar met onderbreking van minder dan een maand opvolgen.</w:t>
      </w:r>
    </w:p>
    <w:p w14:paraId="6C2FF4A9" w14:textId="77777777" w:rsidR="00D227D4" w:rsidRPr="00974B4B" w:rsidRDefault="00D5277C" w:rsidP="003333CA">
      <w:pPr>
        <w:suppressAutoHyphens/>
        <w:spacing w:line="240" w:lineRule="exact"/>
        <w:ind w:left="1418" w:hanging="284"/>
        <w:rPr>
          <w:rFonts w:ascii="Times New Roman" w:hAnsi="Times New Roman"/>
          <w:spacing w:val="-3"/>
          <w:sz w:val="22"/>
        </w:rPr>
      </w:pPr>
      <w:r w:rsidRPr="00974B4B">
        <w:rPr>
          <w:rFonts w:ascii="Times New Roman" w:hAnsi="Times New Roman"/>
          <w:spacing w:val="-3"/>
          <w:sz w:val="22"/>
        </w:rPr>
        <w:t>2.</w:t>
      </w:r>
      <w:r w:rsidRPr="00974B4B">
        <w:rPr>
          <w:rFonts w:ascii="Times New Roman" w:hAnsi="Times New Roman"/>
          <w:spacing w:val="-3"/>
          <w:sz w:val="22"/>
        </w:rPr>
        <w:tab/>
        <w:t xml:space="preserve">Indien een onderbreking van de werkzaamheden als bedoeld onder 1 van dit </w:t>
      </w:r>
      <w:proofErr w:type="spellStart"/>
      <w:r w:rsidRPr="00974B4B">
        <w:rPr>
          <w:rFonts w:ascii="Times New Roman" w:hAnsi="Times New Roman"/>
          <w:spacing w:val="-3"/>
          <w:sz w:val="22"/>
        </w:rPr>
        <w:t>sublid</w:t>
      </w:r>
      <w:proofErr w:type="spellEnd"/>
      <w:r w:rsidRPr="00974B4B">
        <w:rPr>
          <w:rFonts w:ascii="Times New Roman" w:hAnsi="Times New Roman"/>
          <w:spacing w:val="-3"/>
          <w:sz w:val="22"/>
        </w:rPr>
        <w:t xml:space="preserve"> in meer dan één vakantiejaar valt, wordt het in een vorig jaar vallend deel van de onderbreking bij de berekening van de periode van afwezigheid mee in aanmerking genomen.</w:t>
      </w:r>
    </w:p>
    <w:p w14:paraId="6C2FF4AA" w14:textId="77777777" w:rsidR="00D5277C" w:rsidRPr="00974B4B" w:rsidRDefault="00D5277C" w:rsidP="003333CA">
      <w:pPr>
        <w:suppressAutoHyphens/>
        <w:spacing w:line="240" w:lineRule="exact"/>
        <w:ind w:left="1418" w:hanging="284"/>
        <w:rPr>
          <w:rFonts w:ascii="Times New Roman" w:hAnsi="Times New Roman"/>
          <w:spacing w:val="-3"/>
          <w:sz w:val="22"/>
        </w:rPr>
      </w:pPr>
      <w:r w:rsidRPr="00974B4B">
        <w:rPr>
          <w:rFonts w:ascii="Times New Roman" w:hAnsi="Times New Roman"/>
          <w:spacing w:val="-3"/>
          <w:sz w:val="22"/>
        </w:rPr>
        <w:t>3.</w:t>
      </w:r>
      <w:r w:rsidRPr="00974B4B">
        <w:rPr>
          <w:rFonts w:ascii="Times New Roman" w:hAnsi="Times New Roman"/>
          <w:spacing w:val="-3"/>
          <w:sz w:val="22"/>
        </w:rPr>
        <w:tab/>
        <w:t>Ten aanzien van het tijdstip van de aanvang en het einde van hier bedoelde onderbreking is het in lid 4 bepaalde van overeenkomstige toepassing.</w:t>
      </w:r>
    </w:p>
    <w:p w14:paraId="6C2FF4AB" w14:textId="77777777" w:rsidR="00D5277C" w:rsidRPr="00974B4B" w:rsidRDefault="003333CA" w:rsidP="003333CA">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d</w:t>
      </w:r>
      <w:r w:rsidR="00D5277C" w:rsidRPr="00974B4B">
        <w:rPr>
          <w:rFonts w:ascii="Times New Roman" w:hAnsi="Times New Roman"/>
          <w:spacing w:val="-3"/>
          <w:sz w:val="22"/>
        </w:rPr>
        <w:t>.</w:t>
      </w:r>
      <w:r w:rsidR="00D5277C" w:rsidRPr="00974B4B">
        <w:rPr>
          <w:rFonts w:ascii="Times New Roman" w:hAnsi="Times New Roman"/>
          <w:spacing w:val="-3"/>
          <w:sz w:val="22"/>
        </w:rPr>
        <w:tab/>
        <w:t>De niet-leerplichtige werknemer, die op 1 mei van het kalen</w:t>
      </w:r>
      <w:r w:rsidR="00D5277C" w:rsidRPr="00974B4B">
        <w:rPr>
          <w:rFonts w:ascii="Times New Roman" w:hAnsi="Times New Roman"/>
          <w:spacing w:val="-3"/>
          <w:sz w:val="22"/>
        </w:rPr>
        <w:softHyphen/>
        <w:t>derjaar de leeftijd van 18 jaar nog niet heeft bereikt, verwerft vakantierechten over de tijd die hij besteedt aan het volgen van onderricht waartoe de werkgever hem krachtens de wet in de gelegenheid moet stellen.</w:t>
      </w:r>
    </w:p>
    <w:p w14:paraId="6C2FF4AC" w14:textId="77777777" w:rsidR="000D3807" w:rsidRPr="00974B4B" w:rsidRDefault="000D3807" w:rsidP="001161D0">
      <w:pPr>
        <w:suppressAutoHyphens/>
        <w:spacing w:line="240" w:lineRule="exact"/>
        <w:ind w:left="567" w:hanging="567"/>
        <w:rPr>
          <w:rFonts w:ascii="Times New Roman" w:hAnsi="Times New Roman"/>
          <w:spacing w:val="-3"/>
          <w:sz w:val="22"/>
        </w:rPr>
      </w:pPr>
    </w:p>
    <w:p w14:paraId="6C2FF4AD" w14:textId="77777777" w:rsidR="00D5277C" w:rsidRPr="00974B4B" w:rsidRDefault="00D5277C" w:rsidP="001161D0">
      <w:pPr>
        <w:numPr>
          <w:ilvl w:val="0"/>
          <w:numId w:val="4"/>
        </w:numPr>
        <w:tabs>
          <w:tab w:val="clear" w:pos="720"/>
        </w:tabs>
        <w:suppressAutoHyphens/>
        <w:spacing w:line="240" w:lineRule="exact"/>
        <w:ind w:left="567" w:hanging="567"/>
        <w:rPr>
          <w:rFonts w:ascii="Times New Roman" w:hAnsi="Times New Roman"/>
          <w:spacing w:val="-3"/>
          <w:sz w:val="22"/>
        </w:rPr>
      </w:pPr>
      <w:r w:rsidRPr="00974B4B">
        <w:rPr>
          <w:rFonts w:ascii="Times New Roman" w:hAnsi="Times New Roman"/>
          <w:spacing w:val="-3"/>
          <w:sz w:val="22"/>
          <w:u w:val="single"/>
        </w:rPr>
        <w:t>Vakantie en arbeidsongeschiktheid</w:t>
      </w:r>
    </w:p>
    <w:p w14:paraId="6C2FF4AE" w14:textId="77777777" w:rsidR="000D3807" w:rsidRPr="00974B4B" w:rsidRDefault="000D3807" w:rsidP="00FA2AC7">
      <w:pPr>
        <w:pStyle w:val="Plattetekst3"/>
        <w:numPr>
          <w:ilvl w:val="1"/>
          <w:numId w:val="50"/>
        </w:numPr>
        <w:spacing w:after="0" w:line="240" w:lineRule="exact"/>
        <w:ind w:left="1134" w:hanging="567"/>
        <w:rPr>
          <w:rFonts w:ascii="Times New Roman" w:hAnsi="Times New Roman"/>
          <w:sz w:val="22"/>
          <w:szCs w:val="22"/>
        </w:rPr>
      </w:pPr>
      <w:r w:rsidRPr="00974B4B">
        <w:rPr>
          <w:rFonts w:ascii="Times New Roman" w:hAnsi="Times New Roman"/>
          <w:sz w:val="22"/>
          <w:szCs w:val="22"/>
        </w:rPr>
        <w:t>Een arbeidsongeschikte werknemer bouwt vanaf 1 januari 2012 volledig de wettelijke vakantie conform artikel 14.2 op;</w:t>
      </w:r>
      <w:r w:rsidR="00786A8F" w:rsidRPr="00974B4B">
        <w:rPr>
          <w:rFonts w:ascii="Times New Roman" w:hAnsi="Times New Roman"/>
          <w:sz w:val="22"/>
          <w:szCs w:val="22"/>
        </w:rPr>
        <w:t xml:space="preserve"> </w:t>
      </w:r>
      <w:r w:rsidRPr="00974B4B">
        <w:rPr>
          <w:rFonts w:ascii="Times New Roman" w:hAnsi="Times New Roman"/>
          <w:sz w:val="22"/>
          <w:szCs w:val="22"/>
        </w:rPr>
        <w:t xml:space="preserve">bij volledige arbeidsongeschiktheid ten gevolge van ziekte, </w:t>
      </w:r>
      <w:r w:rsidR="00845785" w:rsidRPr="00974B4B">
        <w:rPr>
          <w:rFonts w:ascii="Times New Roman" w:hAnsi="Times New Roman"/>
          <w:sz w:val="22"/>
          <w:szCs w:val="22"/>
        </w:rPr>
        <w:t>ongeval, zwangerschap</w:t>
      </w:r>
      <w:r w:rsidRPr="00974B4B">
        <w:rPr>
          <w:rFonts w:ascii="Times New Roman" w:hAnsi="Times New Roman"/>
          <w:sz w:val="22"/>
          <w:szCs w:val="22"/>
        </w:rPr>
        <w:t xml:space="preserve"> of bevalling worden nog bovenwettelijke vakantierechten verworven over de laatste 6 maanden, waarin geen arbeid wordt verricht. Hierbij wordt de duur van de onderbroken perioden van arbeidsongeschiktheid samengeteld als zij elkaar met onderbreking van minder dan een maand opvolgen.</w:t>
      </w:r>
    </w:p>
    <w:p w14:paraId="6C2FF4AF" w14:textId="77777777" w:rsidR="000D3807" w:rsidRPr="00974B4B" w:rsidRDefault="000F4EEC" w:rsidP="00FA2AC7">
      <w:pPr>
        <w:numPr>
          <w:ilvl w:val="1"/>
          <w:numId w:val="50"/>
        </w:numPr>
        <w:suppressAutoHyphens/>
        <w:spacing w:line="240" w:lineRule="exact"/>
        <w:ind w:left="1134" w:hanging="567"/>
        <w:rPr>
          <w:rFonts w:ascii="Times New Roman" w:hAnsi="Times New Roman"/>
          <w:spacing w:val="-3"/>
          <w:sz w:val="22"/>
          <w:szCs w:val="22"/>
        </w:rPr>
      </w:pPr>
      <w:r w:rsidRPr="00974B4B">
        <w:rPr>
          <w:rFonts w:ascii="Times New Roman" w:hAnsi="Times New Roman"/>
          <w:sz w:val="22"/>
          <w:szCs w:val="22"/>
        </w:rPr>
        <w:t>E</w:t>
      </w:r>
      <w:r w:rsidR="000D3807" w:rsidRPr="00974B4B">
        <w:rPr>
          <w:rFonts w:ascii="Times New Roman" w:hAnsi="Times New Roman"/>
          <w:sz w:val="22"/>
          <w:szCs w:val="22"/>
        </w:rPr>
        <w:t>en arbeidsongeschikte werknemer dient analoog aan bovenstaande opbouw zijn wettelijke en bovenwettelijke vakantie op te nemen, tenzij de arbeidsongeschikte werknemer hiertoe redelijkerwijs vanwege medische redenen niet in staat is geweest. Dit kan het geval zijn indien de werknemer is vrijgesteld van</w:t>
      </w:r>
      <w:r w:rsidR="000D0391" w:rsidRPr="00974B4B">
        <w:rPr>
          <w:rFonts w:ascii="Times New Roman" w:hAnsi="Times New Roman"/>
          <w:sz w:val="22"/>
          <w:szCs w:val="22"/>
        </w:rPr>
        <w:t xml:space="preserve"> </w:t>
      </w:r>
      <w:r w:rsidR="000D3807" w:rsidRPr="00974B4B">
        <w:rPr>
          <w:rFonts w:ascii="Times New Roman" w:hAnsi="Times New Roman"/>
          <w:sz w:val="22"/>
          <w:szCs w:val="22"/>
        </w:rPr>
        <w:t>re-integratieverplichtingen (bijvoorbeeld in geval van langdurige opname in zieke</w:t>
      </w:r>
      <w:r w:rsidR="00FA2AC7" w:rsidRPr="00974B4B">
        <w:rPr>
          <w:rFonts w:ascii="Times New Roman" w:hAnsi="Times New Roman"/>
          <w:sz w:val="22"/>
          <w:szCs w:val="22"/>
        </w:rPr>
        <w:t>nhuis of verpleegtehuis).</w:t>
      </w:r>
    </w:p>
    <w:p w14:paraId="6C2FF4B0" w14:textId="77777777" w:rsidR="00055F54" w:rsidRPr="00974B4B" w:rsidRDefault="00055F54" w:rsidP="001161D0">
      <w:pPr>
        <w:suppressAutoHyphens/>
        <w:spacing w:line="240" w:lineRule="exact"/>
        <w:ind w:left="567" w:hanging="567"/>
        <w:rPr>
          <w:rFonts w:ascii="Times New Roman" w:hAnsi="Times New Roman"/>
          <w:spacing w:val="-3"/>
          <w:sz w:val="22"/>
        </w:rPr>
      </w:pPr>
    </w:p>
    <w:p w14:paraId="6C2FF4B1"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9.</w:t>
      </w:r>
      <w:r w:rsidRPr="00974B4B">
        <w:rPr>
          <w:rFonts w:ascii="Times New Roman" w:hAnsi="Times New Roman"/>
          <w:spacing w:val="-3"/>
          <w:sz w:val="22"/>
        </w:rPr>
        <w:tab/>
      </w:r>
      <w:r w:rsidRPr="00974B4B">
        <w:rPr>
          <w:rFonts w:ascii="Times New Roman" w:hAnsi="Times New Roman"/>
          <w:spacing w:val="-3"/>
          <w:sz w:val="22"/>
          <w:u w:val="single"/>
        </w:rPr>
        <w:t>Vakantie bij ontslag</w:t>
      </w:r>
    </w:p>
    <w:p w14:paraId="4B2C56C2" w14:textId="50BC73F3" w:rsidR="00223F3A" w:rsidRPr="00974B4B" w:rsidRDefault="00D5277C" w:rsidP="00FA2AC7">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a.</w:t>
      </w:r>
      <w:r w:rsidRPr="00974B4B">
        <w:rPr>
          <w:rFonts w:ascii="Times New Roman" w:hAnsi="Times New Roman"/>
          <w:spacing w:val="-3"/>
          <w:sz w:val="22"/>
        </w:rPr>
        <w:tab/>
        <w:t>Bij het beëindigen van de dienstbetrekking zal de werknemer</w:t>
      </w:r>
      <w:r w:rsidR="002957D3" w:rsidRPr="00974B4B">
        <w:rPr>
          <w:rFonts w:ascii="Times New Roman" w:hAnsi="Times New Roman"/>
          <w:spacing w:val="-3"/>
          <w:sz w:val="22"/>
        </w:rPr>
        <w:t xml:space="preserve"> desge</w:t>
      </w:r>
      <w:r w:rsidR="002957D3" w:rsidRPr="00974B4B">
        <w:rPr>
          <w:rFonts w:ascii="Times New Roman" w:hAnsi="Times New Roman"/>
          <w:spacing w:val="-3"/>
          <w:sz w:val="22"/>
        </w:rPr>
        <w:softHyphen/>
        <w:t xml:space="preserve">wenst in de gelegenheid </w:t>
      </w:r>
      <w:r w:rsidRPr="00974B4B">
        <w:rPr>
          <w:rFonts w:ascii="Times New Roman" w:hAnsi="Times New Roman"/>
          <w:spacing w:val="-3"/>
          <w:sz w:val="22"/>
        </w:rPr>
        <w:t>worden gesteld de hem nog toekomende vakantie op te nemen, met dien verstande, dat deze dagen niet eenzijdig in de opzeggings</w:t>
      </w:r>
      <w:r w:rsidRPr="00974B4B">
        <w:rPr>
          <w:rFonts w:ascii="Times New Roman" w:hAnsi="Times New Roman"/>
          <w:spacing w:val="-3"/>
          <w:sz w:val="22"/>
        </w:rPr>
        <w:softHyphen/>
        <w:t>termijn mogen worden begrepen.</w:t>
      </w:r>
    </w:p>
    <w:p w14:paraId="6C2FF4B3" w14:textId="77777777" w:rsidR="00D5277C" w:rsidRPr="00974B4B" w:rsidRDefault="00D5277C" w:rsidP="00FA2AC7">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t>Indien de werknemer de hem nog toekomende vakantie niet heeft opgeno</w:t>
      </w:r>
      <w:r w:rsidRPr="00974B4B">
        <w:rPr>
          <w:rFonts w:ascii="Times New Roman" w:hAnsi="Times New Roman"/>
          <w:spacing w:val="-3"/>
          <w:sz w:val="22"/>
        </w:rPr>
        <w:softHyphen/>
        <w:t>men zal hem voor elke niet genoten dag een naar evenredigheid berekend bedrag worden uitbetaald bij dienstverlating. Teveel genoten vakantie wordt op overeenkomstige wijze met het salaris verrekend bij dienstverlating.</w:t>
      </w:r>
    </w:p>
    <w:p w14:paraId="6C2FF4B4" w14:textId="68B90E1D" w:rsidR="00D5277C" w:rsidRDefault="00D5277C" w:rsidP="001161D0">
      <w:pPr>
        <w:suppressAutoHyphens/>
        <w:spacing w:line="240" w:lineRule="exact"/>
        <w:ind w:left="567" w:hanging="567"/>
        <w:rPr>
          <w:rFonts w:ascii="Times New Roman" w:hAnsi="Times New Roman"/>
          <w:spacing w:val="-3"/>
          <w:sz w:val="22"/>
        </w:rPr>
      </w:pPr>
    </w:p>
    <w:p w14:paraId="1E5F4A66" w14:textId="77777777" w:rsidR="00AF38AA" w:rsidRPr="00974B4B" w:rsidRDefault="00AF38AA" w:rsidP="001161D0">
      <w:pPr>
        <w:suppressAutoHyphens/>
        <w:spacing w:line="240" w:lineRule="exact"/>
        <w:ind w:left="567" w:hanging="567"/>
        <w:rPr>
          <w:rFonts w:ascii="Times New Roman" w:hAnsi="Times New Roman"/>
          <w:spacing w:val="-3"/>
          <w:sz w:val="22"/>
        </w:rPr>
      </w:pPr>
    </w:p>
    <w:p w14:paraId="6C2FF4B5"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lastRenderedPageBreak/>
        <w:t>10.</w:t>
      </w:r>
      <w:r w:rsidRPr="00974B4B">
        <w:rPr>
          <w:rFonts w:ascii="Times New Roman" w:hAnsi="Times New Roman"/>
          <w:spacing w:val="-3"/>
          <w:sz w:val="22"/>
        </w:rPr>
        <w:tab/>
      </w:r>
      <w:r w:rsidRPr="00974B4B">
        <w:rPr>
          <w:rFonts w:ascii="Times New Roman" w:hAnsi="Times New Roman"/>
          <w:spacing w:val="-3"/>
          <w:sz w:val="22"/>
          <w:u w:val="single"/>
        </w:rPr>
        <w:t>Uitvoeringsbepalingen</w:t>
      </w:r>
    </w:p>
    <w:p w14:paraId="6C2FF4B6"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ab/>
        <w:t>De aanvraag voor de vakantie dient te geschieden vóór 1 maart, behoudens in geval van overmacht, in welk geval de werkgever zoveel mogelijk in overleg met de betrokken werknemer de vakantieperiode vaststelt.</w:t>
      </w:r>
    </w:p>
    <w:p w14:paraId="6C2FF4B8" w14:textId="7731C776" w:rsidR="00D5277C" w:rsidRPr="00974B4B" w:rsidRDefault="00D5277C" w:rsidP="003F19C9">
      <w:pPr>
        <w:pStyle w:val="Kop1"/>
      </w:pPr>
      <w:bookmarkStart w:id="32" w:name="_Toc103782510"/>
      <w:r w:rsidRPr="00974B4B">
        <w:t>Artikel 1</w:t>
      </w:r>
      <w:r w:rsidR="00AD69F5" w:rsidRPr="00974B4B">
        <w:t>5</w:t>
      </w:r>
      <w:bookmarkEnd w:id="32"/>
    </w:p>
    <w:p w14:paraId="6C2FF4C5" w14:textId="240D3B95" w:rsidR="006A2A78" w:rsidRPr="00205FAF" w:rsidRDefault="0098509A" w:rsidP="00206B5F">
      <w:pPr>
        <w:pStyle w:val="Kop2"/>
      </w:pPr>
      <w:bookmarkStart w:id="33" w:name="_Toc103782511"/>
      <w:r w:rsidRPr="00205FAF">
        <w:t>V</w:t>
      </w:r>
      <w:r w:rsidR="00D5277C" w:rsidRPr="001A4A73">
        <w:t>erlofsparen</w:t>
      </w:r>
      <w:bookmarkEnd w:id="33"/>
      <w:r w:rsidR="006A2A78" w:rsidRPr="0024606A">
        <w:rPr>
          <w:rFonts w:ascii="Courier New" w:hAnsi="Courier New"/>
          <w:sz w:val="20"/>
          <w:szCs w:val="22"/>
        </w:rPr>
        <w:t xml:space="preserve"> </w:t>
      </w:r>
    </w:p>
    <w:p w14:paraId="6C2FF4C6" w14:textId="5B8D21FD" w:rsidR="00D5277C" w:rsidRPr="00205FAF" w:rsidRDefault="0098509A" w:rsidP="001161D0">
      <w:pPr>
        <w:pStyle w:val="Plattetekst"/>
        <w:tabs>
          <w:tab w:val="clear" w:pos="-720"/>
          <w:tab w:val="clear" w:pos="0"/>
        </w:tabs>
        <w:spacing w:line="240" w:lineRule="exact"/>
        <w:ind w:left="567" w:hanging="567"/>
      </w:pPr>
      <w:r w:rsidRPr="00205FAF">
        <w:t>1</w:t>
      </w:r>
      <w:r w:rsidR="006A2A78" w:rsidRPr="00205FAF">
        <w:t>.</w:t>
      </w:r>
      <w:r w:rsidR="006A2A78" w:rsidRPr="00205FAF">
        <w:tab/>
      </w:r>
      <w:r w:rsidR="00D5277C" w:rsidRPr="00205FAF">
        <w:t>De werknemer heeft de mogelijkheid om jaarlijks dagen te sparen. Deze dagen zijn afkomstig van de bovenwettelijke vakantiedagen (inclusief seniorendagen van artikel 1</w:t>
      </w:r>
      <w:r w:rsidR="00E42379" w:rsidRPr="00205FAF">
        <w:t>4</w:t>
      </w:r>
      <w:r w:rsidR="00D5277C" w:rsidRPr="00205FAF">
        <w:t xml:space="preserve"> lid 2 sub c) en van tijd voor tijd bij overwerk.</w:t>
      </w:r>
    </w:p>
    <w:p w14:paraId="6C2FF4C7" w14:textId="77777777" w:rsidR="00D5277C" w:rsidRPr="00974B4B" w:rsidRDefault="006A2A78" w:rsidP="001161D0">
      <w:pPr>
        <w:pStyle w:val="Plattetekst"/>
        <w:tabs>
          <w:tab w:val="clear" w:pos="-720"/>
          <w:tab w:val="clear" w:pos="0"/>
        </w:tabs>
        <w:spacing w:line="240" w:lineRule="exact"/>
        <w:ind w:left="567" w:hanging="567"/>
        <w:rPr>
          <w:spacing w:val="-3"/>
        </w:rPr>
      </w:pPr>
      <w:r w:rsidRPr="00205FAF">
        <w:tab/>
      </w:r>
      <w:r w:rsidR="00D5277C" w:rsidRPr="00205FAF">
        <w:t>Het reglement van deze verlofspaarregeling</w:t>
      </w:r>
      <w:r w:rsidR="00D5277C" w:rsidRPr="00974B4B">
        <w:t xml:space="preserve"> is opgenomen in bijlage </w:t>
      </w:r>
      <w:r w:rsidR="000A752F" w:rsidRPr="00974B4B">
        <w:t>III</w:t>
      </w:r>
      <w:r w:rsidR="000D0391" w:rsidRPr="00974B4B">
        <w:t xml:space="preserve"> </w:t>
      </w:r>
      <w:r w:rsidR="00D5277C" w:rsidRPr="00974B4B">
        <w:t xml:space="preserve">van deze </w:t>
      </w:r>
      <w:r w:rsidR="00E20ABB" w:rsidRPr="00974B4B">
        <w:t>cao</w:t>
      </w:r>
      <w:r w:rsidR="00D5277C" w:rsidRPr="00974B4B">
        <w:t>.</w:t>
      </w:r>
    </w:p>
    <w:p w14:paraId="6C2FF4C8" w14:textId="177AD3B5" w:rsidR="00D5277C" w:rsidRPr="00974B4B" w:rsidRDefault="00D5277C" w:rsidP="003F19C9">
      <w:pPr>
        <w:pStyle w:val="Kop1"/>
      </w:pPr>
      <w:bookmarkStart w:id="34" w:name="_Toc103782512"/>
      <w:r w:rsidRPr="00974B4B">
        <w:t>Artikel 1</w:t>
      </w:r>
      <w:r w:rsidR="00AD69F5" w:rsidRPr="00974B4B">
        <w:t>6</w:t>
      </w:r>
      <w:bookmarkEnd w:id="34"/>
    </w:p>
    <w:p w14:paraId="6C2FF4C9" w14:textId="1F95EC13" w:rsidR="00D5277C" w:rsidRPr="00974B4B" w:rsidRDefault="00D5277C" w:rsidP="00206B5F">
      <w:pPr>
        <w:pStyle w:val="Kop2"/>
      </w:pPr>
      <w:bookmarkStart w:id="35" w:name="_Toc103782513"/>
      <w:r w:rsidRPr="00974B4B">
        <w:t>Vakantietoeslag</w:t>
      </w:r>
      <w:r w:rsidR="00934B56" w:rsidRPr="00974B4B">
        <w:t xml:space="preserve"> en</w:t>
      </w:r>
      <w:r w:rsidRPr="00974B4B">
        <w:t xml:space="preserve"> eindejaarsuitkering</w:t>
      </w:r>
      <w:bookmarkEnd w:id="35"/>
    </w:p>
    <w:p w14:paraId="6C2FF4CA"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1.</w:t>
      </w:r>
      <w:r w:rsidRPr="00974B4B">
        <w:rPr>
          <w:rFonts w:ascii="Times New Roman" w:hAnsi="Times New Roman"/>
          <w:spacing w:val="-3"/>
          <w:sz w:val="22"/>
        </w:rPr>
        <w:tab/>
        <w:t>Aan de werknemer, die op 1 januari van het vakantiejaar in dienst van de werkge</w:t>
      </w:r>
      <w:r w:rsidRPr="00974B4B">
        <w:rPr>
          <w:rFonts w:ascii="Times New Roman" w:hAnsi="Times New Roman"/>
          <w:spacing w:val="-3"/>
          <w:sz w:val="22"/>
        </w:rPr>
        <w:softHyphen/>
        <w:t>ver is, wordt ter gelegenheid van zijn aaneengesloten vakantie doch uiterlijk 1 juni van het vakantiejaar een vakantietoeslag gegeven ten bedrage van 96% van het maandinkomen per 31 mei met een minimum van het bedrag behorend bij het maximum van groep II. Het vakantiegeld, uitgekeerd in mei, wordt vooruitbetaald over de periode 1 januari tot en met 31 december.</w:t>
      </w:r>
    </w:p>
    <w:p w14:paraId="6C2FF4CB"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ab/>
        <w:t>De werknemer die na 1 januari van het vakantiejaar in dienst van de werkgever is getreden, ontvangt een evenredig deel van deze toeslag.</w:t>
      </w:r>
    </w:p>
    <w:p w14:paraId="6C2FF4CC" w14:textId="77777777" w:rsidR="00336AA9"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ab/>
        <w:t>Hetzelfde geldt met betrekking tot de werknemer, wiens dienstbetrekking in de loop van het vakantiejaar eindigt.</w:t>
      </w:r>
      <w:r w:rsidR="00036D6E" w:rsidRPr="00974B4B">
        <w:rPr>
          <w:rFonts w:ascii="Times New Roman" w:hAnsi="Times New Roman"/>
          <w:spacing w:val="-3"/>
          <w:sz w:val="22"/>
        </w:rPr>
        <w:t xml:space="preserve"> </w:t>
      </w:r>
    </w:p>
    <w:p w14:paraId="6C2FF4CD" w14:textId="77777777" w:rsidR="00D5277C" w:rsidRPr="00974B4B" w:rsidRDefault="00336AA9"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ab/>
      </w:r>
      <w:r w:rsidR="00D5277C" w:rsidRPr="00974B4B">
        <w:rPr>
          <w:rFonts w:ascii="Times New Roman" w:hAnsi="Times New Roman"/>
          <w:spacing w:val="-3"/>
          <w:sz w:val="22"/>
        </w:rPr>
        <w:t>Het bepaalde in artikel 1</w:t>
      </w:r>
      <w:r w:rsidR="00E42379" w:rsidRPr="00974B4B">
        <w:rPr>
          <w:rFonts w:ascii="Times New Roman" w:hAnsi="Times New Roman"/>
          <w:spacing w:val="-3"/>
          <w:sz w:val="22"/>
        </w:rPr>
        <w:t>4</w:t>
      </w:r>
      <w:r w:rsidR="00D5277C" w:rsidRPr="00974B4B">
        <w:rPr>
          <w:rFonts w:ascii="Times New Roman" w:hAnsi="Times New Roman"/>
          <w:spacing w:val="-3"/>
          <w:sz w:val="22"/>
        </w:rPr>
        <w:t xml:space="preserve"> lid 4 is van overeenkomstige toepas</w:t>
      </w:r>
      <w:r w:rsidR="00D5277C" w:rsidRPr="00974B4B">
        <w:rPr>
          <w:rFonts w:ascii="Times New Roman" w:hAnsi="Times New Roman"/>
          <w:spacing w:val="-3"/>
          <w:sz w:val="22"/>
        </w:rPr>
        <w:softHyphen/>
        <w:t>sing.</w:t>
      </w:r>
    </w:p>
    <w:p w14:paraId="6C2FF4CE"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4CF" w14:textId="59353C86"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2.</w:t>
      </w:r>
      <w:r w:rsidRPr="00974B4B">
        <w:rPr>
          <w:rFonts w:ascii="Times New Roman" w:hAnsi="Times New Roman"/>
          <w:spacing w:val="-3"/>
          <w:sz w:val="22"/>
        </w:rPr>
        <w:tab/>
        <w:t xml:space="preserve">De werknemer, die jaarlijks een vol jaar in dienst van de werkgever is, ontvangt een </w:t>
      </w:r>
      <w:r w:rsidR="00845785" w:rsidRPr="00974B4B">
        <w:rPr>
          <w:rFonts w:ascii="Times New Roman" w:hAnsi="Times New Roman"/>
          <w:spacing w:val="-3"/>
          <w:sz w:val="22"/>
        </w:rPr>
        <w:t>eindejaarsuitkering</w:t>
      </w:r>
      <w:r w:rsidRPr="00974B4B">
        <w:rPr>
          <w:rFonts w:ascii="Times New Roman" w:hAnsi="Times New Roman"/>
          <w:spacing w:val="-3"/>
          <w:sz w:val="22"/>
        </w:rPr>
        <w:t xml:space="preserve"> van 100% van zijn maandsalaris per 31 december van dat jaar en van het gemiddelde van de in dat kalenderjaar betaalde ploegentoeslagen.</w:t>
      </w:r>
      <w:r w:rsidR="00E53C7F" w:rsidRPr="00974B4B">
        <w:rPr>
          <w:rFonts w:ascii="Times New Roman" w:hAnsi="Times New Roman"/>
          <w:spacing w:val="-3"/>
          <w:sz w:val="22"/>
        </w:rPr>
        <w:t xml:space="preserve"> </w:t>
      </w:r>
      <w:r w:rsidR="00E53C7F" w:rsidRPr="00974B4B">
        <w:rPr>
          <w:rFonts w:ascii="Times New Roman" w:hAnsi="Times New Roman"/>
          <w:spacing w:val="-3"/>
          <w:sz w:val="22"/>
        </w:rPr>
        <w:br/>
      </w:r>
      <w:r w:rsidRPr="00974B4B">
        <w:rPr>
          <w:rFonts w:ascii="Times New Roman" w:hAnsi="Times New Roman"/>
          <w:spacing w:val="-3"/>
          <w:sz w:val="22"/>
        </w:rPr>
        <w:t xml:space="preserve">Indien een werknemer ten minste 3 maanden, doch korter dan een jaar, in dienst van de werkgever is ten tijde van het uitkeren van de eindejaarsuitkering, wordt deze pro rata berekend over het salaris per </w:t>
      </w:r>
      <w:r w:rsidR="00902842">
        <w:rPr>
          <w:rFonts w:ascii="Times New Roman" w:hAnsi="Times New Roman"/>
          <w:spacing w:val="-3"/>
          <w:sz w:val="22"/>
        </w:rPr>
        <w:br/>
      </w:r>
      <w:r w:rsidRPr="00974B4B">
        <w:rPr>
          <w:rFonts w:ascii="Times New Roman" w:hAnsi="Times New Roman"/>
          <w:spacing w:val="-3"/>
          <w:sz w:val="22"/>
        </w:rPr>
        <w:t>31 december.</w:t>
      </w:r>
    </w:p>
    <w:p w14:paraId="6C2FF4D0" w14:textId="1CC6F006" w:rsidR="00D5277C" w:rsidRPr="00974B4B" w:rsidRDefault="00D5277C" w:rsidP="003F19C9">
      <w:pPr>
        <w:pStyle w:val="Kop1"/>
      </w:pPr>
      <w:bookmarkStart w:id="36" w:name="_Toc103782514"/>
      <w:r w:rsidRPr="00974B4B">
        <w:t>Artikel 1</w:t>
      </w:r>
      <w:r w:rsidR="00AD69F5" w:rsidRPr="00974B4B">
        <w:t>7</w:t>
      </w:r>
      <w:bookmarkEnd w:id="36"/>
    </w:p>
    <w:p w14:paraId="6C2FF4D1" w14:textId="565DF811" w:rsidR="00D5277C" w:rsidRPr="00974B4B" w:rsidRDefault="00D5277C" w:rsidP="00206B5F">
      <w:pPr>
        <w:pStyle w:val="Kop2"/>
      </w:pPr>
      <w:bookmarkStart w:id="37" w:name="_Toc103782515"/>
      <w:r w:rsidRPr="00974B4B">
        <w:t>Arbeidsongeschiktheid</w:t>
      </w:r>
      <w:bookmarkEnd w:id="37"/>
      <w:r w:rsidRPr="00974B4B">
        <w:t xml:space="preserve"> </w:t>
      </w:r>
    </w:p>
    <w:p w14:paraId="6C2FF4D2" w14:textId="77777777" w:rsidR="00B256A3" w:rsidRPr="00974B4B" w:rsidRDefault="008F1589" w:rsidP="001161D0">
      <w:pPr>
        <w:suppressAutoHyphens/>
        <w:spacing w:line="240" w:lineRule="exact"/>
        <w:ind w:left="567" w:hanging="567"/>
        <w:rPr>
          <w:rFonts w:ascii="Times New Roman" w:hAnsi="Times New Roman"/>
          <w:sz w:val="22"/>
        </w:rPr>
      </w:pPr>
      <w:r w:rsidRPr="00974B4B">
        <w:rPr>
          <w:rFonts w:ascii="Times New Roman" w:hAnsi="Times New Roman"/>
          <w:sz w:val="22"/>
        </w:rPr>
        <w:t>1.</w:t>
      </w:r>
      <w:r w:rsidRPr="00974B4B">
        <w:rPr>
          <w:rFonts w:ascii="Times New Roman" w:hAnsi="Times New Roman"/>
          <w:sz w:val="22"/>
        </w:rPr>
        <w:tab/>
        <w:t>Indien een werknemer ten gevolge van ziekte, zwangerschap of bevalling niet in staat is de bedongen arbeid te verrichten, gelden voor hem de bepalingen van artikel 7:629 BW, de Ziektewet, de Wet arbeid en zorg en de Wet Werk en Inkomen naar Arbeidsvermogen (WIA), voor zover hierna niet anders is bepaald.</w:t>
      </w:r>
    </w:p>
    <w:p w14:paraId="6C2FF4D3" w14:textId="77777777" w:rsidR="007B7BFF" w:rsidRPr="00974B4B" w:rsidRDefault="007B7BFF" w:rsidP="001161D0">
      <w:pPr>
        <w:suppressAutoHyphens/>
        <w:spacing w:line="240" w:lineRule="exact"/>
        <w:ind w:left="567" w:hanging="567"/>
        <w:rPr>
          <w:rFonts w:ascii="Times New Roman" w:hAnsi="Times New Roman"/>
          <w:sz w:val="22"/>
        </w:rPr>
      </w:pPr>
    </w:p>
    <w:p w14:paraId="6C2FF4D4" w14:textId="77777777" w:rsidR="008F1589" w:rsidRPr="00974B4B" w:rsidRDefault="008F1589" w:rsidP="00FA2AC7">
      <w:pPr>
        <w:tabs>
          <w:tab w:val="left" w:pos="567"/>
        </w:tabs>
        <w:suppressAutoHyphens/>
        <w:spacing w:line="240" w:lineRule="exact"/>
        <w:ind w:left="1134" w:hanging="1134"/>
        <w:rPr>
          <w:rFonts w:ascii="Times New Roman" w:hAnsi="Times New Roman"/>
          <w:sz w:val="22"/>
        </w:rPr>
      </w:pPr>
      <w:r w:rsidRPr="00974B4B">
        <w:rPr>
          <w:rFonts w:ascii="Times New Roman" w:hAnsi="Times New Roman"/>
          <w:sz w:val="22"/>
        </w:rPr>
        <w:t>2.</w:t>
      </w:r>
      <w:r w:rsidRPr="00974B4B">
        <w:rPr>
          <w:rFonts w:ascii="Times New Roman" w:hAnsi="Times New Roman"/>
          <w:sz w:val="22"/>
        </w:rPr>
        <w:tab/>
        <w:t>a.</w:t>
      </w:r>
      <w:r w:rsidRPr="00974B4B">
        <w:rPr>
          <w:rFonts w:ascii="Times New Roman" w:hAnsi="Times New Roman"/>
          <w:sz w:val="22"/>
        </w:rPr>
        <w:tab/>
      </w:r>
      <w:r w:rsidRPr="00974B4B">
        <w:rPr>
          <w:rFonts w:ascii="Times New Roman" w:hAnsi="Times New Roman"/>
          <w:sz w:val="22"/>
          <w:u w:val="single"/>
        </w:rPr>
        <w:t>Wettelijke loondoorbetaling eerste periode van 52 weken</w:t>
      </w:r>
      <w:r w:rsidRPr="00974B4B">
        <w:rPr>
          <w:rFonts w:ascii="Times New Roman" w:hAnsi="Times New Roman"/>
          <w:sz w:val="22"/>
        </w:rPr>
        <w:br/>
        <w:t xml:space="preserve">Bij arbeidsongeschiktheid zal aan de werknemer gedurende de wettelijke periode als genoemd in artikel 7:629 BW 70% van het maandinkomen (tot maximaal het voor de werknemer geldende maximum dagloon op grond van de </w:t>
      </w:r>
      <w:r w:rsidR="00934B56" w:rsidRPr="00974B4B">
        <w:rPr>
          <w:rFonts w:ascii="Times New Roman" w:hAnsi="Times New Roman"/>
          <w:sz w:val="22"/>
        </w:rPr>
        <w:t>Wet financiering sociale verzekeringen</w:t>
      </w:r>
      <w:r w:rsidRPr="00974B4B">
        <w:rPr>
          <w:rFonts w:ascii="Times New Roman" w:hAnsi="Times New Roman"/>
          <w:sz w:val="22"/>
        </w:rPr>
        <w:t>) worden doorbetaald.</w:t>
      </w:r>
    </w:p>
    <w:p w14:paraId="6C2FF4D5" w14:textId="6A5FB472" w:rsidR="00AC2C53" w:rsidRDefault="00AC2C53" w:rsidP="00FA2AC7">
      <w:pPr>
        <w:suppressAutoHyphens/>
        <w:spacing w:line="240" w:lineRule="exact"/>
        <w:ind w:left="1134" w:hanging="567"/>
        <w:rPr>
          <w:rFonts w:ascii="Times New Roman" w:hAnsi="Times New Roman"/>
          <w:sz w:val="22"/>
        </w:rPr>
      </w:pPr>
      <w:r w:rsidRPr="00974B4B">
        <w:rPr>
          <w:rFonts w:ascii="Times New Roman" w:hAnsi="Times New Roman"/>
          <w:sz w:val="22"/>
        </w:rPr>
        <w:t>b.</w:t>
      </w:r>
      <w:r w:rsidRPr="00974B4B">
        <w:rPr>
          <w:rFonts w:ascii="Times New Roman" w:hAnsi="Times New Roman"/>
          <w:sz w:val="22"/>
        </w:rPr>
        <w:tab/>
      </w:r>
      <w:r w:rsidR="008F1589" w:rsidRPr="00974B4B">
        <w:rPr>
          <w:rFonts w:ascii="Times New Roman" w:hAnsi="Times New Roman"/>
          <w:sz w:val="22"/>
          <w:u w:val="single"/>
        </w:rPr>
        <w:t>Aanvulling wettelijke loondoorbetaling eerste periode van 52 weken</w:t>
      </w:r>
      <w:r w:rsidR="008F1589" w:rsidRPr="00974B4B">
        <w:rPr>
          <w:rFonts w:ascii="Times New Roman" w:hAnsi="Times New Roman"/>
          <w:sz w:val="22"/>
        </w:rPr>
        <w:t xml:space="preserve"> </w:t>
      </w:r>
      <w:r w:rsidR="008F1589" w:rsidRPr="00974B4B">
        <w:rPr>
          <w:rFonts w:ascii="Times New Roman" w:hAnsi="Times New Roman"/>
          <w:b/>
          <w:sz w:val="22"/>
        </w:rPr>
        <w:br/>
      </w:r>
      <w:r w:rsidR="008F1589" w:rsidRPr="00974B4B">
        <w:rPr>
          <w:rFonts w:ascii="Times New Roman" w:hAnsi="Times New Roman"/>
          <w:sz w:val="22"/>
        </w:rPr>
        <w:t xml:space="preserve">Gedurende de eerste 52 weken </w:t>
      </w:r>
      <w:r w:rsidRPr="00974B4B">
        <w:rPr>
          <w:rFonts w:ascii="Times New Roman" w:hAnsi="Times New Roman"/>
          <w:sz w:val="22"/>
        </w:rPr>
        <w:t xml:space="preserve">van de wettelijke periode </w:t>
      </w:r>
      <w:r w:rsidR="008F1589" w:rsidRPr="00974B4B">
        <w:rPr>
          <w:rFonts w:ascii="Times New Roman" w:hAnsi="Times New Roman"/>
          <w:sz w:val="22"/>
        </w:rPr>
        <w:t>als genoemd in artikel 7:629 BW ontvangt de werknemer</w:t>
      </w:r>
      <w:r w:rsidRPr="00974B4B">
        <w:rPr>
          <w:rFonts w:ascii="Times New Roman" w:hAnsi="Times New Roman"/>
          <w:sz w:val="22"/>
        </w:rPr>
        <w:t>,</w:t>
      </w:r>
      <w:r w:rsidR="008F1589" w:rsidRPr="00974B4B">
        <w:rPr>
          <w:rFonts w:ascii="Times New Roman" w:hAnsi="Times New Roman"/>
          <w:sz w:val="22"/>
        </w:rPr>
        <w:t xml:space="preserve"> boven op de wettelijke loondoorbetaling</w:t>
      </w:r>
      <w:r w:rsidRPr="00974B4B">
        <w:rPr>
          <w:rFonts w:ascii="Times New Roman" w:hAnsi="Times New Roman"/>
          <w:sz w:val="22"/>
        </w:rPr>
        <w:t>,</w:t>
      </w:r>
      <w:r w:rsidR="008F1589" w:rsidRPr="00974B4B">
        <w:rPr>
          <w:rFonts w:ascii="Times New Roman" w:hAnsi="Times New Roman"/>
          <w:sz w:val="22"/>
        </w:rPr>
        <w:t xml:space="preserve"> een aanvulling tot 100% van het maandinkomen.</w:t>
      </w:r>
      <w:r w:rsidR="005619EF" w:rsidRPr="00974B4B">
        <w:rPr>
          <w:rFonts w:ascii="Times New Roman" w:hAnsi="Times New Roman"/>
          <w:sz w:val="22"/>
        </w:rPr>
        <w:t xml:space="preserve"> </w:t>
      </w:r>
    </w:p>
    <w:p w14:paraId="749A7C76" w14:textId="77777777" w:rsidR="00902842" w:rsidRPr="00974B4B" w:rsidRDefault="00902842" w:rsidP="00FA2AC7">
      <w:pPr>
        <w:suppressAutoHyphens/>
        <w:spacing w:line="240" w:lineRule="exact"/>
        <w:ind w:left="1134" w:hanging="567"/>
        <w:rPr>
          <w:rFonts w:ascii="Times New Roman" w:hAnsi="Times New Roman"/>
          <w:sz w:val="22"/>
        </w:rPr>
      </w:pPr>
    </w:p>
    <w:p w14:paraId="6C2FF4D6" w14:textId="77777777" w:rsidR="00AC2C53" w:rsidRPr="00974B4B" w:rsidRDefault="00AC2C53" w:rsidP="00FA2AC7">
      <w:pPr>
        <w:numPr>
          <w:ilvl w:val="0"/>
          <w:numId w:val="30"/>
        </w:numPr>
        <w:tabs>
          <w:tab w:val="clear" w:pos="1102"/>
        </w:tabs>
        <w:suppressAutoHyphens/>
        <w:spacing w:line="240" w:lineRule="exact"/>
        <w:ind w:left="1134" w:hanging="567"/>
        <w:rPr>
          <w:rFonts w:ascii="Times New Roman" w:hAnsi="Times New Roman"/>
          <w:spacing w:val="-3"/>
          <w:sz w:val="22"/>
          <w:u w:val="single"/>
        </w:rPr>
      </w:pPr>
      <w:r w:rsidRPr="00974B4B">
        <w:rPr>
          <w:rFonts w:ascii="Times New Roman" w:hAnsi="Times New Roman"/>
          <w:sz w:val="22"/>
          <w:u w:val="single"/>
        </w:rPr>
        <w:lastRenderedPageBreak/>
        <w:t>Wettelijke loondoorbetaling tweede periode van 52 weken</w:t>
      </w:r>
    </w:p>
    <w:p w14:paraId="6C2FF4D7" w14:textId="77777777" w:rsidR="00AC2C53" w:rsidRPr="00974B4B" w:rsidRDefault="00AC2C53" w:rsidP="00FA2AC7">
      <w:pPr>
        <w:suppressAutoHyphens/>
        <w:spacing w:line="240" w:lineRule="exact"/>
        <w:ind w:left="1134" w:hanging="567"/>
        <w:rPr>
          <w:rFonts w:ascii="Times New Roman" w:hAnsi="Times New Roman"/>
          <w:sz w:val="22"/>
        </w:rPr>
      </w:pPr>
      <w:r w:rsidRPr="00974B4B">
        <w:rPr>
          <w:rFonts w:ascii="Times New Roman" w:hAnsi="Times New Roman"/>
          <w:sz w:val="22"/>
        </w:rPr>
        <w:tab/>
        <w:t xml:space="preserve">Gedurende de tweede 52 weken van de wettelijke periode als genoemd in artikel 7:629 BW zal aan de werknemer 70% van het maandinkomen (tot maximaal het voor de werknemer geldende maximum dagloon op grond van de </w:t>
      </w:r>
      <w:r w:rsidR="00934B56" w:rsidRPr="00974B4B">
        <w:rPr>
          <w:rFonts w:ascii="Times New Roman" w:hAnsi="Times New Roman"/>
          <w:sz w:val="22"/>
        </w:rPr>
        <w:t>Wet financiering sociale verzekeringen</w:t>
      </w:r>
      <w:r w:rsidRPr="00974B4B">
        <w:rPr>
          <w:rFonts w:ascii="Times New Roman" w:hAnsi="Times New Roman"/>
          <w:sz w:val="22"/>
        </w:rPr>
        <w:t>) worden doorbetaald.</w:t>
      </w:r>
    </w:p>
    <w:p w14:paraId="6C2FF4D8" w14:textId="77777777" w:rsidR="00AC2C53" w:rsidRPr="00974B4B" w:rsidRDefault="00AC2C53" w:rsidP="00FA2AC7">
      <w:pPr>
        <w:suppressAutoHyphens/>
        <w:spacing w:line="240" w:lineRule="exact"/>
        <w:ind w:left="1134" w:hanging="567"/>
        <w:rPr>
          <w:rFonts w:ascii="Times New Roman" w:hAnsi="Times New Roman"/>
          <w:sz w:val="22"/>
        </w:rPr>
      </w:pPr>
      <w:r w:rsidRPr="00974B4B">
        <w:rPr>
          <w:rFonts w:ascii="Times New Roman" w:hAnsi="Times New Roman"/>
          <w:sz w:val="22"/>
        </w:rPr>
        <w:t>d.</w:t>
      </w:r>
      <w:r w:rsidRPr="00974B4B">
        <w:rPr>
          <w:rFonts w:ascii="Times New Roman" w:hAnsi="Times New Roman"/>
          <w:sz w:val="22"/>
        </w:rPr>
        <w:tab/>
      </w:r>
      <w:r w:rsidRPr="00974B4B">
        <w:rPr>
          <w:rFonts w:ascii="Times New Roman" w:hAnsi="Times New Roman"/>
          <w:sz w:val="22"/>
          <w:u w:val="single"/>
        </w:rPr>
        <w:t>Aanvulling wettelijke loondoorbetaling tweede periode van 52 weken</w:t>
      </w:r>
    </w:p>
    <w:p w14:paraId="09935F31" w14:textId="5EC11AF3" w:rsidR="00223F3A" w:rsidRPr="00974B4B" w:rsidRDefault="00AC2C53" w:rsidP="00FA2AC7">
      <w:pPr>
        <w:suppressAutoHyphens/>
        <w:spacing w:line="240" w:lineRule="exact"/>
        <w:ind w:left="1134" w:hanging="567"/>
        <w:rPr>
          <w:rFonts w:ascii="Times New Roman" w:hAnsi="Times New Roman"/>
          <w:sz w:val="22"/>
        </w:rPr>
      </w:pPr>
      <w:r w:rsidRPr="00974B4B">
        <w:rPr>
          <w:rFonts w:ascii="Times New Roman" w:hAnsi="Times New Roman"/>
          <w:sz w:val="22"/>
        </w:rPr>
        <w:tab/>
        <w:t xml:space="preserve">Gedurende de tweede 52 weken van de wettelijke periode als genoemd in artikel 7:629 BW ontvangt de werknemer, boven op de wettelijke loondoorbetaling, een aanvulling tot 100% van het maandinkomen, indien de werknemer aantoonbaar en optimaal meewerkt aan de activiteiten die overeengekomen en uitgevoerd zijn in en uitgevoerd worden op basis van het </w:t>
      </w:r>
      <w:r w:rsidR="002957D3" w:rsidRPr="00974B4B">
        <w:rPr>
          <w:rFonts w:ascii="Times New Roman" w:hAnsi="Times New Roman"/>
          <w:sz w:val="22"/>
        </w:rPr>
        <w:t>re-integratieplan</w:t>
      </w:r>
      <w:r w:rsidRPr="00974B4B">
        <w:rPr>
          <w:rFonts w:ascii="Times New Roman" w:hAnsi="Times New Roman"/>
          <w:sz w:val="22"/>
        </w:rPr>
        <w:t>.</w:t>
      </w:r>
      <w:r w:rsidR="00477023" w:rsidRPr="00974B4B">
        <w:rPr>
          <w:rFonts w:ascii="Times New Roman" w:hAnsi="Times New Roman"/>
          <w:sz w:val="22"/>
        </w:rPr>
        <w:t xml:space="preserve"> </w:t>
      </w:r>
      <w:r w:rsidR="00E3405D" w:rsidRPr="00974B4B">
        <w:rPr>
          <w:rFonts w:ascii="Times New Roman" w:hAnsi="Times New Roman"/>
          <w:sz w:val="22"/>
        </w:rPr>
        <w:br/>
      </w:r>
      <w:r w:rsidRPr="00974B4B">
        <w:rPr>
          <w:rFonts w:ascii="Times New Roman" w:hAnsi="Times New Roman"/>
          <w:sz w:val="22"/>
        </w:rPr>
        <w:t xml:space="preserve">Van een aantoonbare optimale inspanning tot </w:t>
      </w:r>
      <w:r w:rsidR="002957D3" w:rsidRPr="00974B4B">
        <w:rPr>
          <w:rFonts w:ascii="Times New Roman" w:hAnsi="Times New Roman"/>
          <w:sz w:val="22"/>
        </w:rPr>
        <w:t>re-integratie</w:t>
      </w:r>
      <w:r w:rsidRPr="00974B4B">
        <w:rPr>
          <w:rFonts w:ascii="Times New Roman" w:hAnsi="Times New Roman"/>
          <w:sz w:val="22"/>
        </w:rPr>
        <w:t xml:space="preserve"> is sprake bij het volgen van om- en bijscholing, werken op basis van arbeidstherapie of het verrichten van al dan niet aangepast werk.</w:t>
      </w:r>
      <w:r w:rsidR="00477023" w:rsidRPr="00974B4B">
        <w:rPr>
          <w:rFonts w:ascii="Times New Roman" w:hAnsi="Times New Roman"/>
          <w:sz w:val="22"/>
        </w:rPr>
        <w:t xml:space="preserve"> De verplichtingen uit de Wet verbetering poortwachter vormen de basis van de afspraken.</w:t>
      </w:r>
      <w:r w:rsidR="005619EF" w:rsidRPr="00974B4B">
        <w:rPr>
          <w:rFonts w:ascii="Times New Roman" w:hAnsi="Times New Roman"/>
          <w:sz w:val="22"/>
        </w:rPr>
        <w:t xml:space="preserve"> </w:t>
      </w:r>
    </w:p>
    <w:p w14:paraId="6C2FF4DA" w14:textId="77777777" w:rsidR="00A622FD" w:rsidRPr="00974B4B" w:rsidRDefault="00477023" w:rsidP="00FA2AC7">
      <w:pPr>
        <w:suppressAutoHyphens/>
        <w:spacing w:line="240" w:lineRule="exact"/>
        <w:ind w:left="1134" w:hanging="567"/>
        <w:rPr>
          <w:rFonts w:ascii="Times New Roman" w:hAnsi="Times New Roman"/>
          <w:sz w:val="22"/>
        </w:rPr>
      </w:pPr>
      <w:r w:rsidRPr="00974B4B">
        <w:rPr>
          <w:rFonts w:ascii="Times New Roman" w:hAnsi="Times New Roman"/>
          <w:sz w:val="22"/>
        </w:rPr>
        <w:t>e.</w:t>
      </w:r>
      <w:r w:rsidRPr="00974B4B">
        <w:rPr>
          <w:rFonts w:ascii="Times New Roman" w:hAnsi="Times New Roman"/>
          <w:sz w:val="22"/>
        </w:rPr>
        <w:tab/>
        <w:t xml:space="preserve">De werkzaamheden op </w:t>
      </w:r>
      <w:proofErr w:type="spellStart"/>
      <w:r w:rsidRPr="00974B4B">
        <w:rPr>
          <w:rFonts w:ascii="Times New Roman" w:hAnsi="Times New Roman"/>
          <w:sz w:val="22"/>
        </w:rPr>
        <w:t>arbeidstherapeutische</w:t>
      </w:r>
      <w:proofErr w:type="spellEnd"/>
      <w:r w:rsidRPr="00974B4B">
        <w:rPr>
          <w:rFonts w:ascii="Times New Roman" w:hAnsi="Times New Roman"/>
          <w:sz w:val="22"/>
        </w:rPr>
        <w:t xml:space="preserve"> basis staan gelijk aan werken en worden tegen 100% van het maandinkomen uitbetaald.</w:t>
      </w:r>
    </w:p>
    <w:p w14:paraId="6C2FF4DB" w14:textId="77777777" w:rsidR="00A622FD" w:rsidRPr="00974B4B" w:rsidRDefault="00A622FD" w:rsidP="00FA2AC7">
      <w:pPr>
        <w:suppressAutoHyphens/>
        <w:spacing w:line="240" w:lineRule="exact"/>
        <w:ind w:left="1134" w:hanging="567"/>
        <w:rPr>
          <w:rFonts w:ascii="Times New Roman" w:hAnsi="Times New Roman"/>
          <w:sz w:val="22"/>
        </w:rPr>
      </w:pPr>
      <w:r w:rsidRPr="00974B4B">
        <w:rPr>
          <w:rFonts w:ascii="Times New Roman" w:hAnsi="Times New Roman"/>
          <w:sz w:val="22"/>
        </w:rPr>
        <w:t>f.</w:t>
      </w:r>
      <w:r w:rsidRPr="00974B4B">
        <w:rPr>
          <w:rFonts w:ascii="Times New Roman" w:hAnsi="Times New Roman"/>
          <w:sz w:val="22"/>
        </w:rPr>
        <w:tab/>
        <w:t>Voor de hierboven onder a, b, c en d genoemde gevallen geldt dat nooit langer zal worden doorbetaald, respectievelijk aangevuld dan in totaal maximaal 104, weken die verlengd wordt met de periode van zwangerschaps- en bevallingsverlof.</w:t>
      </w:r>
    </w:p>
    <w:p w14:paraId="28C1845B" w14:textId="77777777" w:rsidR="00AF38AA" w:rsidRPr="00974B4B" w:rsidRDefault="00AF38AA" w:rsidP="001161D0">
      <w:pPr>
        <w:suppressAutoHyphens/>
        <w:spacing w:line="240" w:lineRule="exact"/>
        <w:ind w:left="567" w:hanging="567"/>
        <w:rPr>
          <w:rFonts w:ascii="Times New Roman" w:hAnsi="Times New Roman"/>
          <w:spacing w:val="-3"/>
          <w:sz w:val="22"/>
        </w:rPr>
      </w:pPr>
    </w:p>
    <w:p w14:paraId="6C2FF4DD" w14:textId="77777777" w:rsidR="00D5277C" w:rsidRPr="00974B4B" w:rsidRDefault="00D5277C" w:rsidP="001161D0">
      <w:pPr>
        <w:numPr>
          <w:ilvl w:val="0"/>
          <w:numId w:val="23"/>
        </w:numPr>
        <w:tabs>
          <w:tab w:val="clear" w:pos="360"/>
        </w:tabs>
        <w:suppressAutoHyphens/>
        <w:spacing w:line="240" w:lineRule="exact"/>
        <w:ind w:left="567" w:hanging="567"/>
        <w:rPr>
          <w:rFonts w:ascii="Times New Roman" w:hAnsi="Times New Roman"/>
          <w:sz w:val="22"/>
        </w:rPr>
      </w:pPr>
      <w:r w:rsidRPr="00974B4B">
        <w:rPr>
          <w:rFonts w:ascii="Times New Roman" w:hAnsi="Times New Roman"/>
          <w:sz w:val="22"/>
        </w:rPr>
        <w:t>Onder maandinkomen als bedoeld in dit artikel wordt verstaan het maandinkomen dat de werknemer zou hebben ontvangen indien hij arbeidsgeschikt zou zijn geweest.</w:t>
      </w:r>
      <w:r w:rsidRPr="00974B4B">
        <w:rPr>
          <w:rFonts w:ascii="Times New Roman" w:hAnsi="Times New Roman"/>
          <w:sz w:val="22"/>
        </w:rPr>
        <w:br/>
      </w:r>
    </w:p>
    <w:p w14:paraId="6C2FF4DE" w14:textId="77777777" w:rsidR="00D5277C" w:rsidRPr="00974B4B" w:rsidRDefault="00D5277C" w:rsidP="001161D0">
      <w:pPr>
        <w:numPr>
          <w:ilvl w:val="0"/>
          <w:numId w:val="23"/>
        </w:numPr>
        <w:tabs>
          <w:tab w:val="clear" w:pos="360"/>
        </w:tabs>
        <w:suppressAutoHyphens/>
        <w:spacing w:line="240" w:lineRule="exact"/>
        <w:ind w:left="567" w:hanging="567"/>
        <w:rPr>
          <w:rFonts w:ascii="Times New Roman" w:hAnsi="Times New Roman"/>
          <w:sz w:val="22"/>
        </w:rPr>
      </w:pPr>
      <w:r w:rsidRPr="00974B4B">
        <w:rPr>
          <w:rFonts w:ascii="Times New Roman" w:hAnsi="Times New Roman"/>
          <w:sz w:val="22"/>
        </w:rPr>
        <w:t>De in lid 2 bedoelde loondoorbetaling en de aanvullingen worden beëindigd wanneer de arbeidsovereenkomst met de werknemer eindigt en</w:t>
      </w:r>
      <w:r w:rsidRPr="00974B4B">
        <w:rPr>
          <w:rFonts w:ascii="Times New Roman" w:hAnsi="Times New Roman"/>
          <w:i/>
          <w:sz w:val="22"/>
        </w:rPr>
        <w:t xml:space="preserve"> </w:t>
      </w:r>
      <w:r w:rsidRPr="00974B4B">
        <w:rPr>
          <w:rFonts w:ascii="Times New Roman" w:hAnsi="Times New Roman"/>
          <w:sz w:val="22"/>
        </w:rPr>
        <w:t xml:space="preserve">de aanvullingen worden niet toegekend aan werknemers van </w:t>
      </w:r>
      <w:r w:rsidR="006F26AE" w:rsidRPr="00974B4B">
        <w:rPr>
          <w:rFonts w:ascii="Times New Roman" w:hAnsi="Times New Roman"/>
          <w:sz w:val="22"/>
        </w:rPr>
        <w:t xml:space="preserve">die de </w:t>
      </w:r>
      <w:proofErr w:type="spellStart"/>
      <w:r w:rsidR="00E20ABB" w:rsidRPr="00974B4B">
        <w:rPr>
          <w:rFonts w:ascii="Times New Roman" w:hAnsi="Times New Roman"/>
          <w:sz w:val="22"/>
        </w:rPr>
        <w:t>Aow</w:t>
      </w:r>
      <w:proofErr w:type="spellEnd"/>
      <w:r w:rsidR="006F26AE" w:rsidRPr="00974B4B">
        <w:rPr>
          <w:rFonts w:ascii="Times New Roman" w:hAnsi="Times New Roman"/>
          <w:sz w:val="22"/>
        </w:rPr>
        <w:t>-gerechtigde leeftijd hebben bereikt.</w:t>
      </w:r>
    </w:p>
    <w:p w14:paraId="6C2FF4DF" w14:textId="77777777" w:rsidR="00167088" w:rsidRPr="00974B4B" w:rsidRDefault="00167088" w:rsidP="001161D0">
      <w:pPr>
        <w:suppressAutoHyphens/>
        <w:spacing w:line="240" w:lineRule="exact"/>
        <w:ind w:left="567" w:hanging="567"/>
        <w:rPr>
          <w:rFonts w:ascii="Times New Roman" w:hAnsi="Times New Roman"/>
          <w:sz w:val="22"/>
        </w:rPr>
      </w:pPr>
    </w:p>
    <w:p w14:paraId="6C2FF4E0" w14:textId="77777777" w:rsidR="00D5277C" w:rsidRPr="00974B4B" w:rsidRDefault="00D5277C" w:rsidP="001161D0">
      <w:pPr>
        <w:suppressAutoHyphens/>
        <w:spacing w:line="240" w:lineRule="exact"/>
        <w:ind w:left="567" w:hanging="567"/>
        <w:rPr>
          <w:rFonts w:ascii="Times New Roman" w:hAnsi="Times New Roman"/>
          <w:sz w:val="22"/>
        </w:rPr>
      </w:pPr>
      <w:r w:rsidRPr="00974B4B">
        <w:rPr>
          <w:rFonts w:ascii="Times New Roman" w:hAnsi="Times New Roman"/>
          <w:sz w:val="22"/>
        </w:rPr>
        <w:t>5.</w:t>
      </w:r>
      <w:r w:rsidRPr="00974B4B">
        <w:rPr>
          <w:rFonts w:ascii="Times New Roman" w:hAnsi="Times New Roman"/>
          <w:sz w:val="22"/>
        </w:rPr>
        <w:tab/>
        <w:t>De werkgever heeft het recht om de in dit artikel bedoelde</w:t>
      </w:r>
    </w:p>
    <w:p w14:paraId="6C2FF4E1" w14:textId="77777777" w:rsidR="00D5277C" w:rsidRPr="00974B4B" w:rsidRDefault="00D5277C" w:rsidP="001161D0">
      <w:pPr>
        <w:suppressAutoHyphens/>
        <w:spacing w:line="240" w:lineRule="exact"/>
        <w:ind w:left="567" w:hanging="567"/>
        <w:rPr>
          <w:rFonts w:ascii="Times New Roman" w:hAnsi="Times New Roman"/>
          <w:i/>
          <w:sz w:val="22"/>
        </w:rPr>
      </w:pPr>
      <w:r w:rsidRPr="00974B4B">
        <w:rPr>
          <w:rFonts w:ascii="Times New Roman" w:hAnsi="Times New Roman"/>
          <w:sz w:val="22"/>
        </w:rPr>
        <w:tab/>
      </w:r>
      <w:r w:rsidRPr="00974B4B">
        <w:rPr>
          <w:rFonts w:ascii="Times New Roman" w:hAnsi="Times New Roman"/>
          <w:i/>
          <w:sz w:val="22"/>
        </w:rPr>
        <w:t>loondoorbetaling en aanvullingen te weigeren ten aanzien van de werknemer die:</w:t>
      </w:r>
    </w:p>
    <w:p w14:paraId="6C2FF4E2" w14:textId="77777777" w:rsidR="00D5277C" w:rsidRPr="00974B4B" w:rsidRDefault="00D5277C" w:rsidP="00FA2AC7">
      <w:pPr>
        <w:suppressAutoHyphens/>
        <w:spacing w:line="240" w:lineRule="exact"/>
        <w:ind w:left="1134" w:hanging="567"/>
        <w:rPr>
          <w:rFonts w:ascii="Times New Roman" w:hAnsi="Times New Roman"/>
          <w:sz w:val="22"/>
        </w:rPr>
      </w:pPr>
      <w:r w:rsidRPr="00974B4B">
        <w:rPr>
          <w:rFonts w:ascii="Times New Roman" w:hAnsi="Times New Roman"/>
          <w:sz w:val="22"/>
        </w:rPr>
        <w:t>a.</w:t>
      </w:r>
      <w:r w:rsidRPr="00974B4B">
        <w:rPr>
          <w:rFonts w:ascii="Times New Roman" w:hAnsi="Times New Roman"/>
          <w:sz w:val="22"/>
        </w:rPr>
        <w:tab/>
        <w:t>door opzet arbeidsongeschikt is geworden;</w:t>
      </w:r>
    </w:p>
    <w:p w14:paraId="6C2FF4E3" w14:textId="77777777" w:rsidR="00D5277C" w:rsidRPr="00974B4B" w:rsidRDefault="00D5277C" w:rsidP="00FA2AC7">
      <w:pPr>
        <w:suppressAutoHyphens/>
        <w:spacing w:line="240" w:lineRule="exact"/>
        <w:ind w:left="1134" w:hanging="567"/>
        <w:rPr>
          <w:rFonts w:ascii="Times New Roman" w:hAnsi="Times New Roman"/>
          <w:sz w:val="22"/>
        </w:rPr>
      </w:pPr>
      <w:r w:rsidRPr="00974B4B">
        <w:rPr>
          <w:rFonts w:ascii="Times New Roman" w:hAnsi="Times New Roman"/>
          <w:sz w:val="22"/>
        </w:rPr>
        <w:t>b.</w:t>
      </w:r>
      <w:r w:rsidRPr="00974B4B">
        <w:rPr>
          <w:rFonts w:ascii="Times New Roman" w:hAnsi="Times New Roman"/>
          <w:sz w:val="22"/>
        </w:rPr>
        <w:tab/>
        <w:t>arbeidsongeschikt is geworden als gevolg van een gebrek waarover hij in het kader van een aanstellingskeuring valse informatie heeft verstrekt en daardoor de toetsing aan de voor de functie gestelde belastbaarheidseisen niet juist kon worden uitgevoerd;</w:t>
      </w:r>
    </w:p>
    <w:p w14:paraId="6C2FF4E4" w14:textId="77777777" w:rsidR="00D5277C" w:rsidRPr="00974B4B" w:rsidRDefault="00D5277C" w:rsidP="00FA2AC7">
      <w:pPr>
        <w:suppressAutoHyphens/>
        <w:spacing w:line="240" w:lineRule="exact"/>
        <w:ind w:left="1134" w:hanging="567"/>
        <w:rPr>
          <w:rFonts w:ascii="Times New Roman" w:hAnsi="Times New Roman"/>
          <w:sz w:val="22"/>
        </w:rPr>
      </w:pPr>
      <w:r w:rsidRPr="00974B4B">
        <w:rPr>
          <w:rFonts w:ascii="Times New Roman" w:hAnsi="Times New Roman"/>
          <w:sz w:val="22"/>
        </w:rPr>
        <w:t>c.</w:t>
      </w:r>
      <w:r w:rsidRPr="00974B4B">
        <w:rPr>
          <w:rFonts w:ascii="Times New Roman" w:hAnsi="Times New Roman"/>
          <w:sz w:val="22"/>
        </w:rPr>
        <w:tab/>
        <w:t>zijn genezing heeft belemmerd of vertraagd;</w:t>
      </w:r>
    </w:p>
    <w:p w14:paraId="6C2FF4E5" w14:textId="77777777" w:rsidR="00D5277C" w:rsidRPr="00974B4B" w:rsidRDefault="00D5277C" w:rsidP="00FA2AC7">
      <w:pPr>
        <w:suppressAutoHyphens/>
        <w:spacing w:line="240" w:lineRule="exact"/>
        <w:ind w:left="1134" w:hanging="567"/>
        <w:rPr>
          <w:rFonts w:ascii="Times New Roman" w:hAnsi="Times New Roman"/>
          <w:sz w:val="22"/>
        </w:rPr>
      </w:pPr>
      <w:r w:rsidRPr="00974B4B">
        <w:rPr>
          <w:rFonts w:ascii="Times New Roman" w:hAnsi="Times New Roman"/>
          <w:sz w:val="22"/>
        </w:rPr>
        <w:t>d.</w:t>
      </w:r>
      <w:r w:rsidRPr="00974B4B">
        <w:rPr>
          <w:rFonts w:ascii="Times New Roman" w:hAnsi="Times New Roman"/>
          <w:sz w:val="22"/>
        </w:rPr>
        <w:tab/>
        <w:t>zonder deugdelijke grond geen passend werk verricht;</w:t>
      </w:r>
    </w:p>
    <w:p w14:paraId="6C2FF4E6" w14:textId="77777777" w:rsidR="00D5277C" w:rsidRPr="00974B4B" w:rsidRDefault="00B1112C" w:rsidP="00FA2AC7">
      <w:pPr>
        <w:suppressAutoHyphens/>
        <w:spacing w:line="240" w:lineRule="exact"/>
        <w:ind w:left="1134" w:hanging="567"/>
        <w:rPr>
          <w:rFonts w:ascii="Times New Roman" w:hAnsi="Times New Roman"/>
          <w:sz w:val="22"/>
        </w:rPr>
      </w:pPr>
      <w:r w:rsidRPr="00974B4B">
        <w:rPr>
          <w:rFonts w:ascii="Times New Roman" w:hAnsi="Times New Roman"/>
          <w:sz w:val="22"/>
        </w:rPr>
        <w:t>e.</w:t>
      </w:r>
      <w:r w:rsidRPr="00974B4B">
        <w:rPr>
          <w:rFonts w:ascii="Times New Roman" w:hAnsi="Times New Roman"/>
          <w:sz w:val="22"/>
        </w:rPr>
        <w:tab/>
      </w:r>
      <w:r w:rsidR="00D5277C" w:rsidRPr="00974B4B">
        <w:rPr>
          <w:rFonts w:ascii="Times New Roman" w:hAnsi="Times New Roman"/>
          <w:sz w:val="22"/>
        </w:rPr>
        <w:t>zonder deugdelijke grond niet meewerkt aan door de werkgever of een deskundige gegeven redelijke voorschriften of maatregelen om passend werk te verrichten;</w:t>
      </w:r>
    </w:p>
    <w:p w14:paraId="6C2FF4E7" w14:textId="77777777" w:rsidR="00D5277C" w:rsidRPr="00974B4B" w:rsidRDefault="00B1112C" w:rsidP="00FA2AC7">
      <w:pPr>
        <w:suppressAutoHyphens/>
        <w:spacing w:line="240" w:lineRule="exact"/>
        <w:ind w:left="1134" w:hanging="567"/>
        <w:rPr>
          <w:rFonts w:ascii="Times New Roman" w:hAnsi="Times New Roman"/>
          <w:sz w:val="22"/>
        </w:rPr>
      </w:pPr>
      <w:r w:rsidRPr="00974B4B">
        <w:rPr>
          <w:rFonts w:ascii="Times New Roman" w:hAnsi="Times New Roman"/>
          <w:sz w:val="22"/>
        </w:rPr>
        <w:t>f.</w:t>
      </w:r>
      <w:r w:rsidRPr="00974B4B">
        <w:rPr>
          <w:rFonts w:ascii="Times New Roman" w:hAnsi="Times New Roman"/>
          <w:sz w:val="22"/>
        </w:rPr>
        <w:tab/>
      </w:r>
      <w:r w:rsidR="00D5277C" w:rsidRPr="00974B4B">
        <w:rPr>
          <w:rFonts w:ascii="Times New Roman" w:hAnsi="Times New Roman"/>
          <w:sz w:val="22"/>
        </w:rPr>
        <w:t xml:space="preserve">zonder deugdelijke grond niet meewerkt aan opstelling, evaluatie of bijstelling van een plan </w:t>
      </w:r>
      <w:r w:rsidRPr="00974B4B">
        <w:rPr>
          <w:rFonts w:ascii="Times New Roman" w:hAnsi="Times New Roman"/>
          <w:sz w:val="22"/>
        </w:rPr>
        <w:tab/>
      </w:r>
      <w:r w:rsidR="00D5277C" w:rsidRPr="00974B4B">
        <w:rPr>
          <w:rFonts w:ascii="Times New Roman" w:hAnsi="Times New Roman"/>
          <w:sz w:val="22"/>
        </w:rPr>
        <w:t xml:space="preserve">van aanpak tot </w:t>
      </w:r>
      <w:r w:rsidR="00E3405D" w:rsidRPr="00974B4B">
        <w:rPr>
          <w:rFonts w:ascii="Times New Roman" w:hAnsi="Times New Roman"/>
          <w:sz w:val="22"/>
        </w:rPr>
        <w:t>re-integratie</w:t>
      </w:r>
      <w:r w:rsidR="00D5277C" w:rsidRPr="00974B4B">
        <w:rPr>
          <w:rFonts w:ascii="Times New Roman" w:hAnsi="Times New Roman"/>
          <w:sz w:val="22"/>
        </w:rPr>
        <w:t xml:space="preserve">. </w:t>
      </w:r>
    </w:p>
    <w:p w14:paraId="6C2FF4E8" w14:textId="77777777" w:rsidR="00D5277C" w:rsidRPr="00974B4B" w:rsidRDefault="00D5277C" w:rsidP="001161D0">
      <w:pPr>
        <w:suppressAutoHyphens/>
        <w:spacing w:line="240" w:lineRule="exact"/>
        <w:ind w:left="567" w:hanging="567"/>
        <w:rPr>
          <w:rFonts w:ascii="Times New Roman" w:hAnsi="Times New Roman"/>
          <w:sz w:val="22"/>
        </w:rPr>
      </w:pPr>
    </w:p>
    <w:p w14:paraId="6C2FF4E9" w14:textId="77777777" w:rsidR="00D5277C" w:rsidRPr="00974B4B" w:rsidRDefault="00D5277C" w:rsidP="001161D0">
      <w:pPr>
        <w:suppressAutoHyphens/>
        <w:spacing w:line="240" w:lineRule="exact"/>
        <w:ind w:left="567" w:hanging="567"/>
        <w:rPr>
          <w:rFonts w:ascii="Times New Roman" w:hAnsi="Times New Roman"/>
          <w:i/>
          <w:sz w:val="22"/>
        </w:rPr>
      </w:pPr>
      <w:r w:rsidRPr="00974B4B">
        <w:rPr>
          <w:rFonts w:ascii="Times New Roman" w:hAnsi="Times New Roman"/>
          <w:sz w:val="22"/>
        </w:rPr>
        <w:tab/>
      </w:r>
      <w:r w:rsidRPr="00974B4B">
        <w:rPr>
          <w:rFonts w:ascii="Times New Roman" w:hAnsi="Times New Roman"/>
          <w:i/>
          <w:sz w:val="22"/>
        </w:rPr>
        <w:t>loonbetaling en aanvulling op te schorten, dan wel de aanvullingen te weigeren ten aanzien van de werknemer die:</w:t>
      </w:r>
    </w:p>
    <w:p w14:paraId="6C2FF4EA" w14:textId="77777777" w:rsidR="00FA2AC7" w:rsidRPr="00974B4B" w:rsidRDefault="00942A97" w:rsidP="00FA2AC7">
      <w:pPr>
        <w:suppressAutoHyphens/>
        <w:spacing w:line="240" w:lineRule="exact"/>
        <w:ind w:left="1134" w:hanging="567"/>
        <w:rPr>
          <w:rFonts w:ascii="Times New Roman" w:hAnsi="Times New Roman"/>
          <w:sz w:val="22"/>
        </w:rPr>
      </w:pPr>
      <w:r w:rsidRPr="00974B4B">
        <w:rPr>
          <w:rFonts w:ascii="Times New Roman" w:hAnsi="Times New Roman"/>
          <w:sz w:val="22"/>
        </w:rPr>
        <w:t>g.</w:t>
      </w:r>
      <w:r w:rsidRPr="00974B4B">
        <w:rPr>
          <w:rFonts w:ascii="Times New Roman" w:hAnsi="Times New Roman"/>
          <w:sz w:val="22"/>
        </w:rPr>
        <w:tab/>
      </w:r>
      <w:r w:rsidR="00D5277C" w:rsidRPr="00974B4B">
        <w:rPr>
          <w:rFonts w:ascii="Times New Roman" w:hAnsi="Times New Roman"/>
          <w:sz w:val="22"/>
        </w:rPr>
        <w:t>zich niet houdt aan de voor hem geldende regels en aanwijzingen bij ziekte (controlevoorschriften);</w:t>
      </w:r>
    </w:p>
    <w:p w14:paraId="6C2FF4EB" w14:textId="77777777" w:rsidR="00D5277C" w:rsidRPr="00974B4B" w:rsidRDefault="00D5277C" w:rsidP="001161D0">
      <w:pPr>
        <w:suppressAutoHyphens/>
        <w:spacing w:line="240" w:lineRule="exact"/>
        <w:ind w:left="567" w:hanging="567"/>
        <w:rPr>
          <w:rFonts w:ascii="Times New Roman" w:hAnsi="Times New Roman"/>
          <w:sz w:val="22"/>
        </w:rPr>
      </w:pPr>
    </w:p>
    <w:p w14:paraId="6C2FF4EC" w14:textId="77777777" w:rsidR="00D5277C" w:rsidRPr="00974B4B" w:rsidRDefault="00D5277C" w:rsidP="001161D0">
      <w:pPr>
        <w:suppressAutoHyphens/>
        <w:spacing w:line="240" w:lineRule="exact"/>
        <w:ind w:left="567" w:hanging="567"/>
        <w:rPr>
          <w:rFonts w:ascii="Times New Roman" w:hAnsi="Times New Roman"/>
          <w:i/>
          <w:sz w:val="22"/>
        </w:rPr>
      </w:pPr>
      <w:r w:rsidRPr="00974B4B">
        <w:rPr>
          <w:rFonts w:ascii="Times New Roman" w:hAnsi="Times New Roman"/>
          <w:sz w:val="22"/>
        </w:rPr>
        <w:tab/>
      </w:r>
      <w:r w:rsidRPr="00974B4B">
        <w:rPr>
          <w:rFonts w:ascii="Times New Roman" w:hAnsi="Times New Roman"/>
          <w:i/>
          <w:sz w:val="22"/>
        </w:rPr>
        <w:t>aanvullingen te weigeren ten aanzien van de werknemer die:</w:t>
      </w:r>
    </w:p>
    <w:p w14:paraId="6C2FF4ED" w14:textId="77777777" w:rsidR="00D5277C" w:rsidRPr="00974B4B" w:rsidRDefault="00D5277C" w:rsidP="00FA2AC7">
      <w:pPr>
        <w:suppressAutoHyphens/>
        <w:spacing w:line="240" w:lineRule="exact"/>
        <w:ind w:left="1134" w:hanging="567"/>
        <w:rPr>
          <w:rFonts w:ascii="Times New Roman" w:hAnsi="Times New Roman"/>
          <w:sz w:val="22"/>
        </w:rPr>
      </w:pPr>
      <w:r w:rsidRPr="00974B4B">
        <w:rPr>
          <w:rFonts w:ascii="Times New Roman" w:hAnsi="Times New Roman"/>
          <w:sz w:val="22"/>
        </w:rPr>
        <w:t>h.</w:t>
      </w:r>
      <w:r w:rsidRPr="00974B4B">
        <w:rPr>
          <w:rFonts w:ascii="Times New Roman" w:hAnsi="Times New Roman"/>
          <w:sz w:val="22"/>
        </w:rPr>
        <w:tab/>
        <w:t>weigert medewerking te verlenen aan een door de werkgever gevraagde second opinion van UWV;</w:t>
      </w:r>
    </w:p>
    <w:p w14:paraId="6C2FF4EE" w14:textId="77777777" w:rsidR="00FA2AC7" w:rsidRPr="00974B4B" w:rsidRDefault="00D5277C" w:rsidP="00FA2AC7">
      <w:pPr>
        <w:suppressAutoHyphens/>
        <w:spacing w:line="240" w:lineRule="exact"/>
        <w:ind w:left="1134" w:hanging="567"/>
        <w:rPr>
          <w:rFonts w:ascii="Times New Roman" w:hAnsi="Times New Roman"/>
          <w:sz w:val="22"/>
        </w:rPr>
      </w:pPr>
      <w:r w:rsidRPr="00974B4B">
        <w:rPr>
          <w:rFonts w:ascii="Times New Roman" w:hAnsi="Times New Roman"/>
          <w:sz w:val="22"/>
        </w:rPr>
        <w:t>i.</w:t>
      </w:r>
      <w:r w:rsidRPr="00974B4B">
        <w:rPr>
          <w:rFonts w:ascii="Times New Roman" w:hAnsi="Times New Roman"/>
          <w:sz w:val="22"/>
        </w:rPr>
        <w:tab/>
        <w:t>weigert gebruik te maken van voorhanden zijnde veiligheidsmiddelen dan wel de voorschriften met betrekking tot veiligheid en gezondheid overtreedt en als gevolg</w:t>
      </w:r>
      <w:r w:rsidR="005F2EE8" w:rsidRPr="00974B4B">
        <w:rPr>
          <w:rFonts w:ascii="Times New Roman" w:hAnsi="Times New Roman"/>
          <w:sz w:val="22"/>
        </w:rPr>
        <w:t xml:space="preserve"> </w:t>
      </w:r>
      <w:r w:rsidRPr="00974B4B">
        <w:rPr>
          <w:rFonts w:ascii="Times New Roman" w:hAnsi="Times New Roman"/>
          <w:sz w:val="22"/>
        </w:rPr>
        <w:t>daarvan arbeidsongeschikt is geworden.</w:t>
      </w:r>
    </w:p>
    <w:p w14:paraId="6C2FF4EF" w14:textId="77777777" w:rsidR="00D5277C" w:rsidRDefault="00D5277C" w:rsidP="001161D0">
      <w:pPr>
        <w:suppressAutoHyphens/>
        <w:spacing w:line="240" w:lineRule="exact"/>
        <w:ind w:left="567" w:hanging="567"/>
        <w:rPr>
          <w:rFonts w:ascii="Times New Roman" w:hAnsi="Times New Roman"/>
          <w:spacing w:val="-3"/>
          <w:sz w:val="22"/>
        </w:rPr>
      </w:pPr>
    </w:p>
    <w:p w14:paraId="113704B4" w14:textId="77777777" w:rsidR="001F0551" w:rsidRDefault="001F0551" w:rsidP="001161D0">
      <w:pPr>
        <w:suppressAutoHyphens/>
        <w:spacing w:line="240" w:lineRule="exact"/>
        <w:ind w:left="567" w:hanging="567"/>
        <w:rPr>
          <w:rFonts w:ascii="Times New Roman" w:hAnsi="Times New Roman"/>
          <w:spacing w:val="-3"/>
          <w:sz w:val="22"/>
        </w:rPr>
      </w:pPr>
    </w:p>
    <w:p w14:paraId="67CADCEC" w14:textId="77777777" w:rsidR="001F0551" w:rsidRDefault="001F0551" w:rsidP="001161D0">
      <w:pPr>
        <w:suppressAutoHyphens/>
        <w:spacing w:line="240" w:lineRule="exact"/>
        <w:ind w:left="567" w:hanging="567"/>
        <w:rPr>
          <w:rFonts w:ascii="Times New Roman" w:hAnsi="Times New Roman"/>
          <w:spacing w:val="-3"/>
          <w:sz w:val="22"/>
        </w:rPr>
      </w:pPr>
    </w:p>
    <w:p w14:paraId="611E8513" w14:textId="77777777" w:rsidR="001F0551" w:rsidRPr="00974B4B" w:rsidRDefault="001F0551" w:rsidP="001161D0">
      <w:pPr>
        <w:suppressAutoHyphens/>
        <w:spacing w:line="240" w:lineRule="exact"/>
        <w:ind w:left="567" w:hanging="567"/>
        <w:rPr>
          <w:rFonts w:ascii="Times New Roman" w:hAnsi="Times New Roman"/>
          <w:spacing w:val="-3"/>
          <w:sz w:val="22"/>
        </w:rPr>
      </w:pPr>
    </w:p>
    <w:p w14:paraId="6C2FF4F0" w14:textId="42D73A3F" w:rsidR="00D5277C" w:rsidRPr="00974B4B" w:rsidRDefault="00F25D02" w:rsidP="00FA2AC7">
      <w:pPr>
        <w:tabs>
          <w:tab w:val="left" w:pos="567"/>
        </w:tabs>
        <w:suppressAutoHyphens/>
        <w:spacing w:line="240" w:lineRule="exact"/>
        <w:ind w:left="1134" w:hanging="1134"/>
        <w:rPr>
          <w:rFonts w:ascii="Times New Roman" w:hAnsi="Times New Roman"/>
          <w:spacing w:val="-3"/>
          <w:sz w:val="22"/>
        </w:rPr>
      </w:pPr>
      <w:r w:rsidRPr="00974B4B">
        <w:rPr>
          <w:rFonts w:ascii="Times New Roman" w:hAnsi="Times New Roman"/>
          <w:spacing w:val="-3"/>
          <w:sz w:val="22"/>
        </w:rPr>
        <w:lastRenderedPageBreak/>
        <w:t>6</w:t>
      </w:r>
      <w:r w:rsidR="00D5277C" w:rsidRPr="00974B4B">
        <w:rPr>
          <w:rFonts w:ascii="Times New Roman" w:hAnsi="Times New Roman"/>
          <w:spacing w:val="-3"/>
          <w:sz w:val="22"/>
        </w:rPr>
        <w:t>.</w:t>
      </w:r>
      <w:r w:rsidR="00D5277C" w:rsidRPr="00974B4B">
        <w:rPr>
          <w:rFonts w:ascii="Times New Roman" w:hAnsi="Times New Roman"/>
          <w:spacing w:val="-3"/>
          <w:sz w:val="22"/>
        </w:rPr>
        <w:tab/>
        <w:t>a.</w:t>
      </w:r>
      <w:r w:rsidR="00D5277C" w:rsidRPr="00974B4B">
        <w:rPr>
          <w:rFonts w:ascii="Times New Roman" w:hAnsi="Times New Roman"/>
          <w:spacing w:val="-3"/>
          <w:sz w:val="22"/>
        </w:rPr>
        <w:tab/>
        <w:t xml:space="preserve">Ten behoeve van de (her)plaatsing van (dreigende) gedeeltelijk arbeidsgehandicapte werknemers zal de werkgever met inschakeling van deskundigen onderzoek verrichten naar functies die </w:t>
      </w:r>
      <w:r w:rsidR="00902842">
        <w:rPr>
          <w:rFonts w:ascii="Times New Roman" w:hAnsi="Times New Roman"/>
          <w:spacing w:val="-3"/>
          <w:sz w:val="22"/>
        </w:rPr>
        <w:tab/>
      </w:r>
      <w:r w:rsidR="00902842">
        <w:rPr>
          <w:rFonts w:ascii="Times New Roman" w:hAnsi="Times New Roman"/>
          <w:spacing w:val="-3"/>
          <w:sz w:val="22"/>
        </w:rPr>
        <w:tab/>
      </w:r>
      <w:r w:rsidR="00D5277C" w:rsidRPr="00974B4B">
        <w:rPr>
          <w:rFonts w:ascii="Times New Roman" w:hAnsi="Times New Roman"/>
          <w:spacing w:val="-3"/>
          <w:sz w:val="22"/>
        </w:rPr>
        <w:t>geschikt zijn of geschikt gemaakt kunnen worden voor vervulling door gedeeltelijk arbeidsgehandicapten.</w:t>
      </w:r>
    </w:p>
    <w:p w14:paraId="6C2FF4F1" w14:textId="77777777" w:rsidR="00D5277C" w:rsidRPr="00974B4B" w:rsidRDefault="00D5277C" w:rsidP="00FA2AC7">
      <w:pPr>
        <w:numPr>
          <w:ilvl w:val="0"/>
          <w:numId w:val="7"/>
        </w:numPr>
        <w:tabs>
          <w:tab w:val="clear" w:pos="1440"/>
        </w:tabs>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 xml:space="preserve">De werkgever zal al het mogelijke doen om werknemers die gedeeltelijk </w:t>
      </w:r>
      <w:r w:rsidR="009F21CE" w:rsidRPr="00974B4B">
        <w:rPr>
          <w:rFonts w:ascii="Times New Roman" w:hAnsi="Times New Roman"/>
          <w:spacing w:val="-3"/>
          <w:sz w:val="22"/>
        </w:rPr>
        <w:t xml:space="preserve">arbeidsongeschikt </w:t>
      </w:r>
      <w:r w:rsidRPr="00974B4B">
        <w:rPr>
          <w:rFonts w:ascii="Times New Roman" w:hAnsi="Times New Roman"/>
          <w:spacing w:val="-3"/>
          <w:sz w:val="22"/>
        </w:rPr>
        <w:t>zijn geworden te herplaatsen in daarvoor in aanmerking ko</w:t>
      </w:r>
      <w:r w:rsidR="00E3405D" w:rsidRPr="00974B4B">
        <w:rPr>
          <w:rFonts w:ascii="Times New Roman" w:hAnsi="Times New Roman"/>
          <w:spacing w:val="-3"/>
          <w:sz w:val="22"/>
        </w:rPr>
        <w:t>mende functies, waarbij het Arbo</w:t>
      </w:r>
      <w:r w:rsidRPr="00974B4B">
        <w:rPr>
          <w:rFonts w:ascii="Times New Roman" w:hAnsi="Times New Roman"/>
          <w:spacing w:val="-3"/>
          <w:sz w:val="22"/>
        </w:rPr>
        <w:t>-advies als leidraad dient. Mocht blijken dat dit niet mogelijk is, dan zal de werkgever in een zo vroeg mogelijk stadium en in samenwerking met externe deskundigen naar plaatsingsmogelijkheden elders zoeken.</w:t>
      </w:r>
    </w:p>
    <w:p w14:paraId="6C2FF4FB" w14:textId="259B5472" w:rsidR="00571001" w:rsidRPr="00974B4B" w:rsidRDefault="00571001" w:rsidP="003F19C9">
      <w:pPr>
        <w:pStyle w:val="Kop1"/>
      </w:pPr>
      <w:bookmarkStart w:id="38" w:name="_Toc103782516"/>
      <w:r w:rsidRPr="00974B4B">
        <w:t>Artikel 1</w:t>
      </w:r>
      <w:r w:rsidR="00AD69F5" w:rsidRPr="00974B4B">
        <w:t>8</w:t>
      </w:r>
      <w:bookmarkEnd w:id="38"/>
    </w:p>
    <w:p w14:paraId="6C2FF4FC" w14:textId="0B13F203" w:rsidR="00571001" w:rsidRPr="00974B4B" w:rsidRDefault="00571001" w:rsidP="00206B5F">
      <w:pPr>
        <w:pStyle w:val="Kop2"/>
      </w:pPr>
      <w:bookmarkStart w:id="39" w:name="_Toc103782517"/>
      <w:r w:rsidRPr="00974B4B">
        <w:t>Wet verbetering poortwachter</w:t>
      </w:r>
      <w:bookmarkEnd w:id="39"/>
      <w:r w:rsidRPr="00974B4B">
        <w:t xml:space="preserve"> </w:t>
      </w:r>
    </w:p>
    <w:p w14:paraId="6C2FF4FD" w14:textId="77777777" w:rsidR="00571001" w:rsidRPr="00974B4B" w:rsidRDefault="00571001" w:rsidP="001161D0">
      <w:pPr>
        <w:pStyle w:val="Plattetekst"/>
        <w:tabs>
          <w:tab w:val="clear" w:pos="-720"/>
          <w:tab w:val="clear" w:pos="0"/>
        </w:tabs>
        <w:spacing w:line="240" w:lineRule="exact"/>
        <w:ind w:left="567" w:hanging="567"/>
        <w:rPr>
          <w:b/>
        </w:rPr>
      </w:pPr>
      <w:r w:rsidRPr="00974B4B">
        <w:t>1.</w:t>
      </w:r>
      <w:r w:rsidRPr="00974B4B">
        <w:tab/>
      </w:r>
      <w:r w:rsidRPr="00974B4B">
        <w:rPr>
          <w:u w:val="single"/>
        </w:rPr>
        <w:t xml:space="preserve">Voorwaarden </w:t>
      </w:r>
      <w:r w:rsidR="002957D3" w:rsidRPr="00974B4B">
        <w:rPr>
          <w:u w:val="single"/>
        </w:rPr>
        <w:t>re-integratiebedrijf</w:t>
      </w:r>
    </w:p>
    <w:p w14:paraId="6C2FF4FE" w14:textId="77777777" w:rsidR="00213526" w:rsidRPr="00974B4B" w:rsidRDefault="00571001" w:rsidP="00FA2AC7">
      <w:pPr>
        <w:pStyle w:val="Plattetekst"/>
        <w:tabs>
          <w:tab w:val="clear" w:pos="-720"/>
          <w:tab w:val="clear" w:pos="0"/>
        </w:tabs>
        <w:spacing w:line="240" w:lineRule="exact"/>
        <w:ind w:left="1134" w:hanging="567"/>
      </w:pPr>
      <w:r w:rsidRPr="00974B4B">
        <w:t>a.</w:t>
      </w:r>
      <w:r w:rsidRPr="00974B4B">
        <w:tab/>
        <w:t xml:space="preserve">De werkgever zal in overleg met de ondernemingsraad komen tot de selectie van </w:t>
      </w:r>
      <w:r w:rsidR="00E42379" w:rsidRPr="00974B4B">
        <w:t>één</w:t>
      </w:r>
      <w:r w:rsidRPr="00974B4B">
        <w:t xml:space="preserve"> of meer </w:t>
      </w:r>
      <w:r w:rsidR="002957D3" w:rsidRPr="00974B4B">
        <w:t>re-integratiebedrijven</w:t>
      </w:r>
      <w:r w:rsidRPr="00974B4B">
        <w:t xml:space="preserve"> waarmee kan worden samengewerkt in het kader van het </w:t>
      </w:r>
      <w:r w:rsidR="002957D3" w:rsidRPr="00974B4B">
        <w:t>re-integratieproces</w:t>
      </w:r>
      <w:r w:rsidRPr="00974B4B">
        <w:t xml:space="preserve"> van werknemers. Eventueel kunnen deze diensten ook worden geleverd door de </w:t>
      </w:r>
      <w:r w:rsidR="00E53C7F" w:rsidRPr="00974B4B">
        <w:t>Arbodienst</w:t>
      </w:r>
      <w:r w:rsidRPr="00974B4B">
        <w:t xml:space="preserve"> van de werkgever. </w:t>
      </w:r>
    </w:p>
    <w:p w14:paraId="6C2FF500" w14:textId="11B3BB58" w:rsidR="000C79BD" w:rsidRDefault="00571001" w:rsidP="00223F3A">
      <w:pPr>
        <w:pStyle w:val="Plattetekst"/>
        <w:tabs>
          <w:tab w:val="clear" w:pos="-720"/>
          <w:tab w:val="clear" w:pos="0"/>
        </w:tabs>
        <w:spacing w:line="240" w:lineRule="exact"/>
        <w:ind w:left="1134" w:hanging="567"/>
        <w:rPr>
          <w:u w:val="single"/>
        </w:rPr>
      </w:pPr>
      <w:r w:rsidRPr="00974B4B">
        <w:t>b.</w:t>
      </w:r>
      <w:r w:rsidRPr="00974B4B">
        <w:tab/>
        <w:t xml:space="preserve">Bij de keuze van het </w:t>
      </w:r>
      <w:r w:rsidR="002957D3" w:rsidRPr="00974B4B">
        <w:t>re-integratiebedrijf</w:t>
      </w:r>
      <w:r w:rsidRPr="00974B4B">
        <w:t xml:space="preserve"> zullen onder meer als criteria gelden de aanwezigheid van een privacyreglement, een klachtenregeling en het feit dat gemaakte afspraken schriftelijk worden vastgelegd.</w:t>
      </w:r>
      <w:r w:rsidRPr="00974B4B">
        <w:rPr>
          <w:u w:val="single"/>
        </w:rPr>
        <w:t xml:space="preserve"> </w:t>
      </w:r>
    </w:p>
    <w:p w14:paraId="3726EC85" w14:textId="77777777" w:rsidR="009F7295" w:rsidRPr="00974B4B" w:rsidRDefault="009F7295" w:rsidP="00223F3A">
      <w:pPr>
        <w:pStyle w:val="Plattetekst"/>
        <w:tabs>
          <w:tab w:val="clear" w:pos="-720"/>
          <w:tab w:val="clear" w:pos="0"/>
        </w:tabs>
        <w:spacing w:line="240" w:lineRule="exact"/>
        <w:ind w:left="1134" w:hanging="567"/>
        <w:rPr>
          <w:b/>
          <w:u w:val="single"/>
        </w:rPr>
      </w:pPr>
    </w:p>
    <w:p w14:paraId="6C2FF501" w14:textId="77777777" w:rsidR="00571001" w:rsidRPr="00974B4B" w:rsidRDefault="00571001" w:rsidP="001161D0">
      <w:pPr>
        <w:pStyle w:val="Plattetekst"/>
        <w:numPr>
          <w:ilvl w:val="0"/>
          <w:numId w:val="6"/>
        </w:numPr>
        <w:tabs>
          <w:tab w:val="clear" w:pos="-720"/>
          <w:tab w:val="clear" w:pos="0"/>
          <w:tab w:val="clear" w:pos="720"/>
        </w:tabs>
        <w:spacing w:line="240" w:lineRule="exact"/>
        <w:ind w:left="567" w:hanging="567"/>
      </w:pPr>
      <w:r w:rsidRPr="00974B4B">
        <w:rPr>
          <w:u w:val="single"/>
        </w:rPr>
        <w:t>Inspanningsverplichtingen van werkgever</w:t>
      </w:r>
    </w:p>
    <w:p w14:paraId="6C2FF502" w14:textId="77777777" w:rsidR="00213526" w:rsidRPr="00974B4B" w:rsidRDefault="00571001" w:rsidP="00FA2AC7">
      <w:pPr>
        <w:pStyle w:val="Plattetekstinspringen"/>
        <w:tabs>
          <w:tab w:val="clear" w:pos="-720"/>
          <w:tab w:val="clear" w:pos="0"/>
          <w:tab w:val="clear" w:pos="709"/>
          <w:tab w:val="clear" w:pos="2835"/>
          <w:tab w:val="clear" w:pos="3544"/>
        </w:tabs>
        <w:spacing w:line="240" w:lineRule="exact"/>
        <w:ind w:left="1134" w:hanging="567"/>
        <w:rPr>
          <w:snapToGrid w:val="0"/>
        </w:rPr>
      </w:pPr>
      <w:r w:rsidRPr="00974B4B">
        <w:rPr>
          <w:snapToGrid w:val="0"/>
        </w:rPr>
        <w:t>a.</w:t>
      </w:r>
      <w:r w:rsidRPr="00974B4B">
        <w:rPr>
          <w:snapToGrid w:val="0"/>
        </w:rPr>
        <w:tab/>
        <w:t xml:space="preserve">Indien in het kader van de </w:t>
      </w:r>
      <w:r w:rsidR="002957D3" w:rsidRPr="00974B4B">
        <w:rPr>
          <w:snapToGrid w:val="0"/>
        </w:rPr>
        <w:t>re-integratie</w:t>
      </w:r>
      <w:r w:rsidRPr="00974B4B">
        <w:rPr>
          <w:snapToGrid w:val="0"/>
        </w:rPr>
        <w:t xml:space="preserve"> van de arbeidsongeschikte werknemer een aanbod tot passende arbeid wordt gedaan, zal de werkgever in eerste instantie trachten een aanbod tot intern passende arbeid te doen, waarbij onder meer rekening wordt gehouden met opleiding, ervaring en vaardigheden van de werknemer. </w:t>
      </w:r>
    </w:p>
    <w:p w14:paraId="6C2FF503" w14:textId="77777777" w:rsidR="00213526" w:rsidRPr="00974B4B" w:rsidRDefault="00571001" w:rsidP="00FA2AC7">
      <w:pPr>
        <w:pStyle w:val="Plattetekstinspringen"/>
        <w:tabs>
          <w:tab w:val="clear" w:pos="-720"/>
          <w:tab w:val="clear" w:pos="0"/>
          <w:tab w:val="clear" w:pos="709"/>
          <w:tab w:val="clear" w:pos="2835"/>
          <w:tab w:val="clear" w:pos="3544"/>
        </w:tabs>
        <w:spacing w:line="240" w:lineRule="exact"/>
        <w:ind w:left="1134" w:hanging="567"/>
        <w:rPr>
          <w:snapToGrid w:val="0"/>
        </w:rPr>
      </w:pPr>
      <w:r w:rsidRPr="00974B4B">
        <w:rPr>
          <w:snapToGrid w:val="0"/>
        </w:rPr>
        <w:t>b.</w:t>
      </w:r>
      <w:r w:rsidRPr="00974B4B">
        <w:rPr>
          <w:snapToGrid w:val="0"/>
        </w:rPr>
        <w:tab/>
        <w:t xml:space="preserve">De werkgever is verplicht een aanbod tot passende arbeid zowel naar een interne als externe functie schriftelijk te (laten) doen. </w:t>
      </w:r>
    </w:p>
    <w:p w14:paraId="6C2FF504" w14:textId="77777777" w:rsidR="000E5591" w:rsidRPr="00974B4B" w:rsidRDefault="00571001" w:rsidP="00FA2AC7">
      <w:pPr>
        <w:pStyle w:val="Plattetekstinspringen"/>
        <w:tabs>
          <w:tab w:val="clear" w:pos="-720"/>
          <w:tab w:val="clear" w:pos="0"/>
          <w:tab w:val="clear" w:pos="709"/>
          <w:tab w:val="clear" w:pos="2835"/>
          <w:tab w:val="clear" w:pos="3544"/>
        </w:tabs>
        <w:spacing w:line="240" w:lineRule="exact"/>
        <w:ind w:left="1134" w:hanging="567"/>
        <w:rPr>
          <w:snapToGrid w:val="0"/>
        </w:rPr>
      </w:pPr>
      <w:r w:rsidRPr="00974B4B">
        <w:rPr>
          <w:snapToGrid w:val="0"/>
        </w:rPr>
        <w:t>c.</w:t>
      </w:r>
      <w:r w:rsidRPr="00974B4B">
        <w:rPr>
          <w:snapToGrid w:val="0"/>
        </w:rPr>
        <w:tab/>
        <w:t xml:space="preserve">Het aanbod vermeldt tevens het wettelijk recht van de werknemer een second opinion aan te vragen bij de UWV. De werknemer dient deze second opinion binnen 10 dagen aan te vragen. </w:t>
      </w:r>
    </w:p>
    <w:p w14:paraId="6C2FF505" w14:textId="77777777" w:rsidR="000E5591" w:rsidRPr="00974B4B" w:rsidRDefault="000E5591" w:rsidP="001161D0">
      <w:pPr>
        <w:pStyle w:val="Plattetekstinspringen"/>
        <w:tabs>
          <w:tab w:val="clear" w:pos="-720"/>
          <w:tab w:val="clear" w:pos="0"/>
          <w:tab w:val="clear" w:pos="709"/>
          <w:tab w:val="clear" w:pos="2835"/>
          <w:tab w:val="clear" w:pos="3544"/>
        </w:tabs>
        <w:spacing w:line="240" w:lineRule="exact"/>
        <w:ind w:left="567" w:hanging="567"/>
        <w:rPr>
          <w:snapToGrid w:val="0"/>
        </w:rPr>
      </w:pPr>
    </w:p>
    <w:p w14:paraId="6C2FF506" w14:textId="77777777" w:rsidR="00571001" w:rsidRPr="00974B4B" w:rsidRDefault="00571001" w:rsidP="001161D0">
      <w:pPr>
        <w:pStyle w:val="Plattetekstinspringen"/>
        <w:numPr>
          <w:ilvl w:val="0"/>
          <w:numId w:val="6"/>
        </w:numPr>
        <w:tabs>
          <w:tab w:val="clear" w:pos="-720"/>
          <w:tab w:val="clear" w:pos="0"/>
          <w:tab w:val="clear" w:pos="720"/>
          <w:tab w:val="clear" w:pos="2835"/>
          <w:tab w:val="clear" w:pos="3544"/>
        </w:tabs>
        <w:spacing w:line="240" w:lineRule="exact"/>
        <w:ind w:left="567" w:hanging="567"/>
        <w:rPr>
          <w:snapToGrid w:val="0"/>
        </w:rPr>
      </w:pPr>
      <w:r w:rsidRPr="00974B4B">
        <w:t xml:space="preserve">Periodiek wordt de ondernemingsraad geïnformeerd omtrent de stand van zaken met betrekking tot de </w:t>
      </w:r>
      <w:r w:rsidR="00E3405D" w:rsidRPr="00974B4B">
        <w:t>re-integratie</w:t>
      </w:r>
      <w:r w:rsidRPr="00974B4B">
        <w:t xml:space="preserve"> van arbeidsongeschikte werknemers binnen </w:t>
      </w:r>
      <w:proofErr w:type="spellStart"/>
      <w:r w:rsidR="00934B56" w:rsidRPr="00974B4B">
        <w:t>Visko</w:t>
      </w:r>
      <w:r w:rsidRPr="00974B4B">
        <w:t>Teepak</w:t>
      </w:r>
      <w:proofErr w:type="spellEnd"/>
      <w:r w:rsidRPr="00974B4B">
        <w:t xml:space="preserve"> B.V.</w:t>
      </w:r>
    </w:p>
    <w:p w14:paraId="6C2FF507" w14:textId="77777777" w:rsidR="000E5591" w:rsidRPr="00974B4B" w:rsidRDefault="000E5591" w:rsidP="001161D0">
      <w:pPr>
        <w:pStyle w:val="Plattetekst"/>
        <w:tabs>
          <w:tab w:val="clear" w:pos="-720"/>
          <w:tab w:val="clear" w:pos="0"/>
        </w:tabs>
        <w:spacing w:line="240" w:lineRule="exact"/>
        <w:ind w:left="567" w:hanging="567"/>
      </w:pPr>
    </w:p>
    <w:p w14:paraId="6C2FF508" w14:textId="77777777" w:rsidR="00571001" w:rsidRPr="00974B4B" w:rsidRDefault="00C84A7B" w:rsidP="001161D0">
      <w:pPr>
        <w:pStyle w:val="Plattetekst"/>
        <w:tabs>
          <w:tab w:val="clear" w:pos="-720"/>
          <w:tab w:val="clear" w:pos="0"/>
        </w:tabs>
        <w:spacing w:line="240" w:lineRule="exact"/>
        <w:ind w:left="567" w:hanging="567"/>
      </w:pPr>
      <w:r w:rsidRPr="00974B4B">
        <w:t>4</w:t>
      </w:r>
      <w:r w:rsidR="00571001" w:rsidRPr="00974B4B">
        <w:t>.</w:t>
      </w:r>
      <w:r w:rsidR="00571001" w:rsidRPr="00974B4B">
        <w:tab/>
      </w:r>
      <w:r w:rsidR="00571001" w:rsidRPr="00974B4B">
        <w:rPr>
          <w:u w:val="single"/>
        </w:rPr>
        <w:t xml:space="preserve">Geslaagde interne </w:t>
      </w:r>
      <w:r w:rsidR="002957D3" w:rsidRPr="00974B4B">
        <w:rPr>
          <w:u w:val="single"/>
        </w:rPr>
        <w:t>re-integratie</w:t>
      </w:r>
    </w:p>
    <w:p w14:paraId="6C2FF509" w14:textId="77777777" w:rsidR="00213526" w:rsidRPr="00974B4B" w:rsidRDefault="00571001" w:rsidP="00FA2AC7">
      <w:pPr>
        <w:pStyle w:val="Plattetekst"/>
        <w:tabs>
          <w:tab w:val="clear" w:pos="-720"/>
          <w:tab w:val="clear" w:pos="0"/>
        </w:tabs>
        <w:spacing w:line="240" w:lineRule="exact"/>
        <w:ind w:left="1134" w:hanging="567"/>
      </w:pPr>
      <w:r w:rsidRPr="00974B4B">
        <w:t>a.</w:t>
      </w:r>
      <w:r w:rsidRPr="00974B4B">
        <w:tab/>
        <w:t xml:space="preserve">Er is sprake van geslaagde interne </w:t>
      </w:r>
      <w:r w:rsidR="002957D3" w:rsidRPr="00974B4B">
        <w:t>re-integratie</w:t>
      </w:r>
      <w:r w:rsidRPr="00974B4B">
        <w:t xml:space="preserve"> bij de werkgever, wanneer de werknemer is teruggekeerd in het arbeidsproces en daarin 13 weken heeft gefunctioneerd, hetzij in de oude functie hetzij in een aangepaste of nieuwe functie. Bij gemotiveerde twijfel van een van betrokken partijen kan deze termijn eenmaal met 13 weken worden verlengd.</w:t>
      </w:r>
    </w:p>
    <w:p w14:paraId="6C2FF50A" w14:textId="77777777" w:rsidR="00571001" w:rsidRPr="00974B4B" w:rsidRDefault="00571001" w:rsidP="00FA2AC7">
      <w:pPr>
        <w:pStyle w:val="Plattetekst"/>
        <w:tabs>
          <w:tab w:val="clear" w:pos="-720"/>
          <w:tab w:val="clear" w:pos="0"/>
        </w:tabs>
        <w:spacing w:line="240" w:lineRule="exact"/>
        <w:ind w:left="1134" w:hanging="567"/>
      </w:pPr>
      <w:r w:rsidRPr="00974B4B">
        <w:t>b.</w:t>
      </w:r>
      <w:r w:rsidRPr="00974B4B">
        <w:tab/>
        <w:t>De werkgever kan slechts ontslagen wor</w:t>
      </w:r>
      <w:r w:rsidR="002957D3" w:rsidRPr="00974B4B">
        <w:t xml:space="preserve">den van deze inspanningsplicht </w:t>
      </w:r>
      <w:r w:rsidRPr="00974B4B">
        <w:t xml:space="preserve">tot interne </w:t>
      </w:r>
      <w:r w:rsidR="002957D3" w:rsidRPr="00974B4B">
        <w:t>re-integratie</w:t>
      </w:r>
      <w:r w:rsidRPr="00974B4B">
        <w:t xml:space="preserve"> als hij kan aantonen dat:</w:t>
      </w:r>
    </w:p>
    <w:p w14:paraId="6C2FF50B" w14:textId="77777777" w:rsidR="00571001" w:rsidRPr="00974B4B" w:rsidRDefault="00F64EE2" w:rsidP="00FA2AC7">
      <w:pPr>
        <w:pStyle w:val="Plattetekst"/>
        <w:tabs>
          <w:tab w:val="clear" w:pos="-720"/>
          <w:tab w:val="clear" w:pos="0"/>
        </w:tabs>
        <w:spacing w:line="240" w:lineRule="exact"/>
        <w:ind w:left="1134" w:hanging="283"/>
      </w:pPr>
      <w:r w:rsidRPr="00974B4B">
        <w:t>1.</w:t>
      </w:r>
      <w:r w:rsidR="00D728F9" w:rsidRPr="00974B4B">
        <w:tab/>
      </w:r>
      <w:r w:rsidR="00571001" w:rsidRPr="00974B4B">
        <w:t>er geen geschikte functie voor de werknemer beschikbaar is binnen het bedrijf;</w:t>
      </w:r>
    </w:p>
    <w:p w14:paraId="6C2FF50C" w14:textId="77777777" w:rsidR="00571001" w:rsidRPr="00974B4B" w:rsidRDefault="00F64EE2" w:rsidP="00FA2AC7">
      <w:pPr>
        <w:pStyle w:val="Plattetekst"/>
        <w:tabs>
          <w:tab w:val="clear" w:pos="-720"/>
          <w:tab w:val="clear" w:pos="0"/>
        </w:tabs>
        <w:spacing w:line="240" w:lineRule="exact"/>
        <w:ind w:left="1134" w:hanging="283"/>
        <w:rPr>
          <w:b/>
        </w:rPr>
      </w:pPr>
      <w:r w:rsidRPr="00974B4B">
        <w:t>2.</w:t>
      </w:r>
      <w:r w:rsidR="00D728F9" w:rsidRPr="00974B4B">
        <w:tab/>
      </w:r>
      <w:r w:rsidR="00571001" w:rsidRPr="00974B4B">
        <w:t>de werknemer niet binnen een periode van 26 weken geschikt te maken is (door scholing of werkervaring) voor beschikbaar komende functies.</w:t>
      </w:r>
    </w:p>
    <w:p w14:paraId="6C2FF50D" w14:textId="77777777" w:rsidR="00571001" w:rsidRPr="00974B4B" w:rsidRDefault="00571001" w:rsidP="001161D0">
      <w:pPr>
        <w:pStyle w:val="Plattetekst"/>
        <w:tabs>
          <w:tab w:val="clear" w:pos="-720"/>
          <w:tab w:val="clear" w:pos="0"/>
        </w:tabs>
        <w:spacing w:line="240" w:lineRule="exact"/>
        <w:ind w:left="567" w:hanging="567"/>
        <w:rPr>
          <w:b/>
        </w:rPr>
      </w:pPr>
    </w:p>
    <w:p w14:paraId="6C2FF50E" w14:textId="77777777" w:rsidR="00571001" w:rsidRPr="00974B4B" w:rsidRDefault="00C84A7B" w:rsidP="001161D0">
      <w:pPr>
        <w:pStyle w:val="Plattetekst"/>
        <w:tabs>
          <w:tab w:val="clear" w:pos="-720"/>
          <w:tab w:val="clear" w:pos="0"/>
        </w:tabs>
        <w:spacing w:line="240" w:lineRule="exact"/>
        <w:ind w:left="567" w:hanging="567"/>
      </w:pPr>
      <w:r w:rsidRPr="00974B4B">
        <w:t>5</w:t>
      </w:r>
      <w:r w:rsidR="00571001" w:rsidRPr="00974B4B">
        <w:t>.</w:t>
      </w:r>
      <w:r w:rsidR="00571001" w:rsidRPr="00974B4B">
        <w:tab/>
      </w:r>
      <w:r w:rsidR="00571001" w:rsidRPr="00974B4B">
        <w:rPr>
          <w:u w:val="single"/>
        </w:rPr>
        <w:t xml:space="preserve">Geslaagde externe </w:t>
      </w:r>
      <w:r w:rsidR="002957D3" w:rsidRPr="00974B4B">
        <w:rPr>
          <w:u w:val="single"/>
        </w:rPr>
        <w:t>re-integratie</w:t>
      </w:r>
    </w:p>
    <w:p w14:paraId="6C2FF50F" w14:textId="77777777" w:rsidR="00055F54" w:rsidRDefault="00571001" w:rsidP="00FA2AC7">
      <w:pPr>
        <w:pStyle w:val="Plattetekst"/>
        <w:tabs>
          <w:tab w:val="clear" w:pos="-720"/>
          <w:tab w:val="clear" w:pos="0"/>
        </w:tabs>
        <w:spacing w:line="240" w:lineRule="exact"/>
        <w:ind w:left="1134" w:hanging="567"/>
      </w:pPr>
      <w:r w:rsidRPr="00974B4B">
        <w:t>a.</w:t>
      </w:r>
      <w:r w:rsidRPr="00974B4B">
        <w:tab/>
        <w:t xml:space="preserve">Er is sprake van geslaagde externe </w:t>
      </w:r>
      <w:r w:rsidR="002957D3" w:rsidRPr="00974B4B">
        <w:t>re-integratie</w:t>
      </w:r>
      <w:r w:rsidRPr="00974B4B">
        <w:t>, wanneer de werknemer 13 weken tot tevredenheid van beide partijen in zijn of haar nieuwe functie heeft gefunctioneerd. Bij gemotiveerde twijfel van een van betrokken partijen kan deze termijn eenmaal met 13 weken worden verlengd.</w:t>
      </w:r>
    </w:p>
    <w:p w14:paraId="2DE0FF3D" w14:textId="77777777" w:rsidR="00DD0525" w:rsidRDefault="00DD0525" w:rsidP="00FA2AC7">
      <w:pPr>
        <w:pStyle w:val="Plattetekst"/>
        <w:tabs>
          <w:tab w:val="clear" w:pos="-720"/>
          <w:tab w:val="clear" w:pos="0"/>
        </w:tabs>
        <w:spacing w:line="240" w:lineRule="exact"/>
        <w:ind w:left="1134" w:hanging="567"/>
      </w:pPr>
    </w:p>
    <w:p w14:paraId="24EF54EB" w14:textId="77777777" w:rsidR="00DD0525" w:rsidRDefault="00DD0525" w:rsidP="00FA2AC7">
      <w:pPr>
        <w:pStyle w:val="Plattetekst"/>
        <w:tabs>
          <w:tab w:val="clear" w:pos="-720"/>
          <w:tab w:val="clear" w:pos="0"/>
        </w:tabs>
        <w:spacing w:line="240" w:lineRule="exact"/>
        <w:ind w:left="1134" w:hanging="567"/>
      </w:pPr>
    </w:p>
    <w:p w14:paraId="2F990C9C" w14:textId="77777777" w:rsidR="00DD0525" w:rsidRPr="00974B4B" w:rsidRDefault="00DD0525" w:rsidP="00FA2AC7">
      <w:pPr>
        <w:pStyle w:val="Plattetekst"/>
        <w:tabs>
          <w:tab w:val="clear" w:pos="-720"/>
          <w:tab w:val="clear" w:pos="0"/>
        </w:tabs>
        <w:spacing w:line="240" w:lineRule="exact"/>
        <w:ind w:left="1134" w:hanging="567"/>
      </w:pPr>
    </w:p>
    <w:p w14:paraId="6C2FF510" w14:textId="77777777" w:rsidR="00571001" w:rsidRPr="00974B4B" w:rsidRDefault="00571001" w:rsidP="00FA2AC7">
      <w:pPr>
        <w:pStyle w:val="Plattetekst"/>
        <w:tabs>
          <w:tab w:val="clear" w:pos="-720"/>
          <w:tab w:val="clear" w:pos="0"/>
        </w:tabs>
        <w:spacing w:line="240" w:lineRule="exact"/>
        <w:ind w:left="1134" w:hanging="567"/>
      </w:pPr>
      <w:r w:rsidRPr="00974B4B">
        <w:lastRenderedPageBreak/>
        <w:t>b.</w:t>
      </w:r>
      <w:r w:rsidRPr="00974B4B">
        <w:tab/>
        <w:t xml:space="preserve">Indien sprake is van een lager salaris bij externe plaatsing in het kader van </w:t>
      </w:r>
      <w:r w:rsidR="002957D3" w:rsidRPr="00974B4B">
        <w:t>re-integratie</w:t>
      </w:r>
      <w:r w:rsidRPr="00974B4B">
        <w:t xml:space="preserve"> ontvangt de werknemer gedurende (het restant van) de aanvullingsperiode van maximaal 104 weken een aanvulling op zijn inkomen tot 100%, behorend bij zijn oude functie, met een maximum van 30% van het laatste periode-inkomen.</w:t>
      </w:r>
    </w:p>
    <w:p w14:paraId="7173E454" w14:textId="77777777" w:rsidR="009F7295" w:rsidRPr="00974B4B" w:rsidRDefault="009F7295" w:rsidP="001161D0">
      <w:pPr>
        <w:pStyle w:val="Plattetekst"/>
        <w:tabs>
          <w:tab w:val="clear" w:pos="-720"/>
          <w:tab w:val="clear" w:pos="0"/>
        </w:tabs>
        <w:spacing w:line="240" w:lineRule="exact"/>
        <w:ind w:left="567" w:hanging="567"/>
      </w:pPr>
    </w:p>
    <w:p w14:paraId="6C2FF512" w14:textId="5F97DD5F" w:rsidR="00571001" w:rsidRPr="00974B4B" w:rsidRDefault="00571001" w:rsidP="001161D0">
      <w:pPr>
        <w:pStyle w:val="Plattetekst"/>
        <w:tabs>
          <w:tab w:val="clear" w:pos="-720"/>
          <w:tab w:val="clear" w:pos="0"/>
        </w:tabs>
        <w:spacing w:line="240" w:lineRule="exact"/>
        <w:ind w:left="567" w:hanging="567"/>
      </w:pPr>
      <w:r w:rsidRPr="00974B4B">
        <w:t>6.</w:t>
      </w:r>
      <w:r w:rsidRPr="00974B4B">
        <w:tab/>
      </w:r>
      <w:r w:rsidRPr="00974B4B">
        <w:rPr>
          <w:u w:val="single"/>
        </w:rPr>
        <w:t>Als contract voor onbepaalde tijd niet mogelijk is</w:t>
      </w:r>
    </w:p>
    <w:p w14:paraId="6C2FF513" w14:textId="77777777" w:rsidR="00571001" w:rsidRPr="00974B4B" w:rsidRDefault="00571001" w:rsidP="001161D0">
      <w:pPr>
        <w:pStyle w:val="Plattetekst"/>
        <w:tabs>
          <w:tab w:val="clear" w:pos="-720"/>
          <w:tab w:val="clear" w:pos="0"/>
        </w:tabs>
        <w:spacing w:line="240" w:lineRule="exact"/>
        <w:ind w:left="567" w:hanging="567"/>
      </w:pPr>
      <w:r w:rsidRPr="00974B4B">
        <w:tab/>
        <w:t xml:space="preserve">Wanneer uit nazorgcontacten blijkt, dat herplaatsing bij een andere werkgever niet tot een arbeidsovereenkomst voor onbepaalde tijd zal leiden, worden door het </w:t>
      </w:r>
      <w:r w:rsidR="002957D3" w:rsidRPr="00974B4B">
        <w:t>re-integratiebedrijf</w:t>
      </w:r>
      <w:r w:rsidRPr="00974B4B">
        <w:t xml:space="preserve"> de mogelijke vervolgacties met de betrokken werknemer besproken. In dit gesprek komen expliciet de mogelijkheden aan de orde tot individuele begeleiding en het Persoonsgebonden </w:t>
      </w:r>
      <w:r w:rsidR="002957D3" w:rsidRPr="00974B4B">
        <w:t>Re-integratie</w:t>
      </w:r>
      <w:r w:rsidRPr="00974B4B">
        <w:t xml:space="preserve"> Budget.</w:t>
      </w:r>
    </w:p>
    <w:p w14:paraId="6C2FF514" w14:textId="77777777" w:rsidR="00571001" w:rsidRPr="00974B4B" w:rsidRDefault="00571001" w:rsidP="001161D0">
      <w:pPr>
        <w:pStyle w:val="Plattetekst"/>
        <w:tabs>
          <w:tab w:val="clear" w:pos="-720"/>
          <w:tab w:val="clear" w:pos="0"/>
        </w:tabs>
        <w:spacing w:line="240" w:lineRule="exact"/>
        <w:ind w:left="567" w:hanging="567"/>
        <w:rPr>
          <w:b/>
        </w:rPr>
      </w:pPr>
    </w:p>
    <w:p w14:paraId="6C2FF515" w14:textId="77777777" w:rsidR="00571001" w:rsidRPr="00974B4B" w:rsidRDefault="00571001" w:rsidP="001161D0">
      <w:pPr>
        <w:pStyle w:val="Plattetekst"/>
        <w:tabs>
          <w:tab w:val="clear" w:pos="-720"/>
          <w:tab w:val="clear" w:pos="0"/>
        </w:tabs>
        <w:spacing w:line="240" w:lineRule="exact"/>
        <w:ind w:left="567" w:hanging="567"/>
        <w:rPr>
          <w:b/>
        </w:rPr>
      </w:pPr>
      <w:r w:rsidRPr="00974B4B">
        <w:t>7.</w:t>
      </w:r>
      <w:r w:rsidRPr="00974B4B">
        <w:tab/>
      </w:r>
      <w:r w:rsidRPr="00974B4B">
        <w:rPr>
          <w:u w:val="single"/>
        </w:rPr>
        <w:t>Second opinion</w:t>
      </w:r>
    </w:p>
    <w:p w14:paraId="6C2FF516" w14:textId="77777777" w:rsidR="00213526" w:rsidRPr="00974B4B" w:rsidRDefault="00571001" w:rsidP="00FA2AC7">
      <w:pPr>
        <w:pStyle w:val="Plattetekst"/>
        <w:tabs>
          <w:tab w:val="clear" w:pos="-720"/>
          <w:tab w:val="clear" w:pos="0"/>
        </w:tabs>
        <w:spacing w:line="240" w:lineRule="exact"/>
        <w:ind w:left="1134" w:hanging="567"/>
      </w:pPr>
      <w:r w:rsidRPr="00974B4B">
        <w:t>a.</w:t>
      </w:r>
      <w:r w:rsidRPr="00974B4B">
        <w:tab/>
        <w:t>Indien een werknemer met betrekking tot het aanbod tot passende arbeid gebruik maakt van het recht op een Second Opinion en tevens het aanbod van de werkgever weigert kan de werkgever overgaan tot looninhouding tot maximaal 70% van het maandinkomen (tot maximaal</w:t>
      </w:r>
      <w:r w:rsidRPr="00974B4B">
        <w:rPr>
          <w:b/>
        </w:rPr>
        <w:t xml:space="preserve"> </w:t>
      </w:r>
      <w:r w:rsidRPr="00974B4B">
        <w:t>het voor de werknemer</w:t>
      </w:r>
      <w:r w:rsidRPr="00974B4B">
        <w:rPr>
          <w:b/>
        </w:rPr>
        <w:t xml:space="preserve"> </w:t>
      </w:r>
      <w:r w:rsidRPr="00974B4B">
        <w:t>geldende maximum dagloon in gevolge de</w:t>
      </w:r>
      <w:r w:rsidR="004E0397" w:rsidRPr="00974B4B">
        <w:t xml:space="preserve"> </w:t>
      </w:r>
      <w:r w:rsidR="00934B56" w:rsidRPr="00974B4B">
        <w:t>Wet financiering sociale verzekeringen</w:t>
      </w:r>
      <w:r w:rsidRPr="00974B4B">
        <w:t xml:space="preserve">). </w:t>
      </w:r>
    </w:p>
    <w:p w14:paraId="6C2FF517" w14:textId="77777777" w:rsidR="001068B6" w:rsidRPr="00974B4B" w:rsidRDefault="00571001" w:rsidP="00FA2AC7">
      <w:pPr>
        <w:pStyle w:val="Plattetekst"/>
        <w:tabs>
          <w:tab w:val="clear" w:pos="-720"/>
          <w:tab w:val="clear" w:pos="0"/>
        </w:tabs>
        <w:spacing w:line="240" w:lineRule="exact"/>
        <w:ind w:left="1134" w:hanging="567"/>
        <w:rPr>
          <w:szCs w:val="22"/>
        </w:rPr>
      </w:pPr>
      <w:r w:rsidRPr="00974B4B">
        <w:t>b.</w:t>
      </w:r>
      <w:r w:rsidRPr="00974B4B">
        <w:tab/>
        <w:t xml:space="preserve">Als de werknemer een aanbod tot passende arbeid heeft geweigerd en de UWV zou aansluitend tot het oordeel komen dat deze weigering op terechte gronden is geschied, zal de </w:t>
      </w:r>
      <w:r w:rsidRPr="00974B4B">
        <w:rPr>
          <w:szCs w:val="22"/>
        </w:rPr>
        <w:t>werkgever met terugwerkende kracht de looninhouding ongedaan maken.</w:t>
      </w:r>
    </w:p>
    <w:p w14:paraId="6C2FF518" w14:textId="77777777" w:rsidR="001068B6" w:rsidRPr="00974B4B" w:rsidRDefault="001068B6" w:rsidP="00FA2AC7">
      <w:pPr>
        <w:numPr>
          <w:ilvl w:val="0"/>
          <w:numId w:val="7"/>
        </w:numPr>
        <w:tabs>
          <w:tab w:val="clear" w:pos="1440"/>
        </w:tabs>
        <w:spacing w:line="240" w:lineRule="exact"/>
        <w:ind w:left="1134" w:hanging="567"/>
        <w:rPr>
          <w:rFonts w:ascii="Times New Roman" w:hAnsi="Times New Roman"/>
          <w:sz w:val="22"/>
          <w:szCs w:val="22"/>
        </w:rPr>
      </w:pPr>
      <w:r w:rsidRPr="00974B4B">
        <w:rPr>
          <w:rFonts w:ascii="Times New Roman" w:hAnsi="Times New Roman"/>
          <w:sz w:val="22"/>
          <w:szCs w:val="22"/>
        </w:rPr>
        <w:t xml:space="preserve">De werknemer kan een Second Opinion aanvragen ten aanzien van ziek of niet ziek, passend werk of niet passend werk en mate van </w:t>
      </w:r>
      <w:r w:rsidR="002957D3" w:rsidRPr="00974B4B">
        <w:rPr>
          <w:rFonts w:ascii="Times New Roman" w:hAnsi="Times New Roman"/>
          <w:sz w:val="22"/>
          <w:szCs w:val="22"/>
        </w:rPr>
        <w:t>re-integratie-inspanningen</w:t>
      </w:r>
      <w:r w:rsidRPr="00974B4B">
        <w:rPr>
          <w:rFonts w:ascii="Times New Roman" w:hAnsi="Times New Roman"/>
          <w:sz w:val="22"/>
          <w:szCs w:val="22"/>
        </w:rPr>
        <w:t>. De kosten hiervan komen voor rekening van werkgever.</w:t>
      </w:r>
    </w:p>
    <w:p w14:paraId="6C2FF519" w14:textId="77777777" w:rsidR="00FE7793" w:rsidRPr="00974B4B" w:rsidRDefault="00FE7793" w:rsidP="00FA2AC7">
      <w:pPr>
        <w:spacing w:line="240" w:lineRule="exact"/>
        <w:ind w:left="567" w:hanging="567"/>
        <w:rPr>
          <w:rFonts w:ascii="Times New Roman" w:hAnsi="Times New Roman"/>
          <w:sz w:val="22"/>
          <w:szCs w:val="22"/>
        </w:rPr>
      </w:pPr>
    </w:p>
    <w:p w14:paraId="6C2FF51A" w14:textId="77777777" w:rsidR="00FA2AC7" w:rsidRPr="00974B4B" w:rsidRDefault="00A622FD" w:rsidP="00FA2AC7">
      <w:pPr>
        <w:pStyle w:val="Lijstalinea"/>
        <w:numPr>
          <w:ilvl w:val="0"/>
          <w:numId w:val="58"/>
        </w:numPr>
        <w:spacing w:after="0" w:line="240" w:lineRule="exact"/>
        <w:ind w:left="567" w:hanging="567"/>
        <w:rPr>
          <w:rFonts w:ascii="Times New Roman" w:hAnsi="Times New Roman"/>
        </w:rPr>
      </w:pPr>
      <w:r w:rsidRPr="00974B4B">
        <w:rPr>
          <w:rFonts w:ascii="Times New Roman" w:hAnsi="Times New Roman"/>
        </w:rPr>
        <w:t xml:space="preserve">Indien na afloop van het tweede ziektejaar de WIA-uitkering niet of later ingaat bij wijze van een door de UWV opgelegde sanctie aan de werkgever, dan zal de aanvulling op de verplichte loondoorbetaling tot 70% respectievelijk 100%, worden gecontinueerd. </w:t>
      </w:r>
    </w:p>
    <w:p w14:paraId="6C2FF51B" w14:textId="77777777" w:rsidR="00A622FD" w:rsidRPr="00974B4B" w:rsidRDefault="00A622FD" w:rsidP="00FA2AC7">
      <w:pPr>
        <w:pStyle w:val="Lijstalinea"/>
        <w:spacing w:after="0" w:line="240" w:lineRule="exact"/>
        <w:ind w:left="567"/>
        <w:rPr>
          <w:rFonts w:ascii="Times New Roman" w:hAnsi="Times New Roman"/>
        </w:rPr>
      </w:pPr>
      <w:r w:rsidRPr="00974B4B">
        <w:rPr>
          <w:rFonts w:ascii="Times New Roman" w:hAnsi="Times New Roman"/>
        </w:rPr>
        <w:t>De bovenstaande regeling is tevens van toepassing indien werkgever en werknemer in onderling overleg besluiten de aanvraag voor een WIA-uitkering uit te stellen.</w:t>
      </w:r>
    </w:p>
    <w:p w14:paraId="6C2FF51C" w14:textId="4C0FE294" w:rsidR="00D5277C" w:rsidRPr="00974B4B" w:rsidRDefault="00D5277C" w:rsidP="003F19C9">
      <w:pPr>
        <w:pStyle w:val="Kop1"/>
      </w:pPr>
      <w:bookmarkStart w:id="40" w:name="_Toc103782518"/>
      <w:r w:rsidRPr="00974B4B">
        <w:t>Artikel 1</w:t>
      </w:r>
      <w:r w:rsidR="00AD69F5" w:rsidRPr="00974B4B">
        <w:t>9</w:t>
      </w:r>
      <w:bookmarkEnd w:id="40"/>
    </w:p>
    <w:p w14:paraId="6C2FF51D" w14:textId="0148C2F8" w:rsidR="00D5277C" w:rsidRPr="00974B4B" w:rsidRDefault="00D5277C" w:rsidP="00206B5F">
      <w:pPr>
        <w:pStyle w:val="Kop2"/>
      </w:pPr>
      <w:bookmarkStart w:id="41" w:name="_Toc103782519"/>
      <w:r w:rsidRPr="00974B4B">
        <w:t>Uitkering bij overlijden</w:t>
      </w:r>
      <w:bookmarkEnd w:id="41"/>
    </w:p>
    <w:p w14:paraId="6C2FF51E" w14:textId="77777777" w:rsidR="00D5277C" w:rsidRPr="00974B4B" w:rsidRDefault="00D5277C" w:rsidP="00FA2AC7">
      <w:pPr>
        <w:suppressAutoHyphens/>
        <w:spacing w:line="240" w:lineRule="exact"/>
        <w:rPr>
          <w:rFonts w:ascii="Times New Roman" w:hAnsi="Times New Roman"/>
          <w:spacing w:val="-3"/>
          <w:sz w:val="22"/>
        </w:rPr>
      </w:pPr>
      <w:r w:rsidRPr="00974B4B">
        <w:rPr>
          <w:rFonts w:ascii="Times New Roman" w:hAnsi="Times New Roman"/>
          <w:spacing w:val="-3"/>
          <w:sz w:val="22"/>
        </w:rPr>
        <w:t>Indien een werknemer overlijdt</w:t>
      </w:r>
      <w:r w:rsidR="00E3405D" w:rsidRPr="00974B4B">
        <w:rPr>
          <w:rFonts w:ascii="Times New Roman" w:hAnsi="Times New Roman"/>
          <w:spacing w:val="-3"/>
          <w:sz w:val="22"/>
        </w:rPr>
        <w:t>,</w:t>
      </w:r>
      <w:r w:rsidRPr="00974B4B">
        <w:rPr>
          <w:rFonts w:ascii="Times New Roman" w:hAnsi="Times New Roman"/>
          <w:spacing w:val="-3"/>
          <w:sz w:val="22"/>
        </w:rPr>
        <w:t xml:space="preserve"> zal aan zijn nagelaten betrekkingen een overlijdensuitkering worden verstrekt gelijk aan het bedrag van het de werknemer laatstelijk rechtens toeko</w:t>
      </w:r>
      <w:r w:rsidRPr="00974B4B">
        <w:rPr>
          <w:rFonts w:ascii="Times New Roman" w:hAnsi="Times New Roman"/>
          <w:spacing w:val="-3"/>
          <w:sz w:val="22"/>
        </w:rPr>
        <w:softHyphen/>
        <w:t xml:space="preserve">mend salaris over het resterende deel van de kalendermaand van overlijden, plus de </w:t>
      </w:r>
      <w:r w:rsidR="00FA52B3" w:rsidRPr="00974B4B">
        <w:rPr>
          <w:rFonts w:ascii="Times New Roman" w:hAnsi="Times New Roman"/>
          <w:spacing w:val="-3"/>
          <w:sz w:val="22"/>
        </w:rPr>
        <w:t>2</w:t>
      </w:r>
      <w:r w:rsidRPr="00974B4B">
        <w:rPr>
          <w:rFonts w:ascii="Times New Roman" w:hAnsi="Times New Roman"/>
          <w:spacing w:val="-3"/>
          <w:sz w:val="22"/>
        </w:rPr>
        <w:t xml:space="preserve"> daaropvolgende kalendermaanden.</w:t>
      </w:r>
    </w:p>
    <w:p w14:paraId="6C2FF51F" w14:textId="77777777" w:rsidR="00D5277C" w:rsidRPr="00974B4B" w:rsidRDefault="00D5277C" w:rsidP="00FA2AC7">
      <w:pPr>
        <w:suppressAutoHyphens/>
        <w:spacing w:line="240" w:lineRule="exact"/>
        <w:rPr>
          <w:rFonts w:ascii="Times New Roman" w:hAnsi="Times New Roman"/>
          <w:spacing w:val="-3"/>
          <w:sz w:val="22"/>
        </w:rPr>
      </w:pPr>
      <w:r w:rsidRPr="00974B4B">
        <w:rPr>
          <w:rFonts w:ascii="Times New Roman" w:hAnsi="Times New Roman"/>
          <w:spacing w:val="-3"/>
          <w:sz w:val="22"/>
        </w:rPr>
        <w:t>Op dit bedrag wordt door de werkgever in mindering gebracht, hetgeen de nagelaten betrekkingen ter</w:t>
      </w:r>
      <w:r w:rsidR="00845785" w:rsidRPr="00974B4B">
        <w:rPr>
          <w:rFonts w:ascii="Times New Roman" w:hAnsi="Times New Roman"/>
          <w:spacing w:val="-3"/>
          <w:sz w:val="22"/>
        </w:rPr>
        <w:t xml:space="preserve"> </w:t>
      </w:r>
      <w:r w:rsidRPr="00974B4B">
        <w:rPr>
          <w:rFonts w:ascii="Times New Roman" w:hAnsi="Times New Roman"/>
          <w:spacing w:val="-3"/>
          <w:sz w:val="22"/>
        </w:rPr>
        <w:t xml:space="preserve">zake van het overlijden van de werknemer toekomt ingevolge de </w:t>
      </w:r>
      <w:r w:rsidR="00A97CDF" w:rsidRPr="00974B4B">
        <w:rPr>
          <w:rFonts w:ascii="Times New Roman" w:hAnsi="Times New Roman"/>
          <w:spacing w:val="-3"/>
          <w:sz w:val="22"/>
        </w:rPr>
        <w:t>WIA</w:t>
      </w:r>
      <w:r w:rsidRPr="00974B4B">
        <w:rPr>
          <w:rFonts w:ascii="Times New Roman" w:hAnsi="Times New Roman"/>
          <w:spacing w:val="-3"/>
          <w:sz w:val="22"/>
        </w:rPr>
        <w:t>.</w:t>
      </w:r>
    </w:p>
    <w:p w14:paraId="6C2FF520"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Onder nagelaten betrekkingen wordt verstaan:</w:t>
      </w:r>
    </w:p>
    <w:p w14:paraId="6C2FF521"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a.</w:t>
      </w:r>
      <w:r w:rsidRPr="00974B4B">
        <w:rPr>
          <w:rFonts w:ascii="Times New Roman" w:hAnsi="Times New Roman"/>
          <w:spacing w:val="-3"/>
          <w:sz w:val="22"/>
        </w:rPr>
        <w:tab/>
        <w:t>de langstlevende van de echtgenoten, mits deze niet duurzaam gescheiden leefden;</w:t>
      </w:r>
    </w:p>
    <w:p w14:paraId="6C2FF522" w14:textId="77777777" w:rsidR="00D5277C" w:rsidRPr="00974B4B" w:rsidRDefault="00D5277C" w:rsidP="001161D0">
      <w:pPr>
        <w:numPr>
          <w:ilvl w:val="0"/>
          <w:numId w:val="8"/>
        </w:numPr>
        <w:tabs>
          <w:tab w:val="clear" w:pos="720"/>
        </w:tabs>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indien deze niet meer in leven is of de echtgenoten duurzaam gescheiden leefden: de minderjarige wettige of erkende natuurlijke kinderen;</w:t>
      </w:r>
    </w:p>
    <w:p w14:paraId="6C2FF523"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c.</w:t>
      </w:r>
      <w:r w:rsidRPr="00974B4B">
        <w:rPr>
          <w:rFonts w:ascii="Times New Roman" w:hAnsi="Times New Roman"/>
          <w:spacing w:val="-3"/>
          <w:sz w:val="22"/>
        </w:rPr>
        <w:tab/>
        <w:t>bij ontbreken van personen genoemd onder a en b: degene met wie de werknemer in gezinsverband leefde en in wiens kosten van bestaan de werknemer grotendeels voorzag.</w:t>
      </w:r>
    </w:p>
    <w:p w14:paraId="6C2FF524" w14:textId="77777777" w:rsidR="00D5277C" w:rsidRPr="00974B4B" w:rsidRDefault="00D5277C" w:rsidP="00FA2AC7">
      <w:pPr>
        <w:suppressAutoHyphens/>
        <w:spacing w:line="240" w:lineRule="exact"/>
        <w:ind w:left="567"/>
        <w:rPr>
          <w:rFonts w:ascii="Times New Roman" w:hAnsi="Times New Roman"/>
          <w:spacing w:val="-3"/>
          <w:sz w:val="22"/>
        </w:rPr>
      </w:pPr>
      <w:r w:rsidRPr="00974B4B">
        <w:rPr>
          <w:rFonts w:ascii="Times New Roman" w:hAnsi="Times New Roman"/>
          <w:spacing w:val="-3"/>
          <w:sz w:val="22"/>
        </w:rPr>
        <w:t xml:space="preserve">Onder laatstelijk rechtens toekomend salaris wordt in dit artikel verstaan het laatstelijk genoten salaris vermeerderd met </w:t>
      </w:r>
      <w:proofErr w:type="spellStart"/>
      <w:r w:rsidRPr="00974B4B">
        <w:rPr>
          <w:rFonts w:ascii="Times New Roman" w:hAnsi="Times New Roman"/>
          <w:spacing w:val="-3"/>
          <w:sz w:val="22"/>
        </w:rPr>
        <w:t>oververdienste</w:t>
      </w:r>
      <w:proofErr w:type="spellEnd"/>
      <w:r w:rsidRPr="00974B4B">
        <w:rPr>
          <w:rFonts w:ascii="Times New Roman" w:hAnsi="Times New Roman"/>
          <w:spacing w:val="-3"/>
          <w:sz w:val="22"/>
        </w:rPr>
        <w:t>, ploegentoeslag, beloningen voor overwerk voor</w:t>
      </w:r>
      <w:r w:rsidR="00E3405D" w:rsidRPr="00974B4B">
        <w:rPr>
          <w:rFonts w:ascii="Times New Roman" w:hAnsi="Times New Roman"/>
          <w:spacing w:val="-3"/>
          <w:sz w:val="22"/>
        </w:rPr>
        <w:t xml:space="preserve"> </w:t>
      </w:r>
      <w:r w:rsidRPr="00974B4B">
        <w:rPr>
          <w:rFonts w:ascii="Times New Roman" w:hAnsi="Times New Roman"/>
          <w:spacing w:val="-3"/>
          <w:sz w:val="22"/>
        </w:rPr>
        <w:t xml:space="preserve">zover deze extra beloningen niet een incidenteel karakter dragen, de vakantietoeslag en vast overeengekomen </w:t>
      </w:r>
      <w:r w:rsidR="00832344" w:rsidRPr="00974B4B">
        <w:rPr>
          <w:rFonts w:ascii="Times New Roman" w:hAnsi="Times New Roman"/>
          <w:spacing w:val="-3"/>
          <w:sz w:val="22"/>
        </w:rPr>
        <w:t>jaarlijkse</w:t>
      </w:r>
      <w:r w:rsidRPr="00974B4B">
        <w:rPr>
          <w:rFonts w:ascii="Times New Roman" w:hAnsi="Times New Roman"/>
          <w:spacing w:val="-3"/>
          <w:sz w:val="22"/>
        </w:rPr>
        <w:t xml:space="preserve"> uitkeringen.</w:t>
      </w:r>
    </w:p>
    <w:p w14:paraId="6C2FF525" w14:textId="77777777" w:rsidR="00D5277C" w:rsidRPr="00974B4B" w:rsidRDefault="00D5277C" w:rsidP="00FA2AC7">
      <w:pPr>
        <w:suppressAutoHyphens/>
        <w:spacing w:line="240" w:lineRule="exact"/>
        <w:ind w:left="567"/>
        <w:rPr>
          <w:rFonts w:ascii="Times New Roman" w:hAnsi="Times New Roman"/>
          <w:spacing w:val="-3"/>
          <w:sz w:val="22"/>
        </w:rPr>
      </w:pPr>
      <w:r w:rsidRPr="00974B4B">
        <w:rPr>
          <w:rFonts w:ascii="Times New Roman" w:hAnsi="Times New Roman"/>
          <w:spacing w:val="-3"/>
          <w:sz w:val="22"/>
        </w:rPr>
        <w:t xml:space="preserve">Geen uitkering is verschuldigd, indien ten gevolge van het toedoen van de werknemer geen aanspraak bestaat op een uitkering krachtens de </w:t>
      </w:r>
      <w:r w:rsidR="00A97CDF" w:rsidRPr="00974B4B">
        <w:rPr>
          <w:rFonts w:ascii="Times New Roman" w:hAnsi="Times New Roman"/>
          <w:spacing w:val="-3"/>
          <w:sz w:val="22"/>
        </w:rPr>
        <w:t>WIA</w:t>
      </w:r>
      <w:r w:rsidRPr="00974B4B">
        <w:rPr>
          <w:rFonts w:ascii="Times New Roman" w:hAnsi="Times New Roman"/>
          <w:spacing w:val="-3"/>
          <w:sz w:val="22"/>
        </w:rPr>
        <w:t>.</w:t>
      </w:r>
    </w:p>
    <w:p w14:paraId="6C2FF526" w14:textId="3C873BD2" w:rsidR="00D5277C" w:rsidRPr="00974B4B" w:rsidRDefault="00D5277C" w:rsidP="003F19C9">
      <w:pPr>
        <w:pStyle w:val="Kop1"/>
      </w:pPr>
      <w:bookmarkStart w:id="42" w:name="_Toc103782520"/>
      <w:r w:rsidRPr="00974B4B">
        <w:lastRenderedPageBreak/>
        <w:t xml:space="preserve">Artikel </w:t>
      </w:r>
      <w:r w:rsidR="00AD69F5" w:rsidRPr="00974B4B">
        <w:t>20</w:t>
      </w:r>
      <w:bookmarkEnd w:id="42"/>
    </w:p>
    <w:p w14:paraId="6C2FF527" w14:textId="3F93F5FC" w:rsidR="00D5277C" w:rsidRPr="00974B4B" w:rsidRDefault="00D5277C" w:rsidP="00206B5F">
      <w:pPr>
        <w:pStyle w:val="Kop2"/>
      </w:pPr>
      <w:bookmarkStart w:id="43" w:name="_Toc103782521"/>
      <w:r w:rsidRPr="00974B4B">
        <w:t>Bedrijfsreglement</w:t>
      </w:r>
      <w:bookmarkEnd w:id="43"/>
    </w:p>
    <w:p w14:paraId="6C2FF528" w14:textId="77777777" w:rsidR="00D5277C" w:rsidRPr="00974B4B" w:rsidRDefault="00D5277C" w:rsidP="00FA2AC7">
      <w:pPr>
        <w:suppressAutoHyphens/>
        <w:spacing w:line="240" w:lineRule="exact"/>
        <w:rPr>
          <w:rFonts w:ascii="Times New Roman" w:hAnsi="Times New Roman"/>
          <w:spacing w:val="-3"/>
          <w:sz w:val="22"/>
        </w:rPr>
      </w:pPr>
      <w:r w:rsidRPr="00974B4B">
        <w:rPr>
          <w:rFonts w:ascii="Times New Roman" w:hAnsi="Times New Roman"/>
          <w:spacing w:val="-3"/>
          <w:sz w:val="22"/>
        </w:rPr>
        <w:t>De werkgever is bevoegd een bedrijfsreglement in te voeren, met daarin opgenomen nadere regelen ten aanzien van de arbeid in het bedrijf.</w:t>
      </w:r>
    </w:p>
    <w:p w14:paraId="6C2FF529" w14:textId="6C941D84" w:rsidR="00D5277C" w:rsidRPr="00974B4B" w:rsidRDefault="00D5277C" w:rsidP="003F19C9">
      <w:pPr>
        <w:pStyle w:val="Kop1"/>
      </w:pPr>
      <w:bookmarkStart w:id="44" w:name="_Toc103782522"/>
      <w:r w:rsidRPr="00974B4B">
        <w:t xml:space="preserve">Artikel </w:t>
      </w:r>
      <w:r w:rsidR="00167088" w:rsidRPr="00974B4B">
        <w:t>21</w:t>
      </w:r>
      <w:bookmarkEnd w:id="44"/>
    </w:p>
    <w:p w14:paraId="6C2FF52A" w14:textId="27A51005" w:rsidR="00D5277C" w:rsidRPr="00974B4B" w:rsidRDefault="00D5277C" w:rsidP="00206B5F">
      <w:pPr>
        <w:pStyle w:val="Kop2"/>
      </w:pPr>
      <w:bookmarkStart w:id="45" w:name="_Toc103782523"/>
      <w:r w:rsidRPr="00974B4B">
        <w:t>Pensioenregeling</w:t>
      </w:r>
      <w:bookmarkEnd w:id="45"/>
    </w:p>
    <w:p w14:paraId="6C2FF52B" w14:textId="77777777" w:rsidR="00D5277C" w:rsidRPr="00974B4B" w:rsidRDefault="00DF4E87"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1.</w:t>
      </w:r>
      <w:r w:rsidRPr="00974B4B">
        <w:rPr>
          <w:rFonts w:ascii="Times New Roman" w:hAnsi="Times New Roman"/>
          <w:spacing w:val="-3"/>
          <w:sz w:val="22"/>
        </w:rPr>
        <w:tab/>
      </w:r>
      <w:r w:rsidR="00D5277C" w:rsidRPr="00974B4B">
        <w:rPr>
          <w:rFonts w:ascii="Times New Roman" w:hAnsi="Times New Roman"/>
          <w:spacing w:val="-3"/>
          <w:sz w:val="22"/>
        </w:rPr>
        <w:t>In het bedrijf van de werkgever bestaat een pensioenregeling waaraan de deelname voor de werknemer verplicht is op de grondslag van de desbetref</w:t>
      </w:r>
      <w:r w:rsidR="00D5277C" w:rsidRPr="00974B4B">
        <w:rPr>
          <w:rFonts w:ascii="Times New Roman" w:hAnsi="Times New Roman"/>
          <w:spacing w:val="-3"/>
          <w:sz w:val="22"/>
        </w:rPr>
        <w:softHyphen/>
        <w:t>fende toetredingsvoorwaarden.</w:t>
      </w:r>
    </w:p>
    <w:p w14:paraId="6C2FF52C" w14:textId="77777777" w:rsidR="00DF4E87" w:rsidRPr="00974B4B" w:rsidRDefault="00DF4E87" w:rsidP="001161D0">
      <w:pPr>
        <w:suppressAutoHyphens/>
        <w:spacing w:line="240" w:lineRule="exact"/>
        <w:ind w:left="567" w:hanging="567"/>
        <w:rPr>
          <w:rFonts w:ascii="Times New Roman" w:hAnsi="Times New Roman"/>
          <w:spacing w:val="-3"/>
          <w:sz w:val="22"/>
        </w:rPr>
      </w:pPr>
    </w:p>
    <w:p w14:paraId="6C2FF52D" w14:textId="77777777" w:rsidR="00D5277C" w:rsidRPr="00974B4B" w:rsidRDefault="00DF4E87"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2.</w:t>
      </w:r>
      <w:r w:rsidRPr="00974B4B">
        <w:rPr>
          <w:rFonts w:ascii="Times New Roman" w:hAnsi="Times New Roman"/>
          <w:spacing w:val="-3"/>
          <w:sz w:val="22"/>
        </w:rPr>
        <w:tab/>
      </w:r>
      <w:r w:rsidR="00D5277C" w:rsidRPr="00974B4B">
        <w:rPr>
          <w:rFonts w:ascii="Times New Roman" w:hAnsi="Times New Roman"/>
          <w:spacing w:val="-3"/>
          <w:sz w:val="22"/>
        </w:rPr>
        <w:t>Bij de werknemer die ouderschapsverlof geniet wordt de pensioenopbouw voortgezet als ware de werknemer niet met ouderschapsverlof.</w:t>
      </w:r>
    </w:p>
    <w:p w14:paraId="6C2FF52E" w14:textId="77777777" w:rsidR="00DF4E87" w:rsidRPr="00974B4B" w:rsidRDefault="00DF4E87" w:rsidP="001161D0">
      <w:pPr>
        <w:suppressAutoHyphens/>
        <w:spacing w:line="240" w:lineRule="exact"/>
        <w:ind w:left="567" w:hanging="567"/>
        <w:rPr>
          <w:rFonts w:ascii="Times New Roman" w:hAnsi="Times New Roman"/>
          <w:spacing w:val="-3"/>
          <w:sz w:val="22"/>
        </w:rPr>
      </w:pPr>
    </w:p>
    <w:p w14:paraId="6C2FF52F" w14:textId="77777777" w:rsidR="00D5277C" w:rsidRPr="00974B4B" w:rsidRDefault="00DF4E87"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3.</w:t>
      </w:r>
      <w:r w:rsidRPr="00974B4B">
        <w:rPr>
          <w:rFonts w:ascii="Times New Roman" w:hAnsi="Times New Roman"/>
          <w:spacing w:val="-3"/>
          <w:sz w:val="22"/>
        </w:rPr>
        <w:tab/>
      </w:r>
      <w:r w:rsidR="00D5277C" w:rsidRPr="00974B4B">
        <w:rPr>
          <w:rFonts w:ascii="Times New Roman" w:hAnsi="Times New Roman"/>
          <w:spacing w:val="-3"/>
          <w:sz w:val="22"/>
        </w:rPr>
        <w:t>Wijzigingen in de pensioenregeling, betrekking hebbende op de werknemersbijdrage in de premie of de hoogte van de uitkeringen, zullen door de werkgever pas goedgekeurd worden nadat hij daarover overleg heeft gepleegd met de vakverenigingen.</w:t>
      </w:r>
    </w:p>
    <w:p w14:paraId="6C2FF530" w14:textId="060B6E78" w:rsidR="000C79BD" w:rsidRPr="00974B4B" w:rsidRDefault="000C79BD" w:rsidP="001161D0">
      <w:pPr>
        <w:suppressAutoHyphens/>
        <w:spacing w:line="240" w:lineRule="exact"/>
        <w:ind w:left="567" w:hanging="567"/>
        <w:rPr>
          <w:rFonts w:ascii="Times New Roman" w:hAnsi="Times New Roman"/>
          <w:spacing w:val="-3"/>
          <w:sz w:val="22"/>
        </w:rPr>
      </w:pPr>
    </w:p>
    <w:p w14:paraId="6C2FF531" w14:textId="77777777" w:rsidR="001F50CB" w:rsidRPr="00974B4B" w:rsidRDefault="00BE7725" w:rsidP="00FA2AC7">
      <w:pPr>
        <w:tabs>
          <w:tab w:val="left" w:pos="567"/>
        </w:tabs>
        <w:suppressAutoHyphens/>
        <w:spacing w:line="240" w:lineRule="exact"/>
        <w:ind w:left="1134" w:hanging="1134"/>
        <w:rPr>
          <w:rFonts w:ascii="Times New Roman" w:hAnsi="Times New Roman"/>
          <w:spacing w:val="-3"/>
          <w:sz w:val="22"/>
        </w:rPr>
      </w:pPr>
      <w:r w:rsidRPr="00974B4B">
        <w:rPr>
          <w:rFonts w:ascii="Times New Roman" w:hAnsi="Times New Roman"/>
          <w:spacing w:val="-3"/>
          <w:sz w:val="22"/>
        </w:rPr>
        <w:t>4.</w:t>
      </w:r>
      <w:r w:rsidR="00DF4E87" w:rsidRPr="00974B4B">
        <w:rPr>
          <w:rFonts w:ascii="Times New Roman" w:hAnsi="Times New Roman"/>
          <w:spacing w:val="-3"/>
          <w:sz w:val="22"/>
        </w:rPr>
        <w:tab/>
        <w:t>a.</w:t>
      </w:r>
      <w:r w:rsidR="00DF4E87" w:rsidRPr="00974B4B">
        <w:rPr>
          <w:rFonts w:ascii="Times New Roman" w:hAnsi="Times New Roman"/>
          <w:spacing w:val="-3"/>
          <w:sz w:val="22"/>
        </w:rPr>
        <w:tab/>
      </w:r>
      <w:r w:rsidR="003F4322" w:rsidRPr="00974B4B">
        <w:rPr>
          <w:rFonts w:ascii="Times New Roman" w:hAnsi="Times New Roman"/>
          <w:spacing w:val="-3"/>
          <w:sz w:val="22"/>
        </w:rPr>
        <w:t xml:space="preserve">Tot 1 januari 2016 geldt </w:t>
      </w:r>
      <w:r w:rsidR="002471FE" w:rsidRPr="00974B4B">
        <w:rPr>
          <w:rFonts w:ascii="Times New Roman" w:hAnsi="Times New Roman"/>
          <w:spacing w:val="-3"/>
          <w:sz w:val="22"/>
        </w:rPr>
        <w:t>v</w:t>
      </w:r>
      <w:r w:rsidR="00DF4E87" w:rsidRPr="00974B4B">
        <w:rPr>
          <w:rFonts w:ascii="Times New Roman" w:hAnsi="Times New Roman"/>
          <w:spacing w:val="-3"/>
          <w:sz w:val="22"/>
        </w:rPr>
        <w:t>oor alle werknemers een pensioenregeling gebaseerd op een systeem van middelloon. Voor alle werknemers geldt aanvullend een regeling gebaseerd op een systeem van beschikbare premie. Beide regelingen staan apart in een reglement die tez</w:t>
      </w:r>
      <w:r w:rsidR="00BC3D68" w:rsidRPr="00974B4B">
        <w:rPr>
          <w:rFonts w:ascii="Times New Roman" w:hAnsi="Times New Roman"/>
          <w:spacing w:val="-3"/>
          <w:sz w:val="22"/>
        </w:rPr>
        <w:t>amen de pensioenregeling vormen</w:t>
      </w:r>
      <w:r w:rsidR="003F4322" w:rsidRPr="00974B4B">
        <w:rPr>
          <w:rFonts w:ascii="Times New Roman" w:hAnsi="Times New Roman"/>
          <w:spacing w:val="-3"/>
          <w:sz w:val="22"/>
        </w:rPr>
        <w:t>.</w:t>
      </w:r>
    </w:p>
    <w:p w14:paraId="6C2FF532" w14:textId="77777777" w:rsidR="003F4322" w:rsidRPr="00974B4B" w:rsidRDefault="003F4322" w:rsidP="00FA2AC7">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t xml:space="preserve">Per 1 januari 2016 geldt voor alle werknemers een pensioenregeling gebaseerd op een systeem van beschikbare premie. </w:t>
      </w:r>
      <w:r w:rsidR="00A819AE" w:rsidRPr="00974B4B">
        <w:rPr>
          <w:rFonts w:ascii="Times New Roman" w:hAnsi="Times New Roman"/>
          <w:spacing w:val="-3"/>
          <w:sz w:val="22"/>
        </w:rPr>
        <w:t>D</w:t>
      </w:r>
      <w:r w:rsidRPr="00974B4B">
        <w:rPr>
          <w:rFonts w:ascii="Times New Roman" w:hAnsi="Times New Roman"/>
          <w:spacing w:val="-3"/>
          <w:sz w:val="22"/>
        </w:rPr>
        <w:t xml:space="preserve">e verdere afspraken </w:t>
      </w:r>
      <w:r w:rsidR="00A819AE" w:rsidRPr="00974B4B">
        <w:rPr>
          <w:rFonts w:ascii="Times New Roman" w:hAnsi="Times New Roman"/>
          <w:spacing w:val="-3"/>
          <w:sz w:val="22"/>
        </w:rPr>
        <w:t xml:space="preserve">zijn vermeld in een protocolafspraak als onderdeel van </w:t>
      </w:r>
      <w:r w:rsidRPr="00974B4B">
        <w:rPr>
          <w:rFonts w:ascii="Times New Roman" w:hAnsi="Times New Roman"/>
          <w:spacing w:val="-3"/>
          <w:sz w:val="22"/>
        </w:rPr>
        <w:t xml:space="preserve">bijlage </w:t>
      </w:r>
      <w:r w:rsidR="000A752F" w:rsidRPr="00974B4B">
        <w:rPr>
          <w:rFonts w:ascii="Times New Roman" w:hAnsi="Times New Roman"/>
          <w:spacing w:val="-3"/>
          <w:sz w:val="22"/>
        </w:rPr>
        <w:t>I</w:t>
      </w:r>
      <w:r w:rsidRPr="00974B4B">
        <w:rPr>
          <w:rFonts w:ascii="Times New Roman" w:hAnsi="Times New Roman"/>
          <w:spacing w:val="-3"/>
          <w:sz w:val="22"/>
        </w:rPr>
        <w:t>V.</w:t>
      </w:r>
    </w:p>
    <w:p w14:paraId="6C2FF533" w14:textId="0D691A05" w:rsidR="00DF4E87" w:rsidRPr="00974B4B" w:rsidRDefault="003F4322" w:rsidP="00FA2AC7">
      <w:pPr>
        <w:suppressAutoHyphens/>
        <w:spacing w:line="240" w:lineRule="exact"/>
        <w:ind w:left="1134" w:hanging="567"/>
        <w:rPr>
          <w:rFonts w:ascii="Times New Roman" w:hAnsi="Times New Roman"/>
          <w:spacing w:val="-3"/>
          <w:sz w:val="22"/>
        </w:rPr>
      </w:pPr>
      <w:r w:rsidRPr="00974B4B">
        <w:rPr>
          <w:rFonts w:ascii="Times New Roman" w:hAnsi="Times New Roman"/>
          <w:spacing w:val="-3"/>
          <w:sz w:val="22"/>
        </w:rPr>
        <w:t>c</w:t>
      </w:r>
      <w:r w:rsidR="00DF4E87" w:rsidRPr="00974B4B">
        <w:rPr>
          <w:rFonts w:ascii="Times New Roman" w:hAnsi="Times New Roman"/>
          <w:spacing w:val="-3"/>
          <w:sz w:val="22"/>
        </w:rPr>
        <w:t>.</w:t>
      </w:r>
      <w:r w:rsidR="00DF4E87" w:rsidRPr="00974B4B">
        <w:rPr>
          <w:rFonts w:ascii="Times New Roman" w:hAnsi="Times New Roman"/>
          <w:spacing w:val="-3"/>
          <w:sz w:val="22"/>
        </w:rPr>
        <w:tab/>
      </w:r>
      <w:r w:rsidRPr="00974B4B">
        <w:rPr>
          <w:rFonts w:ascii="Times New Roman" w:hAnsi="Times New Roman"/>
          <w:spacing w:val="-3"/>
          <w:sz w:val="22"/>
        </w:rPr>
        <w:t>V</w:t>
      </w:r>
      <w:r w:rsidR="00DF4E87" w:rsidRPr="00974B4B">
        <w:rPr>
          <w:rFonts w:ascii="Times New Roman" w:hAnsi="Times New Roman"/>
          <w:spacing w:val="-3"/>
          <w:sz w:val="22"/>
        </w:rPr>
        <w:t>oor we</w:t>
      </w:r>
      <w:r w:rsidR="00E05171" w:rsidRPr="00974B4B">
        <w:rPr>
          <w:rFonts w:ascii="Times New Roman" w:hAnsi="Times New Roman"/>
          <w:spacing w:val="-3"/>
          <w:sz w:val="22"/>
        </w:rPr>
        <w:t xml:space="preserve">rknemers die op 1 januari 2005 </w:t>
      </w:r>
      <w:r w:rsidR="00DF4E87" w:rsidRPr="00974B4B">
        <w:rPr>
          <w:rFonts w:ascii="Times New Roman" w:hAnsi="Times New Roman"/>
          <w:spacing w:val="-3"/>
          <w:sz w:val="22"/>
        </w:rPr>
        <w:t xml:space="preserve">50 jaar of ouder jaar zijn en jonger zijn dan 55 jaar en per </w:t>
      </w:r>
      <w:r w:rsidR="00447003">
        <w:rPr>
          <w:rFonts w:ascii="Times New Roman" w:hAnsi="Times New Roman"/>
          <w:spacing w:val="-3"/>
          <w:sz w:val="22"/>
        </w:rPr>
        <w:br/>
      </w:r>
      <w:r w:rsidR="00DF4E87" w:rsidRPr="00974B4B">
        <w:rPr>
          <w:rFonts w:ascii="Times New Roman" w:hAnsi="Times New Roman"/>
          <w:spacing w:val="-3"/>
          <w:sz w:val="22"/>
        </w:rPr>
        <w:t xml:space="preserve">1 januari 2006 in dienst zijn bij werkgever, </w:t>
      </w:r>
      <w:r w:rsidR="00D56FDF" w:rsidRPr="00974B4B">
        <w:rPr>
          <w:rFonts w:ascii="Times New Roman" w:hAnsi="Times New Roman"/>
          <w:sz w:val="22"/>
          <w:szCs w:val="22"/>
        </w:rPr>
        <w:t xml:space="preserve">geldt in aanvulling op sub a dat zij een aanvulling ontvangen middels een individuele spaarbijdrage. Deze individuele spaarbijdrage is onder de gestelde aannames, zoals die ook van toepassing waren bij de gemaakte pensioenafspraken per 1 januari 2006, voldoende om deze groep </w:t>
      </w:r>
      <w:r w:rsidR="00E11A04">
        <w:rPr>
          <w:rFonts w:ascii="Times New Roman" w:hAnsi="Times New Roman"/>
          <w:sz w:val="22"/>
          <w:szCs w:val="22"/>
        </w:rPr>
        <w:t>werknemers</w:t>
      </w:r>
      <w:r w:rsidR="00D56FDF" w:rsidRPr="00974B4B">
        <w:rPr>
          <w:rFonts w:ascii="Times New Roman" w:hAnsi="Times New Roman"/>
          <w:sz w:val="22"/>
          <w:szCs w:val="22"/>
        </w:rPr>
        <w:t xml:space="preserve"> uit te laten treden </w:t>
      </w:r>
      <w:r w:rsidR="00D56FDF" w:rsidRPr="00974B4B">
        <w:rPr>
          <w:rFonts w:ascii="Times New Roman" w:hAnsi="Times New Roman"/>
          <w:spacing w:val="-3"/>
          <w:sz w:val="22"/>
        </w:rPr>
        <w:t>op 63 jaar</w:t>
      </w:r>
      <w:r w:rsidR="00D56FDF" w:rsidRPr="00974B4B">
        <w:rPr>
          <w:rFonts w:ascii="Times New Roman" w:hAnsi="Times New Roman"/>
          <w:sz w:val="22"/>
          <w:szCs w:val="22"/>
        </w:rPr>
        <w:t xml:space="preserve"> met daarbij een streven van </w:t>
      </w:r>
      <w:r w:rsidR="00D56FDF" w:rsidRPr="00974B4B">
        <w:rPr>
          <w:rFonts w:ascii="Times New Roman" w:hAnsi="Times New Roman"/>
          <w:spacing w:val="-3"/>
          <w:sz w:val="22"/>
        </w:rPr>
        <w:t xml:space="preserve">70% van het salaris, </w:t>
      </w:r>
      <w:r w:rsidR="00D56FDF" w:rsidRPr="00974B4B">
        <w:rPr>
          <w:rFonts w:ascii="Times New Roman" w:hAnsi="Times New Roman"/>
          <w:sz w:val="22"/>
          <w:szCs w:val="22"/>
        </w:rPr>
        <w:t>indien de spaarbijdrage (betaalbaar gesteld in de vorm van een maandelijkse persoonlijke toeslag) wordt gespaard en gebruikt om het eerder uittreden mogelijk te maken</w:t>
      </w:r>
      <w:r w:rsidR="002471FE" w:rsidRPr="00974B4B">
        <w:rPr>
          <w:rFonts w:ascii="Times New Roman" w:hAnsi="Times New Roman"/>
          <w:sz w:val="22"/>
          <w:szCs w:val="22"/>
        </w:rPr>
        <w:t>;</w:t>
      </w:r>
      <w:r w:rsidR="00D56FDF" w:rsidRPr="00974B4B">
        <w:rPr>
          <w:rFonts w:ascii="Times New Roman" w:hAnsi="Times New Roman"/>
          <w:sz w:val="22"/>
          <w:szCs w:val="22"/>
        </w:rPr>
        <w:t xml:space="preserve"> </w:t>
      </w:r>
    </w:p>
    <w:p w14:paraId="6C2FF534" w14:textId="6A1B34F9" w:rsidR="00F074F5" w:rsidRPr="00974B4B" w:rsidRDefault="003F4322" w:rsidP="00FA2AC7">
      <w:pPr>
        <w:spacing w:line="240" w:lineRule="exact"/>
        <w:ind w:left="1134" w:hanging="567"/>
        <w:rPr>
          <w:rFonts w:ascii="Times New Roman" w:hAnsi="Times New Roman"/>
          <w:spacing w:val="-3"/>
          <w:sz w:val="22"/>
        </w:rPr>
      </w:pPr>
      <w:r w:rsidRPr="00974B4B">
        <w:rPr>
          <w:rFonts w:ascii="Times New Roman" w:hAnsi="Times New Roman"/>
          <w:spacing w:val="-3"/>
          <w:sz w:val="22"/>
        </w:rPr>
        <w:t>d</w:t>
      </w:r>
      <w:r w:rsidR="00F074F5" w:rsidRPr="00974B4B">
        <w:rPr>
          <w:rFonts w:ascii="Times New Roman" w:hAnsi="Times New Roman"/>
          <w:spacing w:val="-3"/>
          <w:sz w:val="22"/>
        </w:rPr>
        <w:t>.</w:t>
      </w:r>
      <w:r w:rsidR="00F074F5" w:rsidRPr="00974B4B">
        <w:rPr>
          <w:rFonts w:ascii="Times New Roman" w:hAnsi="Times New Roman"/>
          <w:spacing w:val="-3"/>
          <w:sz w:val="22"/>
        </w:rPr>
        <w:tab/>
      </w:r>
      <w:r w:rsidRPr="00974B4B">
        <w:rPr>
          <w:rFonts w:ascii="Times New Roman" w:hAnsi="Times New Roman"/>
          <w:spacing w:val="-3"/>
          <w:sz w:val="22"/>
        </w:rPr>
        <w:t>V</w:t>
      </w:r>
      <w:r w:rsidR="00F074F5" w:rsidRPr="00974B4B">
        <w:rPr>
          <w:rFonts w:ascii="Times New Roman" w:hAnsi="Times New Roman"/>
          <w:spacing w:val="-3"/>
          <w:sz w:val="22"/>
        </w:rPr>
        <w:t xml:space="preserve">oor werknemers die op 1 januari 2005 45 jaar of ouder zijn en jonger zijn dan 50 jaar en per </w:t>
      </w:r>
      <w:r w:rsidR="00902842">
        <w:rPr>
          <w:rFonts w:ascii="Times New Roman" w:hAnsi="Times New Roman"/>
          <w:spacing w:val="-3"/>
          <w:sz w:val="22"/>
        </w:rPr>
        <w:br/>
      </w:r>
      <w:r w:rsidR="00F074F5" w:rsidRPr="00974B4B">
        <w:rPr>
          <w:rFonts w:ascii="Times New Roman" w:hAnsi="Times New Roman"/>
          <w:spacing w:val="-3"/>
          <w:sz w:val="22"/>
        </w:rPr>
        <w:t xml:space="preserve">1 januari </w:t>
      </w:r>
      <w:smartTag w:uri="urn:schemas-microsoft-com:office:smarttags" w:element="metricconverter">
        <w:smartTagPr>
          <w:attr w:name="ProductID" w:val="2006 in"/>
        </w:smartTagPr>
        <w:r w:rsidR="00F074F5" w:rsidRPr="00974B4B">
          <w:rPr>
            <w:rFonts w:ascii="Times New Roman" w:hAnsi="Times New Roman"/>
            <w:spacing w:val="-3"/>
            <w:sz w:val="22"/>
          </w:rPr>
          <w:t>2006 in</w:t>
        </w:r>
      </w:smartTag>
      <w:r w:rsidR="00F074F5" w:rsidRPr="00974B4B">
        <w:rPr>
          <w:rFonts w:ascii="Times New Roman" w:hAnsi="Times New Roman"/>
          <w:spacing w:val="-3"/>
          <w:sz w:val="22"/>
        </w:rPr>
        <w:t xml:space="preserve"> dienst zijn bij werkgever</w:t>
      </w:r>
      <w:r w:rsidR="00F074F5" w:rsidRPr="00974B4B">
        <w:rPr>
          <w:rFonts w:ascii="Times New Roman" w:hAnsi="Times New Roman"/>
          <w:sz w:val="22"/>
          <w:szCs w:val="22"/>
        </w:rPr>
        <w:t xml:space="preserve">, geldt in aanvulling op sub a dat zij een aanvulling ontvangen middels een individuele spaarbijdrage. Deze individuele spaarbijdrage is onder de gestelde aannames, zoals die ook van toepassing waren bij de gemaakte pensioenafspraken per 1 januari 2006, voldoende om deze groep werknemers uit te laten treden op 63 jaar en </w:t>
      </w:r>
      <w:r w:rsidR="00902842">
        <w:rPr>
          <w:rFonts w:ascii="Times New Roman" w:hAnsi="Times New Roman"/>
          <w:sz w:val="22"/>
          <w:szCs w:val="22"/>
        </w:rPr>
        <w:br/>
      </w:r>
      <w:r w:rsidR="00F074F5" w:rsidRPr="00974B4B">
        <w:rPr>
          <w:rFonts w:ascii="Times New Roman" w:hAnsi="Times New Roman"/>
          <w:sz w:val="22"/>
          <w:szCs w:val="22"/>
        </w:rPr>
        <w:t xml:space="preserve">6 maanden, indien de spaarbijdrage (betaalbaar gesteld in de vorm van een maandelijkse persoonlijke toeslag) wordt gespaard en gebruikt om het eerder uittreden mogelijk te maken. </w:t>
      </w:r>
    </w:p>
    <w:p w14:paraId="6C2FF535" w14:textId="7E4B6E38" w:rsidR="00D5277C" w:rsidRPr="00974B4B" w:rsidRDefault="00D5277C" w:rsidP="003F19C9">
      <w:pPr>
        <w:pStyle w:val="Kop1"/>
      </w:pPr>
      <w:bookmarkStart w:id="46" w:name="_Toc103782524"/>
      <w:r w:rsidRPr="00974B4B">
        <w:t>Artikel 2</w:t>
      </w:r>
      <w:r w:rsidR="00167088" w:rsidRPr="00974B4B">
        <w:t>2</w:t>
      </w:r>
      <w:bookmarkEnd w:id="46"/>
    </w:p>
    <w:p w14:paraId="6C2FF536" w14:textId="6787D720" w:rsidR="00D5277C" w:rsidRPr="00974B4B" w:rsidRDefault="00D5277C" w:rsidP="00206B5F">
      <w:pPr>
        <w:pStyle w:val="Kop2"/>
      </w:pPr>
      <w:bookmarkStart w:id="47" w:name="_Toc103782525"/>
      <w:r w:rsidRPr="00974B4B">
        <w:t>Tussentijdse wijziging</w:t>
      </w:r>
      <w:bookmarkEnd w:id="47"/>
    </w:p>
    <w:p w14:paraId="6C2FF537"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1.</w:t>
      </w:r>
      <w:r w:rsidRPr="00974B4B">
        <w:rPr>
          <w:rFonts w:ascii="Times New Roman" w:hAnsi="Times New Roman"/>
          <w:spacing w:val="-3"/>
          <w:sz w:val="22"/>
        </w:rPr>
        <w:tab/>
        <w:t xml:space="preserve">In geval van ingrijpende veranderingen in de algemene </w:t>
      </w:r>
      <w:r w:rsidR="002957D3" w:rsidRPr="00974B4B">
        <w:rPr>
          <w:rFonts w:ascii="Times New Roman" w:hAnsi="Times New Roman"/>
          <w:spacing w:val="-3"/>
          <w:sz w:val="22"/>
        </w:rPr>
        <w:t>sociaaleconomische</w:t>
      </w:r>
      <w:r w:rsidRPr="00974B4B">
        <w:rPr>
          <w:rFonts w:ascii="Times New Roman" w:hAnsi="Times New Roman"/>
          <w:spacing w:val="-3"/>
          <w:sz w:val="22"/>
        </w:rPr>
        <w:t xml:space="preserve"> verhoudingen in Nederland zijn partijen bevoegd ook tijdens de duur van deze collectieve arbeidsovereenkomst wijzigingen in de salarisbepalingen aan de orde te stellen.</w:t>
      </w:r>
    </w:p>
    <w:p w14:paraId="6C2FF538"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539"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2.</w:t>
      </w:r>
      <w:r w:rsidRPr="00974B4B">
        <w:rPr>
          <w:rFonts w:ascii="Times New Roman" w:hAnsi="Times New Roman"/>
          <w:spacing w:val="-3"/>
          <w:sz w:val="22"/>
        </w:rPr>
        <w:tab/>
        <w:t xml:space="preserve">In geval tussen partijen verschil van mening bestaat over de vraag of er inderdaad sprake is van ingrijpende veranderingen in de algemeen </w:t>
      </w:r>
      <w:r w:rsidR="002957D3" w:rsidRPr="00974B4B">
        <w:rPr>
          <w:rFonts w:ascii="Times New Roman" w:hAnsi="Times New Roman"/>
          <w:spacing w:val="-3"/>
          <w:sz w:val="22"/>
        </w:rPr>
        <w:t>sociaaleconomische</w:t>
      </w:r>
      <w:r w:rsidRPr="00974B4B">
        <w:rPr>
          <w:rFonts w:ascii="Times New Roman" w:hAnsi="Times New Roman"/>
          <w:spacing w:val="-3"/>
          <w:sz w:val="22"/>
        </w:rPr>
        <w:t xml:space="preserve"> verhoudingen in Nederland, zal over deze vraag binnen 4 weken een advies aan de Stichting van de Arbeid worden gevraagd dat partijen zal binden.</w:t>
      </w:r>
    </w:p>
    <w:p w14:paraId="6C2FF53A"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53B" w14:textId="5B81DC57" w:rsidR="000C79BD"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3.</w:t>
      </w:r>
      <w:r w:rsidRPr="00974B4B">
        <w:rPr>
          <w:rFonts w:ascii="Times New Roman" w:hAnsi="Times New Roman"/>
          <w:spacing w:val="-3"/>
          <w:sz w:val="22"/>
        </w:rPr>
        <w:tab/>
        <w:t xml:space="preserve">Indien over de voorgestelde wijzigingen binnen </w:t>
      </w:r>
      <w:r w:rsidR="00FA52B3" w:rsidRPr="00974B4B">
        <w:rPr>
          <w:rFonts w:ascii="Times New Roman" w:hAnsi="Times New Roman"/>
          <w:spacing w:val="-3"/>
          <w:sz w:val="22"/>
        </w:rPr>
        <w:t>2</w:t>
      </w:r>
      <w:r w:rsidRPr="00974B4B">
        <w:rPr>
          <w:rFonts w:ascii="Times New Roman" w:hAnsi="Times New Roman"/>
          <w:spacing w:val="-3"/>
          <w:sz w:val="22"/>
        </w:rPr>
        <w:t xml:space="preserve"> maanden nadat deze aan de orde zijn gesteld, geen overeenstemming wordt bereikt, is de partij die de wijzigingen heeft voorgesteld, gerechtigd deze collectieve arbeidsovereenkomst met een termijn van een maand per aangetekend schrijven aan alle overige par</w:t>
      </w:r>
      <w:r w:rsidRPr="00974B4B">
        <w:rPr>
          <w:rFonts w:ascii="Times New Roman" w:hAnsi="Times New Roman"/>
          <w:spacing w:val="-3"/>
          <w:sz w:val="22"/>
        </w:rPr>
        <w:softHyphen/>
        <w:t>tijen op te zeggen.</w:t>
      </w:r>
    </w:p>
    <w:p w14:paraId="6C2FF53C" w14:textId="469F566C" w:rsidR="00D5277C" w:rsidRPr="00974B4B" w:rsidRDefault="00D5277C" w:rsidP="003F19C9">
      <w:pPr>
        <w:pStyle w:val="Kop1"/>
      </w:pPr>
      <w:bookmarkStart w:id="48" w:name="_Toc103782526"/>
      <w:r w:rsidRPr="00974B4B">
        <w:t>Artikel 2</w:t>
      </w:r>
      <w:r w:rsidR="00167088" w:rsidRPr="00974B4B">
        <w:t>3</w:t>
      </w:r>
      <w:bookmarkEnd w:id="48"/>
    </w:p>
    <w:p w14:paraId="6C2FF53D" w14:textId="2F17DAA4" w:rsidR="00D5277C" w:rsidRPr="00974B4B" w:rsidRDefault="00D5277C" w:rsidP="00206B5F">
      <w:pPr>
        <w:pStyle w:val="Kop2"/>
      </w:pPr>
      <w:bookmarkStart w:id="49" w:name="_Toc103782527"/>
      <w:r w:rsidRPr="00974B4B">
        <w:t>Duur van de collectieve arbeidsovereenkomst</w:t>
      </w:r>
      <w:bookmarkEnd w:id="49"/>
    </w:p>
    <w:p w14:paraId="6C2FF53F" w14:textId="06E2F1DE" w:rsidR="00D5277C" w:rsidRPr="00974B4B" w:rsidRDefault="00D5277C" w:rsidP="004D2092">
      <w:pPr>
        <w:suppressAutoHyphens/>
        <w:spacing w:line="240" w:lineRule="exact"/>
        <w:rPr>
          <w:rFonts w:ascii="Times New Roman" w:hAnsi="Times New Roman"/>
          <w:spacing w:val="-3"/>
          <w:sz w:val="22"/>
        </w:rPr>
      </w:pPr>
      <w:r w:rsidRPr="00974B4B">
        <w:rPr>
          <w:rFonts w:ascii="Times New Roman" w:hAnsi="Times New Roman"/>
          <w:spacing w:val="-3"/>
          <w:sz w:val="22"/>
        </w:rPr>
        <w:t xml:space="preserve">Deze collectieve arbeidsovereenkomst treedt in werking per 1 april </w:t>
      </w:r>
      <w:r w:rsidR="00830F5D" w:rsidRPr="00974B4B">
        <w:rPr>
          <w:rFonts w:ascii="Times New Roman" w:hAnsi="Times New Roman"/>
          <w:spacing w:val="-3"/>
          <w:sz w:val="22"/>
        </w:rPr>
        <w:t>20</w:t>
      </w:r>
      <w:r w:rsidR="001E0491">
        <w:rPr>
          <w:rFonts w:ascii="Times New Roman" w:hAnsi="Times New Roman"/>
          <w:spacing w:val="-3"/>
          <w:sz w:val="22"/>
        </w:rPr>
        <w:t>2</w:t>
      </w:r>
      <w:r w:rsidR="003F19C9">
        <w:rPr>
          <w:rFonts w:ascii="Times New Roman" w:hAnsi="Times New Roman"/>
          <w:spacing w:val="-3"/>
          <w:sz w:val="22"/>
        </w:rPr>
        <w:t>3</w:t>
      </w:r>
      <w:r w:rsidR="007B7BFF" w:rsidRPr="00974B4B">
        <w:rPr>
          <w:rFonts w:ascii="Times New Roman" w:hAnsi="Times New Roman"/>
          <w:spacing w:val="-3"/>
          <w:sz w:val="22"/>
        </w:rPr>
        <w:t xml:space="preserve"> </w:t>
      </w:r>
      <w:r w:rsidRPr="00974B4B">
        <w:rPr>
          <w:rFonts w:ascii="Times New Roman" w:hAnsi="Times New Roman"/>
          <w:spacing w:val="-3"/>
          <w:sz w:val="22"/>
        </w:rPr>
        <w:t xml:space="preserve">en eindigt op 31 maart </w:t>
      </w:r>
      <w:r w:rsidR="00830F5D" w:rsidRPr="00974B4B">
        <w:rPr>
          <w:rFonts w:ascii="Times New Roman" w:hAnsi="Times New Roman"/>
          <w:spacing w:val="-3"/>
          <w:sz w:val="22"/>
        </w:rPr>
        <w:t>20</w:t>
      </w:r>
      <w:r w:rsidR="00C32B82" w:rsidRPr="00974B4B">
        <w:rPr>
          <w:rFonts w:ascii="Times New Roman" w:hAnsi="Times New Roman"/>
          <w:spacing w:val="-3"/>
          <w:sz w:val="22"/>
        </w:rPr>
        <w:t>2</w:t>
      </w:r>
      <w:r w:rsidR="003F19C9">
        <w:rPr>
          <w:rFonts w:ascii="Times New Roman" w:hAnsi="Times New Roman"/>
          <w:spacing w:val="-3"/>
          <w:sz w:val="22"/>
        </w:rPr>
        <w:t>4</w:t>
      </w:r>
      <w:r w:rsidR="00830F5D" w:rsidRPr="00974B4B">
        <w:rPr>
          <w:rFonts w:ascii="Times New Roman" w:hAnsi="Times New Roman"/>
          <w:spacing w:val="-3"/>
          <w:sz w:val="22"/>
        </w:rPr>
        <w:t xml:space="preserve"> </w:t>
      </w:r>
      <w:r w:rsidR="00C90BD0" w:rsidRPr="00974B4B">
        <w:rPr>
          <w:rFonts w:ascii="Times New Roman" w:hAnsi="Times New Roman"/>
          <w:spacing w:val="-3"/>
          <w:sz w:val="22"/>
        </w:rPr>
        <w:t>zonder dat</w:t>
      </w:r>
      <w:r w:rsidR="001E0491">
        <w:rPr>
          <w:rFonts w:ascii="Times New Roman" w:hAnsi="Times New Roman"/>
          <w:spacing w:val="-3"/>
          <w:sz w:val="22"/>
        </w:rPr>
        <w:t xml:space="preserve"> </w:t>
      </w:r>
      <w:r w:rsidRPr="00974B4B">
        <w:rPr>
          <w:rFonts w:ascii="Times New Roman" w:hAnsi="Times New Roman"/>
          <w:spacing w:val="-3"/>
          <w:sz w:val="22"/>
        </w:rPr>
        <w:t>opzegging is vereist.</w:t>
      </w:r>
    </w:p>
    <w:p w14:paraId="6C2FF540"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541" w14:textId="77777777" w:rsidR="00D5277C" w:rsidRPr="00974B4B" w:rsidRDefault="00D5277C" w:rsidP="001161D0">
      <w:pPr>
        <w:suppressAutoHyphens/>
        <w:spacing w:line="240" w:lineRule="exact"/>
        <w:ind w:left="567" w:hanging="567"/>
        <w:rPr>
          <w:rFonts w:ascii="Times New Roman" w:hAnsi="Times New Roman"/>
          <w:spacing w:val="-3"/>
          <w:sz w:val="22"/>
        </w:rPr>
      </w:pPr>
      <w:r w:rsidRPr="00974B4B">
        <w:rPr>
          <w:rFonts w:ascii="Times New Roman" w:hAnsi="Times New Roman"/>
          <w:spacing w:val="-3"/>
          <w:sz w:val="22"/>
        </w:rPr>
        <w:t>Aldus overeengekomen en getekend:</w:t>
      </w:r>
    </w:p>
    <w:p w14:paraId="6C2FF542" w14:textId="77777777" w:rsidR="00D5277C" w:rsidRPr="00974B4B" w:rsidRDefault="00D5277C" w:rsidP="001161D0">
      <w:pPr>
        <w:suppressAutoHyphens/>
        <w:spacing w:line="240" w:lineRule="exact"/>
        <w:ind w:left="567" w:hanging="567"/>
        <w:rPr>
          <w:rFonts w:ascii="Times New Roman" w:hAnsi="Times New Roman"/>
          <w:spacing w:val="-3"/>
          <w:sz w:val="22"/>
        </w:rPr>
      </w:pPr>
    </w:p>
    <w:p w14:paraId="6C2FF543" w14:textId="77777777" w:rsidR="00D5277C" w:rsidRPr="00974B4B" w:rsidRDefault="00D5277C" w:rsidP="00FA2AC7">
      <w:pPr>
        <w:suppressAutoHyphens/>
        <w:spacing w:line="240" w:lineRule="exact"/>
        <w:ind w:left="4536" w:hanging="4536"/>
        <w:rPr>
          <w:rFonts w:ascii="Times New Roman" w:hAnsi="Times New Roman"/>
          <w:spacing w:val="-3"/>
          <w:sz w:val="22"/>
        </w:rPr>
      </w:pPr>
      <w:r w:rsidRPr="00974B4B">
        <w:rPr>
          <w:rFonts w:ascii="Times New Roman" w:hAnsi="Times New Roman"/>
          <w:spacing w:val="-3"/>
          <w:sz w:val="22"/>
        </w:rPr>
        <w:t>Part</w:t>
      </w:r>
      <w:r w:rsidR="00FA2AC7" w:rsidRPr="00974B4B">
        <w:rPr>
          <w:rFonts w:ascii="Times New Roman" w:hAnsi="Times New Roman"/>
          <w:spacing w:val="-3"/>
          <w:sz w:val="22"/>
        </w:rPr>
        <w:t>ij ter ene zijde:</w:t>
      </w:r>
      <w:r w:rsidRPr="00974B4B">
        <w:rPr>
          <w:rFonts w:ascii="Times New Roman" w:hAnsi="Times New Roman"/>
          <w:spacing w:val="-3"/>
          <w:sz w:val="22"/>
        </w:rPr>
        <w:tab/>
      </w:r>
      <w:r w:rsidRPr="00974B4B">
        <w:rPr>
          <w:rFonts w:ascii="Times New Roman" w:hAnsi="Times New Roman"/>
          <w:spacing w:val="-3"/>
          <w:sz w:val="22"/>
        </w:rPr>
        <w:tab/>
        <w:t>Partijen ter andere zijde:</w:t>
      </w:r>
    </w:p>
    <w:p w14:paraId="6C2FF544" w14:textId="77777777" w:rsidR="00D5277C" w:rsidRPr="00974B4B" w:rsidRDefault="00D5277C" w:rsidP="00FA2AC7">
      <w:pPr>
        <w:suppressAutoHyphens/>
        <w:spacing w:line="240" w:lineRule="exact"/>
        <w:ind w:left="4536" w:hanging="4536"/>
        <w:rPr>
          <w:rFonts w:ascii="Times New Roman" w:hAnsi="Times New Roman"/>
          <w:spacing w:val="-3"/>
          <w:sz w:val="22"/>
        </w:rPr>
      </w:pPr>
    </w:p>
    <w:p w14:paraId="6C2FF545" w14:textId="77777777" w:rsidR="00D5277C" w:rsidRPr="00974B4B" w:rsidRDefault="00B304E0" w:rsidP="00FA2AC7">
      <w:pPr>
        <w:suppressAutoHyphens/>
        <w:spacing w:line="240" w:lineRule="exact"/>
        <w:ind w:left="4536" w:hanging="4536"/>
        <w:rPr>
          <w:rFonts w:ascii="Times New Roman" w:hAnsi="Times New Roman"/>
          <w:spacing w:val="-3"/>
          <w:sz w:val="22"/>
        </w:rPr>
      </w:pPr>
      <w:proofErr w:type="spellStart"/>
      <w:r w:rsidRPr="00974B4B">
        <w:rPr>
          <w:rFonts w:ascii="Times New Roman" w:hAnsi="Times New Roman"/>
          <w:spacing w:val="-3"/>
          <w:sz w:val="22"/>
        </w:rPr>
        <w:t>Visko</w:t>
      </w:r>
      <w:r w:rsidR="00D5277C" w:rsidRPr="00974B4B">
        <w:rPr>
          <w:rFonts w:ascii="Times New Roman" w:hAnsi="Times New Roman"/>
          <w:spacing w:val="-3"/>
          <w:sz w:val="22"/>
        </w:rPr>
        <w:t>Teepak</w:t>
      </w:r>
      <w:proofErr w:type="spellEnd"/>
      <w:r w:rsidR="00D5277C" w:rsidRPr="00974B4B">
        <w:rPr>
          <w:rFonts w:ascii="Times New Roman" w:hAnsi="Times New Roman"/>
          <w:spacing w:val="-3"/>
          <w:sz w:val="22"/>
        </w:rPr>
        <w:t xml:space="preserve"> B.V. </w:t>
      </w:r>
      <w:r w:rsidR="00D5277C" w:rsidRPr="00974B4B">
        <w:rPr>
          <w:rFonts w:ascii="Times New Roman" w:hAnsi="Times New Roman"/>
          <w:spacing w:val="-3"/>
          <w:sz w:val="22"/>
        </w:rPr>
        <w:tab/>
      </w:r>
      <w:r w:rsidR="00D5277C" w:rsidRPr="00974B4B">
        <w:rPr>
          <w:rFonts w:ascii="Times New Roman" w:hAnsi="Times New Roman"/>
          <w:spacing w:val="-3"/>
          <w:sz w:val="22"/>
        </w:rPr>
        <w:tab/>
        <w:t>FNV</w:t>
      </w:r>
    </w:p>
    <w:p w14:paraId="6C2FF546" w14:textId="77777777" w:rsidR="00D5277C" w:rsidRPr="00974B4B" w:rsidRDefault="00FA2AC7" w:rsidP="00FA2AC7">
      <w:pPr>
        <w:suppressAutoHyphens/>
        <w:spacing w:line="240" w:lineRule="exact"/>
        <w:ind w:left="4536" w:hanging="4536"/>
        <w:rPr>
          <w:rFonts w:ascii="Times New Roman" w:hAnsi="Times New Roman"/>
          <w:spacing w:val="-3"/>
          <w:sz w:val="22"/>
        </w:rPr>
      </w:pPr>
      <w:r w:rsidRPr="00974B4B">
        <w:rPr>
          <w:rFonts w:ascii="Times New Roman" w:hAnsi="Times New Roman"/>
          <w:spacing w:val="-3"/>
          <w:sz w:val="22"/>
        </w:rPr>
        <w:t>te Delfzijl</w:t>
      </w:r>
    </w:p>
    <w:p w14:paraId="6C2FF547" w14:textId="77777777" w:rsidR="00D5277C" w:rsidRPr="00974B4B" w:rsidRDefault="00D5277C" w:rsidP="00FA2AC7">
      <w:pPr>
        <w:suppressAutoHyphens/>
        <w:spacing w:line="240" w:lineRule="exact"/>
        <w:ind w:left="4536" w:hanging="4536"/>
        <w:rPr>
          <w:rFonts w:ascii="Times New Roman" w:hAnsi="Times New Roman"/>
          <w:spacing w:val="-3"/>
          <w:sz w:val="22"/>
        </w:rPr>
      </w:pPr>
    </w:p>
    <w:p w14:paraId="6C2FF548" w14:textId="77777777" w:rsidR="00D5277C" w:rsidRPr="00974B4B" w:rsidRDefault="00D5277C" w:rsidP="00FA2AC7">
      <w:pPr>
        <w:suppressAutoHyphens/>
        <w:spacing w:line="240" w:lineRule="exact"/>
        <w:ind w:left="4536" w:hanging="4536"/>
        <w:rPr>
          <w:rFonts w:ascii="Times New Roman" w:hAnsi="Times New Roman"/>
          <w:spacing w:val="-3"/>
          <w:sz w:val="22"/>
        </w:rPr>
      </w:pPr>
    </w:p>
    <w:p w14:paraId="6C2FF549" w14:textId="77777777" w:rsidR="00D2262E" w:rsidRPr="00974B4B" w:rsidRDefault="00D2262E" w:rsidP="00FA2AC7">
      <w:pPr>
        <w:suppressAutoHyphens/>
        <w:spacing w:line="240" w:lineRule="exact"/>
        <w:ind w:left="4536" w:hanging="4536"/>
        <w:rPr>
          <w:rFonts w:ascii="Times New Roman" w:hAnsi="Times New Roman"/>
          <w:spacing w:val="-3"/>
          <w:sz w:val="22"/>
        </w:rPr>
      </w:pPr>
    </w:p>
    <w:p w14:paraId="6C2FF54A" w14:textId="734D4327" w:rsidR="00D5277C" w:rsidRPr="00974B4B" w:rsidRDefault="002A36E0" w:rsidP="00FA2AC7">
      <w:pPr>
        <w:suppressAutoHyphens/>
        <w:spacing w:line="240" w:lineRule="exact"/>
        <w:ind w:left="4536" w:hanging="4536"/>
        <w:rPr>
          <w:rFonts w:ascii="Times New Roman" w:hAnsi="Times New Roman"/>
          <w:spacing w:val="-3"/>
          <w:sz w:val="22"/>
        </w:rPr>
      </w:pPr>
      <w:r w:rsidRPr="00831B88">
        <w:rPr>
          <w:rFonts w:ascii="Times New Roman" w:hAnsi="Times New Roman"/>
          <w:spacing w:val="-3"/>
          <w:sz w:val="22"/>
        </w:rPr>
        <w:t xml:space="preserve">H. </w:t>
      </w:r>
      <w:r>
        <w:rPr>
          <w:rFonts w:ascii="Times New Roman" w:hAnsi="Times New Roman"/>
          <w:spacing w:val="-3"/>
          <w:sz w:val="22"/>
        </w:rPr>
        <w:t>v</w:t>
      </w:r>
      <w:r w:rsidRPr="00831B88">
        <w:rPr>
          <w:rFonts w:ascii="Times New Roman" w:hAnsi="Times New Roman"/>
          <w:spacing w:val="-3"/>
          <w:sz w:val="22"/>
        </w:rPr>
        <w:t>an ‘t Slot</w:t>
      </w:r>
      <w:r w:rsidR="00D5277C" w:rsidRPr="00974B4B">
        <w:rPr>
          <w:rFonts w:ascii="Times New Roman" w:hAnsi="Times New Roman"/>
          <w:spacing w:val="-3"/>
          <w:sz w:val="22"/>
        </w:rPr>
        <w:t xml:space="preserve"> </w:t>
      </w:r>
      <w:r w:rsidR="00D5277C" w:rsidRPr="00974B4B">
        <w:rPr>
          <w:rFonts w:ascii="Times New Roman" w:hAnsi="Times New Roman"/>
          <w:spacing w:val="-3"/>
          <w:sz w:val="22"/>
        </w:rPr>
        <w:tab/>
      </w:r>
      <w:r w:rsidR="00D5277C" w:rsidRPr="00974B4B">
        <w:rPr>
          <w:rFonts w:ascii="Times New Roman" w:hAnsi="Times New Roman"/>
          <w:spacing w:val="-3"/>
          <w:sz w:val="22"/>
        </w:rPr>
        <w:tab/>
      </w:r>
      <w:r w:rsidR="008121F2" w:rsidRPr="00974B4B">
        <w:rPr>
          <w:rFonts w:ascii="Times New Roman" w:hAnsi="Times New Roman"/>
          <w:spacing w:val="-3"/>
          <w:sz w:val="22"/>
        </w:rPr>
        <w:t>J. de Lang</w:t>
      </w:r>
    </w:p>
    <w:p w14:paraId="6C2FF54B" w14:textId="2B86CDA1" w:rsidR="007A51C6" w:rsidRPr="00974B4B" w:rsidRDefault="007A51C6" w:rsidP="00FA2AC7">
      <w:pPr>
        <w:suppressAutoHyphens/>
        <w:spacing w:line="240" w:lineRule="exact"/>
        <w:ind w:left="4536" w:hanging="4536"/>
        <w:rPr>
          <w:rFonts w:ascii="Times New Roman" w:hAnsi="Times New Roman"/>
          <w:spacing w:val="-3"/>
          <w:sz w:val="22"/>
        </w:rPr>
      </w:pPr>
    </w:p>
    <w:p w14:paraId="6C2FF54C" w14:textId="77777777" w:rsidR="00D5277C" w:rsidRPr="00974B4B" w:rsidRDefault="00D5277C" w:rsidP="00FA2AC7">
      <w:pPr>
        <w:suppressAutoHyphens/>
        <w:spacing w:line="240" w:lineRule="exact"/>
        <w:ind w:left="4536" w:hanging="4536"/>
        <w:rPr>
          <w:rFonts w:ascii="Times New Roman" w:hAnsi="Times New Roman"/>
          <w:spacing w:val="-3"/>
          <w:sz w:val="22"/>
        </w:rPr>
      </w:pPr>
    </w:p>
    <w:p w14:paraId="6C2FF54D" w14:textId="77777777" w:rsidR="00BC3D68" w:rsidRPr="00974B4B" w:rsidRDefault="00BC3D68" w:rsidP="00FA2AC7">
      <w:pPr>
        <w:suppressAutoHyphens/>
        <w:spacing w:line="240" w:lineRule="exact"/>
        <w:ind w:left="4536" w:hanging="4536"/>
        <w:rPr>
          <w:rFonts w:ascii="Times New Roman" w:hAnsi="Times New Roman"/>
          <w:spacing w:val="-3"/>
          <w:sz w:val="22"/>
        </w:rPr>
      </w:pPr>
    </w:p>
    <w:p w14:paraId="6C2FF54E" w14:textId="2DCA3834" w:rsidR="00D5277C" w:rsidRDefault="008629EF" w:rsidP="00FA2AC7">
      <w:pPr>
        <w:suppressAutoHyphens/>
        <w:spacing w:line="240" w:lineRule="exact"/>
        <w:ind w:left="4536" w:hanging="4536"/>
        <w:rPr>
          <w:rFonts w:ascii="Times New Roman" w:hAnsi="Times New Roman"/>
          <w:spacing w:val="-3"/>
          <w:sz w:val="22"/>
        </w:rPr>
      </w:pPr>
      <w:r w:rsidRPr="00974B4B">
        <w:rPr>
          <w:rFonts w:ascii="Times New Roman" w:hAnsi="Times New Roman"/>
          <w:spacing w:val="-3"/>
          <w:sz w:val="22"/>
        </w:rPr>
        <w:tab/>
      </w:r>
      <w:r w:rsidRPr="00974B4B">
        <w:rPr>
          <w:rFonts w:ascii="Times New Roman" w:hAnsi="Times New Roman"/>
          <w:spacing w:val="-3"/>
          <w:sz w:val="22"/>
        </w:rPr>
        <w:tab/>
      </w:r>
      <w:r w:rsidR="0076738F" w:rsidRPr="00974B4B">
        <w:rPr>
          <w:rFonts w:ascii="Times New Roman" w:hAnsi="Times New Roman"/>
          <w:spacing w:val="-3"/>
          <w:sz w:val="22"/>
        </w:rPr>
        <w:t xml:space="preserve">CNV </w:t>
      </w:r>
      <w:r w:rsidR="0051603C" w:rsidRPr="00974B4B">
        <w:rPr>
          <w:rFonts w:ascii="Times New Roman" w:hAnsi="Times New Roman"/>
          <w:spacing w:val="-3"/>
          <w:sz w:val="22"/>
        </w:rPr>
        <w:t>Vakmensen</w:t>
      </w:r>
    </w:p>
    <w:p w14:paraId="41DAF6E3" w14:textId="77777777" w:rsidR="00884282" w:rsidRPr="00974B4B" w:rsidRDefault="00884282" w:rsidP="00FA2AC7">
      <w:pPr>
        <w:suppressAutoHyphens/>
        <w:spacing w:line="240" w:lineRule="exact"/>
        <w:ind w:left="4536" w:hanging="4536"/>
        <w:rPr>
          <w:rFonts w:ascii="Times New Roman" w:hAnsi="Times New Roman"/>
          <w:spacing w:val="-3"/>
          <w:sz w:val="22"/>
        </w:rPr>
      </w:pPr>
    </w:p>
    <w:p w14:paraId="6C2FF54F" w14:textId="77777777" w:rsidR="005501B9" w:rsidRPr="00974B4B" w:rsidRDefault="005501B9" w:rsidP="00FA2AC7">
      <w:pPr>
        <w:suppressAutoHyphens/>
        <w:spacing w:line="240" w:lineRule="exact"/>
        <w:ind w:left="4536" w:hanging="4536"/>
        <w:rPr>
          <w:rFonts w:ascii="Times New Roman" w:hAnsi="Times New Roman"/>
          <w:spacing w:val="-3"/>
          <w:sz w:val="22"/>
        </w:rPr>
      </w:pPr>
    </w:p>
    <w:p w14:paraId="6C2FF550" w14:textId="77777777" w:rsidR="00D16C50" w:rsidRPr="00974B4B" w:rsidRDefault="00D16C50" w:rsidP="00FA2AC7">
      <w:pPr>
        <w:suppressAutoHyphens/>
        <w:spacing w:line="240" w:lineRule="exact"/>
        <w:ind w:left="4536" w:hanging="4536"/>
        <w:rPr>
          <w:rFonts w:ascii="Times New Roman" w:hAnsi="Times New Roman"/>
          <w:spacing w:val="-3"/>
          <w:sz w:val="22"/>
        </w:rPr>
      </w:pPr>
    </w:p>
    <w:p w14:paraId="6C2FF551" w14:textId="7E08F09D" w:rsidR="005501B9" w:rsidRPr="00974B4B" w:rsidRDefault="00BE4ED0" w:rsidP="00FA2AC7">
      <w:pPr>
        <w:suppressAutoHyphens/>
        <w:spacing w:line="240" w:lineRule="exact"/>
        <w:ind w:left="4536" w:hanging="4536"/>
        <w:rPr>
          <w:rFonts w:ascii="Times New Roman" w:hAnsi="Times New Roman"/>
          <w:spacing w:val="-3"/>
          <w:sz w:val="22"/>
        </w:rPr>
      </w:pPr>
      <w:r w:rsidRPr="00974B4B">
        <w:rPr>
          <w:rFonts w:ascii="Times New Roman" w:hAnsi="Times New Roman"/>
          <w:spacing w:val="-3"/>
          <w:sz w:val="22"/>
        </w:rPr>
        <w:tab/>
      </w:r>
      <w:r w:rsidR="00807845">
        <w:rPr>
          <w:rFonts w:ascii="Times New Roman" w:hAnsi="Times New Roman"/>
          <w:spacing w:val="-3"/>
          <w:sz w:val="22"/>
        </w:rPr>
        <w:t xml:space="preserve"> H.</w:t>
      </w:r>
      <w:r w:rsidR="003F19C9">
        <w:rPr>
          <w:rFonts w:ascii="Times New Roman" w:hAnsi="Times New Roman"/>
          <w:spacing w:val="-3"/>
          <w:sz w:val="22"/>
        </w:rPr>
        <w:t xml:space="preserve">J. </w:t>
      </w:r>
      <w:commentRangeStart w:id="50"/>
      <w:r w:rsidR="003F19C9">
        <w:rPr>
          <w:rFonts w:ascii="Times New Roman" w:hAnsi="Times New Roman"/>
          <w:spacing w:val="-3"/>
          <w:sz w:val="22"/>
        </w:rPr>
        <w:t>Kampherbeek</w:t>
      </w:r>
      <w:commentRangeEnd w:id="50"/>
      <w:r w:rsidR="00066A56">
        <w:rPr>
          <w:rStyle w:val="Verwijzingopmerking"/>
        </w:rPr>
        <w:commentReference w:id="50"/>
      </w:r>
    </w:p>
    <w:p w14:paraId="6C2FF552" w14:textId="77777777" w:rsidR="00BE4ED0" w:rsidRPr="00974B4B" w:rsidRDefault="00BE4ED0" w:rsidP="003F19C9">
      <w:pPr>
        <w:pStyle w:val="Kop1"/>
      </w:pPr>
      <w:r w:rsidRPr="00974B4B">
        <w:br w:type="page"/>
      </w:r>
    </w:p>
    <w:p w14:paraId="6C2FF553" w14:textId="4F546481" w:rsidR="00D16C50" w:rsidRPr="00974B4B" w:rsidRDefault="00D5277C" w:rsidP="003F19C9">
      <w:pPr>
        <w:pStyle w:val="Kop1"/>
      </w:pPr>
      <w:bookmarkStart w:id="51" w:name="_Toc103782528"/>
      <w:r w:rsidRPr="00974B4B">
        <w:lastRenderedPageBreak/>
        <w:t>B</w:t>
      </w:r>
      <w:r w:rsidR="00D16C50" w:rsidRPr="00974B4B">
        <w:t>ijlage</w:t>
      </w:r>
      <w:r w:rsidRPr="00974B4B">
        <w:t xml:space="preserve"> I</w:t>
      </w:r>
      <w:bookmarkEnd w:id="51"/>
    </w:p>
    <w:p w14:paraId="6C2FF554" w14:textId="77777777" w:rsidR="00D5277C" w:rsidRPr="00974B4B" w:rsidRDefault="00845785" w:rsidP="00D16C50">
      <w:pPr>
        <w:suppressAutoHyphens/>
        <w:spacing w:line="240" w:lineRule="exact"/>
        <w:rPr>
          <w:rFonts w:ascii="Times New Roman" w:hAnsi="Times New Roman"/>
          <w:b/>
          <w:spacing w:val="-3"/>
          <w:sz w:val="22"/>
          <w:u w:val="single"/>
        </w:rPr>
      </w:pPr>
      <w:r w:rsidRPr="00974B4B">
        <w:rPr>
          <w:rFonts w:ascii="Times New Roman" w:hAnsi="Times New Roman"/>
          <w:b/>
          <w:spacing w:val="-3"/>
          <w:sz w:val="22"/>
        </w:rPr>
        <w:t>Als</w:t>
      </w:r>
      <w:r w:rsidR="00D5277C" w:rsidRPr="00974B4B">
        <w:rPr>
          <w:rFonts w:ascii="Times New Roman" w:hAnsi="Times New Roman"/>
          <w:b/>
          <w:spacing w:val="-3"/>
          <w:sz w:val="22"/>
        </w:rPr>
        <w:t xml:space="preserve"> bedoeld in artikel </w:t>
      </w:r>
      <w:r w:rsidR="0088474C" w:rsidRPr="00974B4B">
        <w:rPr>
          <w:rFonts w:ascii="Times New Roman" w:hAnsi="Times New Roman"/>
          <w:b/>
          <w:spacing w:val="-3"/>
          <w:sz w:val="22"/>
        </w:rPr>
        <w:t>8</w:t>
      </w:r>
      <w:r w:rsidR="00D5277C" w:rsidRPr="00974B4B">
        <w:rPr>
          <w:rFonts w:ascii="Times New Roman" w:hAnsi="Times New Roman"/>
          <w:b/>
          <w:spacing w:val="-3"/>
          <w:sz w:val="22"/>
        </w:rPr>
        <w:t xml:space="preserve"> van de collectieve arbeidsover</w:t>
      </w:r>
      <w:r w:rsidR="00D5277C" w:rsidRPr="00974B4B">
        <w:rPr>
          <w:rFonts w:ascii="Times New Roman" w:hAnsi="Times New Roman"/>
          <w:b/>
          <w:spacing w:val="-3"/>
          <w:sz w:val="22"/>
        </w:rPr>
        <w:softHyphen/>
        <w:t>eenkomst voor</w:t>
      </w:r>
      <w:r w:rsidR="00D16C50" w:rsidRPr="00974B4B">
        <w:rPr>
          <w:rFonts w:ascii="Times New Roman" w:hAnsi="Times New Roman"/>
          <w:b/>
          <w:spacing w:val="-3"/>
          <w:sz w:val="22"/>
          <w:u w:val="single"/>
        </w:rPr>
        <w:t xml:space="preserve"> </w:t>
      </w:r>
      <w:proofErr w:type="spellStart"/>
      <w:r w:rsidR="00B304E0" w:rsidRPr="00974B4B">
        <w:rPr>
          <w:rFonts w:ascii="Times New Roman" w:hAnsi="Times New Roman"/>
          <w:b/>
          <w:spacing w:val="-3"/>
          <w:sz w:val="22"/>
        </w:rPr>
        <w:t>Visko</w:t>
      </w:r>
      <w:r w:rsidR="00D5277C" w:rsidRPr="00974B4B">
        <w:rPr>
          <w:rFonts w:ascii="Times New Roman" w:hAnsi="Times New Roman"/>
          <w:b/>
          <w:spacing w:val="-3"/>
          <w:sz w:val="22"/>
        </w:rPr>
        <w:t>Teepak</w:t>
      </w:r>
      <w:proofErr w:type="spellEnd"/>
      <w:r w:rsidR="00D5277C" w:rsidRPr="00974B4B">
        <w:rPr>
          <w:rFonts w:ascii="Times New Roman" w:hAnsi="Times New Roman"/>
          <w:b/>
          <w:spacing w:val="-3"/>
          <w:sz w:val="22"/>
        </w:rPr>
        <w:t xml:space="preserve"> B.V. te Delfzijl</w:t>
      </w:r>
    </w:p>
    <w:p w14:paraId="6C2FF555" w14:textId="77777777" w:rsidR="00D5277C" w:rsidRPr="00974B4B" w:rsidRDefault="00D5277C">
      <w:pPr>
        <w:tabs>
          <w:tab w:val="left" w:pos="-720"/>
        </w:tabs>
        <w:suppressAutoHyphens/>
        <w:rPr>
          <w:rFonts w:ascii="Times New Roman" w:hAnsi="Times New Roman"/>
          <w:spacing w:val="-3"/>
          <w:sz w:val="22"/>
        </w:rPr>
      </w:pPr>
      <w:r w:rsidRPr="00974B4B">
        <w:rPr>
          <w:rFonts w:ascii="Times New Roman" w:hAnsi="Times New Roman"/>
          <w:spacing w:val="-3"/>
          <w:sz w:val="22"/>
        </w:rPr>
        <w:t>-----------------------------------------------------------------------------------------------------------------</w:t>
      </w:r>
    </w:p>
    <w:p w14:paraId="6C2FF556" w14:textId="3FB641D1" w:rsidR="00D5277C" w:rsidRPr="00974B4B" w:rsidRDefault="00D5277C" w:rsidP="00206B5F">
      <w:pPr>
        <w:pStyle w:val="Kop2"/>
      </w:pPr>
      <w:bookmarkStart w:id="52" w:name="_Toc103782529"/>
      <w:r w:rsidRPr="00974B4B">
        <w:t>G</w:t>
      </w:r>
      <w:r w:rsidR="00D16C50" w:rsidRPr="00974B4B">
        <w:t>roepsindeling en functielijst</w:t>
      </w:r>
      <w:bookmarkEnd w:id="52"/>
    </w:p>
    <w:p w14:paraId="6C2FF557" w14:textId="77777777" w:rsidR="00D5277C" w:rsidRPr="00974B4B" w:rsidRDefault="00D5277C">
      <w:pPr>
        <w:tabs>
          <w:tab w:val="left" w:pos="-720"/>
        </w:tabs>
        <w:suppressAutoHyphens/>
        <w:rPr>
          <w:rFonts w:ascii="Times New Roman" w:hAnsi="Times New Roman"/>
          <w:spacing w:val="-3"/>
          <w:sz w:val="22"/>
        </w:rPr>
      </w:pPr>
    </w:p>
    <w:p w14:paraId="6C2FF558" w14:textId="77777777" w:rsidR="00D5277C" w:rsidRPr="00974B4B" w:rsidRDefault="00D16C50" w:rsidP="00D16C50">
      <w:pPr>
        <w:tabs>
          <w:tab w:val="left" w:pos="-720"/>
          <w:tab w:val="left" w:pos="1134"/>
          <w:tab w:val="left" w:pos="1418"/>
          <w:tab w:val="left" w:pos="2835"/>
          <w:tab w:val="left" w:pos="3402"/>
        </w:tabs>
        <w:suppressAutoHyphens/>
        <w:rPr>
          <w:rFonts w:ascii="Times New Roman" w:hAnsi="Times New Roman"/>
          <w:spacing w:val="-3"/>
          <w:sz w:val="22"/>
        </w:rPr>
      </w:pPr>
      <w:r w:rsidRPr="00974B4B">
        <w:rPr>
          <w:rFonts w:ascii="Times New Roman" w:hAnsi="Times New Roman"/>
          <w:spacing w:val="-3"/>
          <w:sz w:val="22"/>
        </w:rPr>
        <w:t>GROEP I</w:t>
      </w:r>
      <w:r w:rsidRPr="00974B4B">
        <w:rPr>
          <w:rFonts w:ascii="Times New Roman" w:hAnsi="Times New Roman"/>
          <w:spacing w:val="-3"/>
          <w:sz w:val="22"/>
        </w:rPr>
        <w:tab/>
      </w:r>
      <w:r w:rsidR="00D5277C" w:rsidRPr="00974B4B">
        <w:rPr>
          <w:rFonts w:ascii="Times New Roman" w:hAnsi="Times New Roman"/>
          <w:spacing w:val="-3"/>
          <w:sz w:val="22"/>
        </w:rPr>
        <w:t>:</w:t>
      </w:r>
      <w:r w:rsidRPr="00974B4B">
        <w:rPr>
          <w:rFonts w:ascii="Times New Roman" w:hAnsi="Times New Roman"/>
          <w:spacing w:val="-3"/>
          <w:sz w:val="22"/>
        </w:rPr>
        <w:tab/>
      </w:r>
      <w:r w:rsidR="00D5277C" w:rsidRPr="00974B4B">
        <w:rPr>
          <w:rFonts w:ascii="Times New Roman" w:hAnsi="Times New Roman"/>
          <w:spacing w:val="-3"/>
          <w:sz w:val="22"/>
        </w:rPr>
        <w:t>0 - 30 p.</w:t>
      </w:r>
      <w:r w:rsidR="00D5277C" w:rsidRPr="00974B4B">
        <w:rPr>
          <w:rFonts w:ascii="Times New Roman" w:hAnsi="Times New Roman"/>
          <w:spacing w:val="-3"/>
          <w:sz w:val="22"/>
        </w:rPr>
        <w:tab/>
        <w:t>:</w:t>
      </w:r>
      <w:r w:rsidR="00D5277C" w:rsidRPr="00974B4B">
        <w:rPr>
          <w:rFonts w:ascii="Times New Roman" w:hAnsi="Times New Roman"/>
          <w:spacing w:val="-3"/>
          <w:sz w:val="22"/>
        </w:rPr>
        <w:tab/>
      </w:r>
    </w:p>
    <w:p w14:paraId="6C2FF559" w14:textId="77777777" w:rsidR="00D5277C" w:rsidRPr="00974B4B" w:rsidRDefault="00D5277C" w:rsidP="00D16C50">
      <w:pPr>
        <w:tabs>
          <w:tab w:val="left" w:pos="-720"/>
          <w:tab w:val="left" w:pos="1134"/>
          <w:tab w:val="left" w:pos="2835"/>
          <w:tab w:val="left" w:pos="3402"/>
        </w:tabs>
        <w:suppressAutoHyphens/>
        <w:rPr>
          <w:rFonts w:ascii="Times New Roman" w:hAnsi="Times New Roman"/>
          <w:spacing w:val="-3"/>
          <w:sz w:val="22"/>
        </w:rPr>
      </w:pPr>
    </w:p>
    <w:p w14:paraId="6C2FF55A" w14:textId="77777777" w:rsidR="00D5277C" w:rsidRPr="00974B4B" w:rsidRDefault="00D16C50" w:rsidP="00D16C50">
      <w:pPr>
        <w:tabs>
          <w:tab w:val="left" w:pos="-720"/>
          <w:tab w:val="left" w:pos="1134"/>
          <w:tab w:val="left" w:pos="1418"/>
          <w:tab w:val="left" w:pos="2835"/>
          <w:tab w:val="left" w:pos="3402"/>
        </w:tabs>
        <w:suppressAutoHyphens/>
        <w:rPr>
          <w:rFonts w:ascii="Times New Roman" w:hAnsi="Times New Roman"/>
          <w:spacing w:val="-3"/>
          <w:sz w:val="22"/>
        </w:rPr>
      </w:pPr>
      <w:r w:rsidRPr="00974B4B">
        <w:rPr>
          <w:rFonts w:ascii="Times New Roman" w:hAnsi="Times New Roman"/>
          <w:spacing w:val="-3"/>
          <w:sz w:val="22"/>
        </w:rPr>
        <w:t>GROEP II</w:t>
      </w:r>
      <w:r w:rsidRPr="00974B4B">
        <w:rPr>
          <w:rFonts w:ascii="Times New Roman" w:hAnsi="Times New Roman"/>
          <w:spacing w:val="-3"/>
          <w:sz w:val="22"/>
        </w:rPr>
        <w:tab/>
        <w:t>:</w:t>
      </w:r>
      <w:r w:rsidRPr="00974B4B">
        <w:rPr>
          <w:rFonts w:ascii="Times New Roman" w:hAnsi="Times New Roman"/>
          <w:spacing w:val="-3"/>
          <w:sz w:val="22"/>
        </w:rPr>
        <w:tab/>
      </w:r>
      <w:r w:rsidR="00D5277C" w:rsidRPr="00974B4B">
        <w:rPr>
          <w:rFonts w:ascii="Times New Roman" w:hAnsi="Times New Roman"/>
          <w:spacing w:val="-3"/>
          <w:sz w:val="22"/>
        </w:rPr>
        <w:t xml:space="preserve">30 - 55 p. </w:t>
      </w:r>
      <w:r w:rsidR="00D5277C" w:rsidRPr="00974B4B">
        <w:rPr>
          <w:rFonts w:ascii="Times New Roman" w:hAnsi="Times New Roman"/>
          <w:spacing w:val="-3"/>
          <w:sz w:val="22"/>
        </w:rPr>
        <w:tab/>
        <w:t>:</w:t>
      </w:r>
      <w:r w:rsidR="00D5277C" w:rsidRPr="00974B4B">
        <w:rPr>
          <w:rFonts w:ascii="Times New Roman" w:hAnsi="Times New Roman"/>
          <w:spacing w:val="-3"/>
          <w:sz w:val="22"/>
        </w:rPr>
        <w:tab/>
        <w:t>* Operator handclipper</w:t>
      </w:r>
    </w:p>
    <w:p w14:paraId="6C2FF55B" w14:textId="77777777" w:rsidR="00D5277C" w:rsidRPr="00974B4B" w:rsidRDefault="00D5277C" w:rsidP="00D16C50">
      <w:pPr>
        <w:tabs>
          <w:tab w:val="left" w:pos="-720"/>
          <w:tab w:val="left" w:pos="3402"/>
        </w:tabs>
        <w:suppressAutoHyphens/>
        <w:rPr>
          <w:rFonts w:ascii="Times New Roman" w:hAnsi="Times New Roman"/>
          <w:spacing w:val="-3"/>
          <w:sz w:val="22"/>
        </w:rPr>
      </w:pPr>
      <w:r w:rsidRPr="00974B4B">
        <w:rPr>
          <w:rFonts w:ascii="Times New Roman" w:hAnsi="Times New Roman"/>
          <w:spacing w:val="-3"/>
          <w:sz w:val="22"/>
        </w:rPr>
        <w:tab/>
      </w:r>
      <w:r w:rsidRPr="00974B4B">
        <w:rPr>
          <w:rFonts w:ascii="Times New Roman" w:hAnsi="Times New Roman"/>
          <w:spacing w:val="-3"/>
          <w:sz w:val="22"/>
        </w:rPr>
        <w:tab/>
        <w:t xml:space="preserve">* Operator </w:t>
      </w:r>
      <w:proofErr w:type="spellStart"/>
      <w:r w:rsidRPr="00974B4B">
        <w:rPr>
          <w:rFonts w:ascii="Times New Roman" w:hAnsi="Times New Roman"/>
          <w:spacing w:val="-3"/>
          <w:sz w:val="22"/>
        </w:rPr>
        <w:t>dlo</w:t>
      </w:r>
      <w:proofErr w:type="spellEnd"/>
      <w:r w:rsidRPr="00974B4B">
        <w:rPr>
          <w:rFonts w:ascii="Times New Roman" w:hAnsi="Times New Roman"/>
          <w:spacing w:val="-3"/>
          <w:sz w:val="22"/>
        </w:rPr>
        <w:t>-automaat</w:t>
      </w:r>
    </w:p>
    <w:p w14:paraId="6C2FF55C" w14:textId="77777777" w:rsidR="005C1109" w:rsidRPr="002016F2" w:rsidRDefault="005C1109" w:rsidP="00D16C50">
      <w:pPr>
        <w:tabs>
          <w:tab w:val="left" w:pos="-720"/>
          <w:tab w:val="left" w:pos="3402"/>
        </w:tabs>
        <w:suppressAutoHyphens/>
        <w:rPr>
          <w:rFonts w:ascii="Times New Roman" w:hAnsi="Times New Roman"/>
          <w:spacing w:val="-3"/>
          <w:sz w:val="22"/>
          <w:lang w:val="en-US"/>
        </w:rPr>
      </w:pPr>
      <w:r w:rsidRPr="00974B4B">
        <w:rPr>
          <w:rFonts w:ascii="Times New Roman" w:hAnsi="Times New Roman"/>
          <w:spacing w:val="-3"/>
          <w:sz w:val="22"/>
        </w:rPr>
        <w:tab/>
      </w:r>
      <w:r w:rsidRPr="00974B4B">
        <w:rPr>
          <w:rFonts w:ascii="Times New Roman" w:hAnsi="Times New Roman"/>
          <w:spacing w:val="-3"/>
          <w:sz w:val="22"/>
        </w:rPr>
        <w:tab/>
      </w:r>
      <w:r w:rsidRPr="002016F2">
        <w:rPr>
          <w:rFonts w:ascii="Times New Roman" w:hAnsi="Times New Roman"/>
          <w:spacing w:val="-3"/>
          <w:sz w:val="22"/>
          <w:lang w:val="en-US"/>
        </w:rPr>
        <w:t xml:space="preserve">* Operator </w:t>
      </w:r>
      <w:proofErr w:type="spellStart"/>
      <w:r w:rsidRPr="002016F2">
        <w:rPr>
          <w:rFonts w:ascii="Times New Roman" w:hAnsi="Times New Roman"/>
          <w:spacing w:val="-3"/>
          <w:sz w:val="22"/>
          <w:lang w:val="en-US"/>
        </w:rPr>
        <w:t>ribbonpack</w:t>
      </w:r>
      <w:proofErr w:type="spellEnd"/>
      <w:r w:rsidRPr="002016F2">
        <w:rPr>
          <w:rFonts w:ascii="Times New Roman" w:hAnsi="Times New Roman"/>
          <w:spacing w:val="-3"/>
          <w:sz w:val="22"/>
          <w:lang w:val="en-US"/>
        </w:rPr>
        <w:t>-machine</w:t>
      </w:r>
    </w:p>
    <w:p w14:paraId="6C2FF55D" w14:textId="77777777" w:rsidR="00D5277C" w:rsidRPr="002016F2" w:rsidRDefault="00D5277C" w:rsidP="00D16C50">
      <w:pPr>
        <w:tabs>
          <w:tab w:val="left" w:pos="-720"/>
          <w:tab w:val="left" w:pos="3402"/>
        </w:tabs>
        <w:suppressAutoHyphens/>
        <w:rPr>
          <w:rFonts w:ascii="Times New Roman" w:hAnsi="Times New Roman"/>
          <w:spacing w:val="-3"/>
          <w:sz w:val="22"/>
          <w:lang w:val="en-US"/>
        </w:rPr>
      </w:pPr>
      <w:r w:rsidRPr="002016F2">
        <w:rPr>
          <w:rFonts w:ascii="Times New Roman" w:hAnsi="Times New Roman"/>
          <w:spacing w:val="-3"/>
          <w:sz w:val="22"/>
          <w:lang w:val="en-US"/>
        </w:rPr>
        <w:tab/>
      </w:r>
      <w:r w:rsidRPr="002016F2">
        <w:rPr>
          <w:rFonts w:ascii="Times New Roman" w:hAnsi="Times New Roman"/>
          <w:spacing w:val="-3"/>
          <w:sz w:val="22"/>
          <w:lang w:val="en-US"/>
        </w:rPr>
        <w:tab/>
        <w:t xml:space="preserve">* Operator </w:t>
      </w:r>
      <w:proofErr w:type="spellStart"/>
      <w:r w:rsidRPr="002016F2">
        <w:rPr>
          <w:rFonts w:ascii="Times New Roman" w:hAnsi="Times New Roman"/>
          <w:spacing w:val="-3"/>
          <w:sz w:val="22"/>
          <w:lang w:val="en-US"/>
        </w:rPr>
        <w:t>over</w:t>
      </w:r>
      <w:r w:rsidRPr="002016F2">
        <w:rPr>
          <w:rFonts w:ascii="Times New Roman" w:hAnsi="Times New Roman"/>
          <w:spacing w:val="-3"/>
          <w:sz w:val="22"/>
          <w:lang w:val="en-US"/>
        </w:rPr>
        <w:softHyphen/>
        <w:t>lockma</w:t>
      </w:r>
      <w:r w:rsidRPr="002016F2">
        <w:rPr>
          <w:rFonts w:ascii="Times New Roman" w:hAnsi="Times New Roman"/>
          <w:spacing w:val="-3"/>
          <w:sz w:val="22"/>
          <w:lang w:val="en-US"/>
        </w:rPr>
        <w:softHyphen/>
        <w:t>chine</w:t>
      </w:r>
      <w:proofErr w:type="spellEnd"/>
    </w:p>
    <w:p w14:paraId="6C2FF55E" w14:textId="77777777" w:rsidR="00D5277C" w:rsidRPr="002016F2" w:rsidRDefault="00D5277C" w:rsidP="00D16C50">
      <w:pPr>
        <w:tabs>
          <w:tab w:val="left" w:pos="-720"/>
          <w:tab w:val="left" w:pos="3402"/>
        </w:tabs>
        <w:suppressAutoHyphens/>
        <w:rPr>
          <w:rFonts w:ascii="Times New Roman" w:hAnsi="Times New Roman"/>
          <w:spacing w:val="-3"/>
          <w:sz w:val="22"/>
          <w:lang w:val="en-US"/>
        </w:rPr>
      </w:pPr>
      <w:r w:rsidRPr="002016F2">
        <w:rPr>
          <w:rFonts w:ascii="Times New Roman" w:hAnsi="Times New Roman"/>
          <w:spacing w:val="-3"/>
          <w:sz w:val="22"/>
          <w:lang w:val="en-US"/>
        </w:rPr>
        <w:tab/>
      </w:r>
      <w:r w:rsidRPr="002016F2">
        <w:rPr>
          <w:rFonts w:ascii="Times New Roman" w:hAnsi="Times New Roman"/>
          <w:spacing w:val="-3"/>
          <w:sz w:val="22"/>
          <w:lang w:val="en-US"/>
        </w:rPr>
        <w:tab/>
        <w:t xml:space="preserve">* Operator </w:t>
      </w:r>
      <w:proofErr w:type="spellStart"/>
      <w:r w:rsidRPr="002016F2">
        <w:rPr>
          <w:rFonts w:ascii="Times New Roman" w:hAnsi="Times New Roman"/>
          <w:spacing w:val="-3"/>
          <w:sz w:val="22"/>
          <w:lang w:val="en-US"/>
        </w:rPr>
        <w:t>afbind</w:t>
      </w:r>
      <w:r w:rsidRPr="002016F2">
        <w:rPr>
          <w:rFonts w:ascii="Times New Roman" w:hAnsi="Times New Roman"/>
          <w:spacing w:val="-3"/>
          <w:sz w:val="22"/>
          <w:lang w:val="en-US"/>
        </w:rPr>
        <w:softHyphen/>
        <w:t>machine</w:t>
      </w:r>
      <w:proofErr w:type="spellEnd"/>
    </w:p>
    <w:p w14:paraId="6C2FF55F" w14:textId="77777777" w:rsidR="00D5277C" w:rsidRPr="00974B4B" w:rsidRDefault="00D5277C" w:rsidP="00D16C50">
      <w:pPr>
        <w:tabs>
          <w:tab w:val="left" w:pos="-720"/>
          <w:tab w:val="left" w:pos="3402"/>
        </w:tabs>
        <w:suppressAutoHyphens/>
        <w:rPr>
          <w:rFonts w:ascii="Times New Roman" w:hAnsi="Times New Roman"/>
          <w:spacing w:val="-3"/>
          <w:sz w:val="22"/>
        </w:rPr>
      </w:pPr>
      <w:r w:rsidRPr="002016F2">
        <w:rPr>
          <w:rFonts w:ascii="Times New Roman" w:hAnsi="Times New Roman"/>
          <w:spacing w:val="-3"/>
          <w:sz w:val="22"/>
          <w:lang w:val="en-US"/>
        </w:rPr>
        <w:tab/>
      </w:r>
      <w:r w:rsidRPr="002016F2">
        <w:rPr>
          <w:rFonts w:ascii="Times New Roman" w:hAnsi="Times New Roman"/>
          <w:spacing w:val="-3"/>
          <w:sz w:val="22"/>
          <w:lang w:val="en-US"/>
        </w:rPr>
        <w:tab/>
      </w:r>
      <w:r w:rsidRPr="00974B4B">
        <w:rPr>
          <w:rFonts w:ascii="Times New Roman" w:hAnsi="Times New Roman"/>
          <w:spacing w:val="-3"/>
          <w:sz w:val="22"/>
        </w:rPr>
        <w:t>* Operator snijma</w:t>
      </w:r>
      <w:r w:rsidRPr="00974B4B">
        <w:rPr>
          <w:rFonts w:ascii="Times New Roman" w:hAnsi="Times New Roman"/>
          <w:spacing w:val="-3"/>
          <w:sz w:val="22"/>
        </w:rPr>
        <w:softHyphen/>
        <w:t>chine</w:t>
      </w:r>
    </w:p>
    <w:p w14:paraId="6C2FF560" w14:textId="77777777" w:rsidR="00D5277C" w:rsidRPr="00974B4B" w:rsidRDefault="00D5277C" w:rsidP="00D16C50">
      <w:pPr>
        <w:tabs>
          <w:tab w:val="left" w:pos="-720"/>
          <w:tab w:val="left" w:pos="3402"/>
        </w:tabs>
        <w:suppressAutoHyphens/>
        <w:rPr>
          <w:rFonts w:ascii="Times New Roman" w:hAnsi="Times New Roman"/>
          <w:spacing w:val="-3"/>
          <w:sz w:val="22"/>
        </w:rPr>
      </w:pPr>
      <w:r w:rsidRPr="00974B4B">
        <w:rPr>
          <w:rFonts w:ascii="Times New Roman" w:hAnsi="Times New Roman"/>
          <w:spacing w:val="-3"/>
          <w:sz w:val="22"/>
        </w:rPr>
        <w:tab/>
      </w:r>
      <w:r w:rsidRPr="00974B4B">
        <w:rPr>
          <w:rFonts w:ascii="Times New Roman" w:hAnsi="Times New Roman"/>
          <w:spacing w:val="-3"/>
          <w:sz w:val="22"/>
        </w:rPr>
        <w:tab/>
        <w:t xml:space="preserve">* Operator </w:t>
      </w:r>
      <w:proofErr w:type="spellStart"/>
      <w:r w:rsidRPr="00974B4B">
        <w:rPr>
          <w:rFonts w:ascii="Times New Roman" w:hAnsi="Times New Roman"/>
          <w:spacing w:val="-3"/>
          <w:sz w:val="22"/>
        </w:rPr>
        <w:t>herwik</w:t>
      </w:r>
      <w:r w:rsidRPr="00974B4B">
        <w:rPr>
          <w:rFonts w:ascii="Times New Roman" w:hAnsi="Times New Roman"/>
          <w:spacing w:val="-3"/>
          <w:sz w:val="22"/>
        </w:rPr>
        <w:softHyphen/>
        <w:t>kelaar</w:t>
      </w:r>
      <w:proofErr w:type="spellEnd"/>
    </w:p>
    <w:p w14:paraId="6C2FF561" w14:textId="77777777" w:rsidR="00D5277C" w:rsidRPr="00974B4B" w:rsidRDefault="00D5277C" w:rsidP="00D16C50">
      <w:pPr>
        <w:tabs>
          <w:tab w:val="left" w:pos="-720"/>
          <w:tab w:val="left" w:pos="3402"/>
        </w:tabs>
        <w:suppressAutoHyphens/>
        <w:rPr>
          <w:rFonts w:ascii="Times New Roman" w:hAnsi="Times New Roman"/>
          <w:spacing w:val="-3"/>
          <w:sz w:val="22"/>
        </w:rPr>
      </w:pPr>
      <w:r w:rsidRPr="00974B4B">
        <w:rPr>
          <w:rFonts w:ascii="Times New Roman" w:hAnsi="Times New Roman"/>
          <w:spacing w:val="-3"/>
          <w:sz w:val="22"/>
        </w:rPr>
        <w:tab/>
      </w:r>
      <w:r w:rsidRPr="00974B4B">
        <w:rPr>
          <w:rFonts w:ascii="Times New Roman" w:hAnsi="Times New Roman"/>
          <w:spacing w:val="-3"/>
          <w:sz w:val="22"/>
        </w:rPr>
        <w:tab/>
        <w:t>* Inpakker</w:t>
      </w:r>
    </w:p>
    <w:p w14:paraId="6C2FF562" w14:textId="77777777" w:rsidR="00D5277C" w:rsidRPr="00974B4B" w:rsidRDefault="00D5277C" w:rsidP="00D16C50">
      <w:pPr>
        <w:tabs>
          <w:tab w:val="left" w:pos="-720"/>
          <w:tab w:val="left" w:pos="1134"/>
          <w:tab w:val="left" w:pos="1418"/>
          <w:tab w:val="left" w:pos="2835"/>
          <w:tab w:val="left" w:pos="3402"/>
        </w:tabs>
        <w:suppressAutoHyphens/>
        <w:rPr>
          <w:rFonts w:ascii="Times New Roman" w:hAnsi="Times New Roman"/>
          <w:spacing w:val="-3"/>
          <w:sz w:val="22"/>
        </w:rPr>
      </w:pPr>
    </w:p>
    <w:p w14:paraId="6C2FF563" w14:textId="77777777" w:rsidR="005C1109" w:rsidRPr="00974B4B" w:rsidRDefault="00D16C50" w:rsidP="00D16C50">
      <w:pPr>
        <w:tabs>
          <w:tab w:val="left" w:pos="-720"/>
          <w:tab w:val="left" w:pos="1134"/>
          <w:tab w:val="left" w:pos="1418"/>
          <w:tab w:val="left" w:pos="2835"/>
          <w:tab w:val="left" w:pos="3402"/>
        </w:tabs>
        <w:suppressAutoHyphens/>
        <w:rPr>
          <w:rFonts w:ascii="Times New Roman" w:hAnsi="Times New Roman"/>
          <w:spacing w:val="-3"/>
          <w:sz w:val="22"/>
        </w:rPr>
      </w:pPr>
      <w:r w:rsidRPr="00974B4B">
        <w:rPr>
          <w:rFonts w:ascii="Times New Roman" w:hAnsi="Times New Roman"/>
          <w:spacing w:val="-3"/>
          <w:sz w:val="22"/>
        </w:rPr>
        <w:t>GROEP III</w:t>
      </w:r>
      <w:r w:rsidRPr="00974B4B">
        <w:rPr>
          <w:rFonts w:ascii="Times New Roman" w:hAnsi="Times New Roman"/>
          <w:spacing w:val="-3"/>
          <w:sz w:val="22"/>
        </w:rPr>
        <w:tab/>
        <w:t>:</w:t>
      </w:r>
      <w:r w:rsidRPr="00974B4B">
        <w:rPr>
          <w:rFonts w:ascii="Times New Roman" w:hAnsi="Times New Roman"/>
          <w:spacing w:val="-3"/>
          <w:sz w:val="22"/>
        </w:rPr>
        <w:tab/>
      </w:r>
      <w:r w:rsidR="00D5277C" w:rsidRPr="00974B4B">
        <w:rPr>
          <w:rFonts w:ascii="Times New Roman" w:hAnsi="Times New Roman"/>
          <w:spacing w:val="-3"/>
          <w:sz w:val="22"/>
        </w:rPr>
        <w:t xml:space="preserve">55 - 80 p. </w:t>
      </w:r>
      <w:r w:rsidR="00D5277C" w:rsidRPr="00974B4B">
        <w:rPr>
          <w:rFonts w:ascii="Times New Roman" w:hAnsi="Times New Roman"/>
          <w:spacing w:val="-3"/>
          <w:sz w:val="22"/>
        </w:rPr>
        <w:tab/>
        <w:t>:</w:t>
      </w:r>
      <w:r w:rsidR="00D5277C" w:rsidRPr="00974B4B">
        <w:rPr>
          <w:rFonts w:ascii="Times New Roman" w:hAnsi="Times New Roman"/>
          <w:spacing w:val="-3"/>
          <w:sz w:val="22"/>
        </w:rPr>
        <w:tab/>
      </w:r>
      <w:r w:rsidR="005C1109" w:rsidRPr="00974B4B">
        <w:rPr>
          <w:rFonts w:ascii="Times New Roman" w:hAnsi="Times New Roman"/>
          <w:spacing w:val="-3"/>
          <w:sz w:val="22"/>
        </w:rPr>
        <w:t>* Allround operator</w:t>
      </w:r>
    </w:p>
    <w:p w14:paraId="6C2FF564" w14:textId="77777777" w:rsidR="00D5277C" w:rsidRPr="00974B4B" w:rsidRDefault="005C1109" w:rsidP="00D16C50">
      <w:pPr>
        <w:tabs>
          <w:tab w:val="left" w:pos="-720"/>
          <w:tab w:val="left" w:pos="3402"/>
        </w:tabs>
        <w:suppressAutoHyphens/>
        <w:rPr>
          <w:rFonts w:ascii="Times New Roman" w:hAnsi="Times New Roman"/>
          <w:spacing w:val="-3"/>
          <w:sz w:val="22"/>
        </w:rPr>
      </w:pPr>
      <w:r w:rsidRPr="00974B4B">
        <w:rPr>
          <w:rFonts w:ascii="Times New Roman" w:hAnsi="Times New Roman"/>
          <w:spacing w:val="-3"/>
          <w:sz w:val="22"/>
        </w:rPr>
        <w:tab/>
      </w:r>
      <w:r w:rsidRPr="00974B4B">
        <w:rPr>
          <w:rFonts w:ascii="Times New Roman" w:hAnsi="Times New Roman"/>
          <w:spacing w:val="-3"/>
          <w:sz w:val="22"/>
        </w:rPr>
        <w:tab/>
      </w:r>
      <w:r w:rsidR="00D5277C" w:rsidRPr="00974B4B">
        <w:rPr>
          <w:rFonts w:ascii="Times New Roman" w:hAnsi="Times New Roman"/>
          <w:spacing w:val="-3"/>
          <w:sz w:val="22"/>
        </w:rPr>
        <w:t xml:space="preserve">* Operator </w:t>
      </w:r>
      <w:proofErr w:type="spellStart"/>
      <w:r w:rsidR="00D5277C" w:rsidRPr="00974B4B">
        <w:rPr>
          <w:rFonts w:ascii="Times New Roman" w:hAnsi="Times New Roman"/>
          <w:spacing w:val="-3"/>
          <w:sz w:val="22"/>
        </w:rPr>
        <w:t>shirringmachine</w:t>
      </w:r>
      <w:proofErr w:type="spellEnd"/>
    </w:p>
    <w:p w14:paraId="6C2FF565" w14:textId="77777777" w:rsidR="00D5277C" w:rsidRPr="00974B4B" w:rsidRDefault="00D5277C" w:rsidP="00D16C50">
      <w:pPr>
        <w:tabs>
          <w:tab w:val="left" w:pos="-720"/>
          <w:tab w:val="left" w:pos="3402"/>
        </w:tabs>
        <w:suppressAutoHyphens/>
        <w:rPr>
          <w:rFonts w:ascii="Times New Roman" w:hAnsi="Times New Roman"/>
          <w:spacing w:val="-3"/>
          <w:sz w:val="22"/>
        </w:rPr>
      </w:pPr>
      <w:r w:rsidRPr="00974B4B">
        <w:rPr>
          <w:rFonts w:ascii="Times New Roman" w:hAnsi="Times New Roman"/>
          <w:spacing w:val="-3"/>
          <w:sz w:val="22"/>
        </w:rPr>
        <w:tab/>
      </w:r>
      <w:r w:rsidRPr="00974B4B">
        <w:rPr>
          <w:rFonts w:ascii="Times New Roman" w:hAnsi="Times New Roman"/>
          <w:spacing w:val="-3"/>
          <w:sz w:val="22"/>
        </w:rPr>
        <w:tab/>
        <w:t>* Tweede drukker</w:t>
      </w:r>
    </w:p>
    <w:p w14:paraId="6C2FF566" w14:textId="77777777" w:rsidR="00D5277C" w:rsidRPr="00974B4B" w:rsidRDefault="00D5277C" w:rsidP="00D16C50">
      <w:pPr>
        <w:tabs>
          <w:tab w:val="left" w:pos="-720"/>
          <w:tab w:val="left" w:pos="3402"/>
        </w:tabs>
        <w:suppressAutoHyphens/>
        <w:rPr>
          <w:rFonts w:ascii="Times New Roman" w:hAnsi="Times New Roman"/>
          <w:spacing w:val="-3"/>
          <w:sz w:val="22"/>
        </w:rPr>
      </w:pPr>
      <w:r w:rsidRPr="00974B4B">
        <w:rPr>
          <w:rFonts w:ascii="Times New Roman" w:hAnsi="Times New Roman"/>
          <w:spacing w:val="-3"/>
          <w:sz w:val="22"/>
        </w:rPr>
        <w:tab/>
      </w:r>
      <w:r w:rsidRPr="00974B4B">
        <w:rPr>
          <w:rFonts w:ascii="Times New Roman" w:hAnsi="Times New Roman"/>
          <w:spacing w:val="-3"/>
          <w:sz w:val="22"/>
        </w:rPr>
        <w:tab/>
        <w:t xml:space="preserve">* Magazijn- en </w:t>
      </w:r>
      <w:proofErr w:type="spellStart"/>
      <w:r w:rsidRPr="00974B4B">
        <w:rPr>
          <w:rFonts w:ascii="Times New Roman" w:hAnsi="Times New Roman"/>
          <w:spacing w:val="-3"/>
          <w:sz w:val="22"/>
        </w:rPr>
        <w:t>expeditiemedewerker</w:t>
      </w:r>
      <w:proofErr w:type="spellEnd"/>
    </w:p>
    <w:p w14:paraId="6C2FF567" w14:textId="77777777" w:rsidR="00D5277C" w:rsidRPr="00974B4B" w:rsidRDefault="00D5277C" w:rsidP="00D16C50">
      <w:pPr>
        <w:tabs>
          <w:tab w:val="left" w:pos="-720"/>
          <w:tab w:val="left" w:pos="1134"/>
          <w:tab w:val="left" w:pos="1418"/>
          <w:tab w:val="left" w:pos="2835"/>
          <w:tab w:val="left" w:pos="3402"/>
        </w:tabs>
        <w:suppressAutoHyphens/>
        <w:rPr>
          <w:rFonts w:ascii="Times New Roman" w:hAnsi="Times New Roman"/>
          <w:spacing w:val="-3"/>
          <w:sz w:val="22"/>
        </w:rPr>
      </w:pPr>
    </w:p>
    <w:p w14:paraId="6C2FF568" w14:textId="77777777" w:rsidR="00D5277C" w:rsidRPr="00974B4B" w:rsidRDefault="00D16C50" w:rsidP="00D16C50">
      <w:pPr>
        <w:tabs>
          <w:tab w:val="left" w:pos="-720"/>
          <w:tab w:val="left" w:pos="1134"/>
          <w:tab w:val="left" w:pos="1418"/>
          <w:tab w:val="left" w:pos="2835"/>
          <w:tab w:val="left" w:pos="3402"/>
        </w:tabs>
        <w:suppressAutoHyphens/>
        <w:rPr>
          <w:rFonts w:ascii="Times New Roman" w:hAnsi="Times New Roman"/>
          <w:spacing w:val="-3"/>
          <w:sz w:val="22"/>
        </w:rPr>
      </w:pPr>
      <w:r w:rsidRPr="00974B4B">
        <w:rPr>
          <w:rFonts w:ascii="Times New Roman" w:hAnsi="Times New Roman"/>
          <w:spacing w:val="-3"/>
          <w:sz w:val="22"/>
        </w:rPr>
        <w:t>GROEP IV</w:t>
      </w:r>
      <w:r w:rsidRPr="00974B4B">
        <w:rPr>
          <w:rFonts w:ascii="Times New Roman" w:hAnsi="Times New Roman"/>
          <w:spacing w:val="-3"/>
          <w:sz w:val="22"/>
        </w:rPr>
        <w:tab/>
      </w:r>
      <w:r w:rsidR="00D5277C" w:rsidRPr="00974B4B">
        <w:rPr>
          <w:rFonts w:ascii="Times New Roman" w:hAnsi="Times New Roman"/>
          <w:spacing w:val="-3"/>
          <w:sz w:val="22"/>
        </w:rPr>
        <w:t>:</w:t>
      </w:r>
      <w:r w:rsidRPr="00974B4B">
        <w:rPr>
          <w:rFonts w:ascii="Times New Roman" w:hAnsi="Times New Roman"/>
          <w:spacing w:val="-3"/>
          <w:sz w:val="22"/>
        </w:rPr>
        <w:tab/>
        <w:t>80 - 110 p.</w:t>
      </w:r>
      <w:r w:rsidRPr="00974B4B">
        <w:rPr>
          <w:rFonts w:ascii="Times New Roman" w:hAnsi="Times New Roman"/>
          <w:spacing w:val="-3"/>
          <w:sz w:val="22"/>
        </w:rPr>
        <w:tab/>
      </w:r>
      <w:r w:rsidR="00D5277C" w:rsidRPr="00974B4B">
        <w:rPr>
          <w:rFonts w:ascii="Times New Roman" w:hAnsi="Times New Roman"/>
          <w:spacing w:val="-3"/>
          <w:sz w:val="22"/>
        </w:rPr>
        <w:t>:</w:t>
      </w:r>
      <w:r w:rsidR="00D5277C" w:rsidRPr="00974B4B">
        <w:rPr>
          <w:rFonts w:ascii="Times New Roman" w:hAnsi="Times New Roman"/>
          <w:spacing w:val="-3"/>
          <w:sz w:val="22"/>
        </w:rPr>
        <w:tab/>
        <w:t>* Eerste drukker</w:t>
      </w:r>
    </w:p>
    <w:p w14:paraId="6C2FF569" w14:textId="77777777" w:rsidR="00D5277C" w:rsidRPr="00974B4B" w:rsidRDefault="00D5277C" w:rsidP="00D16C50">
      <w:pPr>
        <w:tabs>
          <w:tab w:val="left" w:pos="-720"/>
          <w:tab w:val="left" w:pos="1134"/>
          <w:tab w:val="left" w:pos="1418"/>
          <w:tab w:val="left" w:pos="2835"/>
          <w:tab w:val="left" w:pos="3402"/>
        </w:tabs>
        <w:suppressAutoHyphens/>
        <w:rPr>
          <w:rFonts w:ascii="Times New Roman" w:hAnsi="Times New Roman"/>
          <w:spacing w:val="-3"/>
          <w:sz w:val="22"/>
        </w:rPr>
      </w:pPr>
      <w:r w:rsidRPr="00974B4B">
        <w:rPr>
          <w:rFonts w:ascii="Times New Roman" w:hAnsi="Times New Roman"/>
          <w:spacing w:val="-3"/>
          <w:sz w:val="22"/>
        </w:rPr>
        <w:tab/>
      </w:r>
      <w:r w:rsidRPr="00974B4B">
        <w:rPr>
          <w:rFonts w:ascii="Times New Roman" w:hAnsi="Times New Roman"/>
          <w:spacing w:val="-3"/>
          <w:sz w:val="22"/>
        </w:rPr>
        <w:tab/>
      </w:r>
      <w:r w:rsidRPr="00974B4B">
        <w:rPr>
          <w:rFonts w:ascii="Times New Roman" w:hAnsi="Times New Roman"/>
          <w:spacing w:val="-3"/>
          <w:sz w:val="22"/>
        </w:rPr>
        <w:tab/>
      </w:r>
      <w:r w:rsidRPr="00974B4B">
        <w:rPr>
          <w:rFonts w:ascii="Times New Roman" w:hAnsi="Times New Roman"/>
          <w:spacing w:val="-3"/>
          <w:sz w:val="22"/>
        </w:rPr>
        <w:tab/>
        <w:t xml:space="preserve">* </w:t>
      </w:r>
      <w:proofErr w:type="spellStart"/>
      <w:r w:rsidRPr="00974B4B">
        <w:rPr>
          <w:rFonts w:ascii="Times New Roman" w:hAnsi="Times New Roman"/>
          <w:spacing w:val="-3"/>
          <w:sz w:val="22"/>
        </w:rPr>
        <w:t>Relief</w:t>
      </w:r>
      <w:proofErr w:type="spellEnd"/>
      <w:r w:rsidRPr="00974B4B">
        <w:rPr>
          <w:rFonts w:ascii="Times New Roman" w:hAnsi="Times New Roman"/>
          <w:spacing w:val="-3"/>
          <w:sz w:val="22"/>
        </w:rPr>
        <w:t xml:space="preserve"> </w:t>
      </w:r>
      <w:proofErr w:type="spellStart"/>
      <w:r w:rsidRPr="00974B4B">
        <w:rPr>
          <w:rFonts w:ascii="Times New Roman" w:hAnsi="Times New Roman"/>
          <w:spacing w:val="-3"/>
          <w:sz w:val="22"/>
        </w:rPr>
        <w:t>magazijnchef</w:t>
      </w:r>
      <w:proofErr w:type="spellEnd"/>
    </w:p>
    <w:p w14:paraId="6C2FF56A" w14:textId="77777777" w:rsidR="00D5277C" w:rsidRPr="002016F2" w:rsidRDefault="00D5277C" w:rsidP="00D16C50">
      <w:pPr>
        <w:tabs>
          <w:tab w:val="left" w:pos="-720"/>
          <w:tab w:val="left" w:pos="1134"/>
          <w:tab w:val="left" w:pos="1418"/>
          <w:tab w:val="left" w:pos="3402"/>
        </w:tabs>
        <w:suppressAutoHyphens/>
        <w:ind w:left="3402"/>
        <w:rPr>
          <w:rFonts w:ascii="Times New Roman" w:hAnsi="Times New Roman"/>
          <w:spacing w:val="-3"/>
          <w:sz w:val="22"/>
          <w:lang w:val="en-US"/>
        </w:rPr>
      </w:pPr>
      <w:r w:rsidRPr="002016F2">
        <w:rPr>
          <w:rFonts w:ascii="Times New Roman" w:hAnsi="Times New Roman"/>
          <w:spacing w:val="-3"/>
          <w:sz w:val="22"/>
          <w:lang w:val="en-US"/>
        </w:rPr>
        <w:t xml:space="preserve">* </w:t>
      </w:r>
      <w:proofErr w:type="spellStart"/>
      <w:r w:rsidRPr="002016F2">
        <w:rPr>
          <w:rFonts w:ascii="Times New Roman" w:hAnsi="Times New Roman"/>
          <w:spacing w:val="-3"/>
          <w:sz w:val="22"/>
          <w:lang w:val="en-US"/>
        </w:rPr>
        <w:t>Platemounter</w:t>
      </w:r>
      <w:proofErr w:type="spellEnd"/>
    </w:p>
    <w:p w14:paraId="6C2FF56B" w14:textId="77777777" w:rsidR="00D5277C" w:rsidRPr="002016F2" w:rsidRDefault="00D5277C" w:rsidP="00D16C50">
      <w:pPr>
        <w:tabs>
          <w:tab w:val="left" w:pos="-720"/>
          <w:tab w:val="left" w:pos="1134"/>
          <w:tab w:val="left" w:pos="1418"/>
          <w:tab w:val="left" w:pos="3402"/>
        </w:tabs>
        <w:suppressAutoHyphens/>
        <w:ind w:left="3402"/>
        <w:rPr>
          <w:rFonts w:ascii="Times New Roman" w:hAnsi="Times New Roman"/>
          <w:spacing w:val="-3"/>
          <w:sz w:val="22"/>
          <w:lang w:val="en-US"/>
        </w:rPr>
      </w:pPr>
      <w:r w:rsidRPr="002016F2">
        <w:rPr>
          <w:rFonts w:ascii="Times New Roman" w:hAnsi="Times New Roman"/>
          <w:spacing w:val="-3"/>
          <w:sz w:val="22"/>
          <w:lang w:val="en-US"/>
        </w:rPr>
        <w:t xml:space="preserve">* Shirring </w:t>
      </w:r>
      <w:proofErr w:type="spellStart"/>
      <w:r w:rsidR="00F2491A" w:rsidRPr="002016F2">
        <w:rPr>
          <w:rFonts w:ascii="Times New Roman" w:hAnsi="Times New Roman"/>
          <w:spacing w:val="-3"/>
          <w:sz w:val="22"/>
          <w:lang w:val="en-US"/>
        </w:rPr>
        <w:t>coördinator</w:t>
      </w:r>
      <w:proofErr w:type="spellEnd"/>
    </w:p>
    <w:p w14:paraId="6C2FF56C" w14:textId="77777777" w:rsidR="00F2491A" w:rsidRPr="002016F2" w:rsidRDefault="00F2491A" w:rsidP="00D16C50">
      <w:pPr>
        <w:tabs>
          <w:tab w:val="left" w:pos="-720"/>
          <w:tab w:val="left" w:pos="1134"/>
          <w:tab w:val="left" w:pos="1418"/>
          <w:tab w:val="left" w:pos="3402"/>
        </w:tabs>
        <w:suppressAutoHyphens/>
        <w:ind w:left="3402"/>
        <w:rPr>
          <w:rFonts w:ascii="Times New Roman" w:hAnsi="Times New Roman"/>
          <w:spacing w:val="-3"/>
          <w:sz w:val="22"/>
          <w:lang w:val="en-US"/>
        </w:rPr>
      </w:pPr>
      <w:r w:rsidRPr="002016F2">
        <w:rPr>
          <w:rFonts w:ascii="Times New Roman" w:hAnsi="Times New Roman"/>
          <w:spacing w:val="-3"/>
          <w:sz w:val="22"/>
          <w:lang w:val="en-US"/>
        </w:rPr>
        <w:t xml:space="preserve">* </w:t>
      </w:r>
      <w:proofErr w:type="spellStart"/>
      <w:r w:rsidRPr="002016F2">
        <w:rPr>
          <w:rFonts w:ascii="Times New Roman" w:hAnsi="Times New Roman"/>
          <w:spacing w:val="-3"/>
          <w:sz w:val="22"/>
          <w:lang w:val="en-US"/>
        </w:rPr>
        <w:t>Assistent</w:t>
      </w:r>
      <w:proofErr w:type="spellEnd"/>
      <w:r w:rsidRPr="002016F2">
        <w:rPr>
          <w:rFonts w:ascii="Times New Roman" w:hAnsi="Times New Roman"/>
          <w:spacing w:val="-3"/>
          <w:sz w:val="22"/>
          <w:lang w:val="en-US"/>
        </w:rPr>
        <w:t xml:space="preserve"> Planner / Traffic coordinator</w:t>
      </w:r>
    </w:p>
    <w:p w14:paraId="6C2FF56D" w14:textId="77777777" w:rsidR="00D5277C" w:rsidRPr="002016F2" w:rsidRDefault="00D5277C" w:rsidP="00D16C50">
      <w:pPr>
        <w:tabs>
          <w:tab w:val="left" w:pos="-720"/>
          <w:tab w:val="left" w:pos="1134"/>
          <w:tab w:val="left" w:pos="1418"/>
          <w:tab w:val="left" w:pos="2835"/>
          <w:tab w:val="left" w:pos="3402"/>
        </w:tabs>
        <w:suppressAutoHyphens/>
        <w:rPr>
          <w:rFonts w:ascii="Times New Roman" w:hAnsi="Times New Roman"/>
          <w:spacing w:val="-3"/>
          <w:sz w:val="22"/>
          <w:lang w:val="en-US"/>
        </w:rPr>
      </w:pPr>
    </w:p>
    <w:p w14:paraId="6C2FF56E" w14:textId="77777777" w:rsidR="00D5277C" w:rsidRPr="00974B4B" w:rsidRDefault="00D16C50" w:rsidP="00D16C50">
      <w:pPr>
        <w:tabs>
          <w:tab w:val="left" w:pos="-720"/>
          <w:tab w:val="left" w:pos="1134"/>
          <w:tab w:val="left" w:pos="1418"/>
          <w:tab w:val="left" w:pos="2835"/>
          <w:tab w:val="left" w:pos="3402"/>
        </w:tabs>
        <w:suppressAutoHyphens/>
        <w:rPr>
          <w:rFonts w:ascii="Times New Roman" w:hAnsi="Times New Roman"/>
          <w:spacing w:val="-3"/>
          <w:sz w:val="22"/>
        </w:rPr>
      </w:pPr>
      <w:r w:rsidRPr="00974B4B">
        <w:rPr>
          <w:rFonts w:ascii="Times New Roman" w:hAnsi="Times New Roman"/>
          <w:spacing w:val="-3"/>
          <w:sz w:val="22"/>
        </w:rPr>
        <w:t>GROEP V</w:t>
      </w:r>
      <w:r w:rsidRPr="00974B4B">
        <w:rPr>
          <w:rFonts w:ascii="Times New Roman" w:hAnsi="Times New Roman"/>
          <w:spacing w:val="-3"/>
          <w:sz w:val="22"/>
        </w:rPr>
        <w:tab/>
      </w:r>
      <w:r w:rsidR="00D5277C" w:rsidRPr="00974B4B">
        <w:rPr>
          <w:rFonts w:ascii="Times New Roman" w:hAnsi="Times New Roman"/>
          <w:spacing w:val="-3"/>
          <w:sz w:val="22"/>
        </w:rPr>
        <w:t>:</w:t>
      </w:r>
      <w:r w:rsidRPr="00974B4B">
        <w:rPr>
          <w:rFonts w:ascii="Times New Roman" w:hAnsi="Times New Roman"/>
          <w:spacing w:val="-3"/>
          <w:sz w:val="22"/>
        </w:rPr>
        <w:tab/>
      </w:r>
      <w:r w:rsidR="00D5277C" w:rsidRPr="00974B4B">
        <w:rPr>
          <w:rFonts w:ascii="Times New Roman" w:hAnsi="Times New Roman"/>
          <w:spacing w:val="-3"/>
          <w:sz w:val="22"/>
        </w:rPr>
        <w:t>110 - 140 p.</w:t>
      </w:r>
      <w:r w:rsidRPr="00974B4B">
        <w:rPr>
          <w:rFonts w:ascii="Times New Roman" w:hAnsi="Times New Roman"/>
          <w:spacing w:val="-3"/>
          <w:sz w:val="22"/>
        </w:rPr>
        <w:tab/>
        <w:t>:</w:t>
      </w:r>
      <w:r w:rsidRPr="00974B4B">
        <w:rPr>
          <w:rFonts w:ascii="Times New Roman" w:hAnsi="Times New Roman"/>
          <w:spacing w:val="-3"/>
          <w:sz w:val="22"/>
        </w:rPr>
        <w:tab/>
        <w:t>* Tweede onderhoudsmonteur</w:t>
      </w:r>
    </w:p>
    <w:p w14:paraId="6C2FF56F" w14:textId="77777777" w:rsidR="00D5277C" w:rsidRPr="00974B4B" w:rsidRDefault="00D16C50" w:rsidP="00D16C50">
      <w:pPr>
        <w:tabs>
          <w:tab w:val="left" w:pos="-720"/>
          <w:tab w:val="left" w:pos="3402"/>
        </w:tabs>
        <w:suppressAutoHyphens/>
        <w:rPr>
          <w:rFonts w:ascii="Times New Roman" w:hAnsi="Times New Roman"/>
          <w:spacing w:val="-3"/>
          <w:sz w:val="22"/>
        </w:rPr>
      </w:pPr>
      <w:r w:rsidRPr="00974B4B">
        <w:rPr>
          <w:rFonts w:ascii="Times New Roman" w:hAnsi="Times New Roman"/>
          <w:spacing w:val="-3"/>
          <w:sz w:val="22"/>
        </w:rPr>
        <w:tab/>
        <w:t>* Accounting assistent</w:t>
      </w:r>
    </w:p>
    <w:p w14:paraId="6C2FF570" w14:textId="77777777" w:rsidR="00D5277C" w:rsidRPr="00974B4B" w:rsidRDefault="00D5277C" w:rsidP="00D16C50">
      <w:pPr>
        <w:tabs>
          <w:tab w:val="left" w:pos="-720"/>
          <w:tab w:val="left" w:pos="1134"/>
          <w:tab w:val="left" w:pos="1418"/>
          <w:tab w:val="left" w:pos="2835"/>
          <w:tab w:val="left" w:pos="3402"/>
        </w:tabs>
        <w:suppressAutoHyphens/>
        <w:rPr>
          <w:rFonts w:ascii="Times New Roman" w:hAnsi="Times New Roman"/>
          <w:spacing w:val="-3"/>
          <w:sz w:val="22"/>
        </w:rPr>
      </w:pPr>
    </w:p>
    <w:p w14:paraId="6C2FF571" w14:textId="77777777" w:rsidR="005C1109" w:rsidRPr="00974B4B" w:rsidRDefault="00D16C50" w:rsidP="00D16C50">
      <w:pPr>
        <w:tabs>
          <w:tab w:val="left" w:pos="-720"/>
          <w:tab w:val="left" w:pos="1134"/>
          <w:tab w:val="left" w:pos="1418"/>
          <w:tab w:val="left" w:pos="2835"/>
          <w:tab w:val="left" w:pos="3402"/>
        </w:tabs>
        <w:suppressAutoHyphens/>
        <w:rPr>
          <w:rFonts w:ascii="Times New Roman" w:hAnsi="Times New Roman"/>
          <w:spacing w:val="-3"/>
          <w:sz w:val="22"/>
        </w:rPr>
      </w:pPr>
      <w:r w:rsidRPr="00974B4B">
        <w:rPr>
          <w:rFonts w:ascii="Times New Roman" w:hAnsi="Times New Roman"/>
          <w:spacing w:val="-3"/>
          <w:sz w:val="22"/>
        </w:rPr>
        <w:t>GROEP VI</w:t>
      </w:r>
      <w:r w:rsidRPr="00974B4B">
        <w:rPr>
          <w:rFonts w:ascii="Times New Roman" w:hAnsi="Times New Roman"/>
          <w:spacing w:val="-3"/>
          <w:sz w:val="22"/>
        </w:rPr>
        <w:tab/>
      </w:r>
      <w:r w:rsidR="00D5277C" w:rsidRPr="00974B4B">
        <w:rPr>
          <w:rFonts w:ascii="Times New Roman" w:hAnsi="Times New Roman"/>
          <w:spacing w:val="-3"/>
          <w:sz w:val="22"/>
        </w:rPr>
        <w:t>:</w:t>
      </w:r>
      <w:r w:rsidRPr="00974B4B">
        <w:rPr>
          <w:rFonts w:ascii="Times New Roman" w:hAnsi="Times New Roman"/>
          <w:spacing w:val="-3"/>
          <w:sz w:val="22"/>
        </w:rPr>
        <w:tab/>
      </w:r>
      <w:r w:rsidR="00D5277C" w:rsidRPr="00974B4B">
        <w:rPr>
          <w:rFonts w:ascii="Times New Roman" w:hAnsi="Times New Roman"/>
          <w:spacing w:val="-3"/>
          <w:sz w:val="22"/>
        </w:rPr>
        <w:t>140 - 170 p.</w:t>
      </w:r>
      <w:r w:rsidRPr="00974B4B">
        <w:rPr>
          <w:rFonts w:ascii="Times New Roman" w:hAnsi="Times New Roman"/>
          <w:spacing w:val="-3"/>
          <w:sz w:val="22"/>
        </w:rPr>
        <w:tab/>
      </w:r>
      <w:r w:rsidR="00D5277C" w:rsidRPr="00974B4B">
        <w:rPr>
          <w:rFonts w:ascii="Times New Roman" w:hAnsi="Times New Roman"/>
          <w:spacing w:val="-3"/>
          <w:sz w:val="22"/>
        </w:rPr>
        <w:t>:</w:t>
      </w:r>
      <w:r w:rsidR="00D5277C" w:rsidRPr="00974B4B">
        <w:rPr>
          <w:rFonts w:ascii="Times New Roman" w:hAnsi="Times New Roman"/>
          <w:spacing w:val="-3"/>
          <w:sz w:val="22"/>
        </w:rPr>
        <w:tab/>
      </w:r>
      <w:r w:rsidR="005C1109" w:rsidRPr="00974B4B">
        <w:rPr>
          <w:rFonts w:ascii="Times New Roman" w:hAnsi="Times New Roman"/>
          <w:spacing w:val="-3"/>
          <w:sz w:val="22"/>
        </w:rPr>
        <w:t>* Chef magazijn &amp; expeditie</w:t>
      </w:r>
    </w:p>
    <w:p w14:paraId="6C2FF572" w14:textId="77777777" w:rsidR="00D5277C" w:rsidRPr="00974B4B" w:rsidRDefault="00D16C50" w:rsidP="00D16C50">
      <w:pPr>
        <w:tabs>
          <w:tab w:val="left" w:pos="-720"/>
          <w:tab w:val="left" w:pos="3402"/>
        </w:tabs>
        <w:suppressAutoHyphens/>
        <w:rPr>
          <w:rFonts w:ascii="Times New Roman" w:hAnsi="Times New Roman"/>
          <w:spacing w:val="-3"/>
          <w:sz w:val="22"/>
        </w:rPr>
      </w:pPr>
      <w:r w:rsidRPr="00974B4B">
        <w:rPr>
          <w:rFonts w:ascii="Times New Roman" w:hAnsi="Times New Roman"/>
          <w:spacing w:val="-3"/>
          <w:sz w:val="22"/>
        </w:rPr>
        <w:tab/>
      </w:r>
      <w:r w:rsidR="00D5277C" w:rsidRPr="00974B4B">
        <w:rPr>
          <w:rFonts w:ascii="Times New Roman" w:hAnsi="Times New Roman"/>
          <w:spacing w:val="-3"/>
          <w:sz w:val="22"/>
        </w:rPr>
        <w:t>* Eerste onderhoudsmonteur</w:t>
      </w:r>
    </w:p>
    <w:p w14:paraId="6C2FF573" w14:textId="77777777" w:rsidR="00D5277C" w:rsidRPr="00974B4B" w:rsidRDefault="00D16C50" w:rsidP="00D16C50">
      <w:pPr>
        <w:tabs>
          <w:tab w:val="left" w:pos="-720"/>
          <w:tab w:val="left" w:pos="3402"/>
        </w:tabs>
        <w:suppressAutoHyphens/>
        <w:rPr>
          <w:rFonts w:ascii="Times New Roman" w:hAnsi="Times New Roman"/>
          <w:spacing w:val="-3"/>
          <w:sz w:val="22"/>
        </w:rPr>
      </w:pPr>
      <w:r w:rsidRPr="00974B4B">
        <w:rPr>
          <w:rFonts w:ascii="Times New Roman" w:hAnsi="Times New Roman"/>
          <w:spacing w:val="-3"/>
          <w:sz w:val="22"/>
        </w:rPr>
        <w:tab/>
      </w:r>
      <w:r w:rsidR="00D5277C" w:rsidRPr="00974B4B">
        <w:rPr>
          <w:rFonts w:ascii="Times New Roman" w:hAnsi="Times New Roman"/>
          <w:spacing w:val="-3"/>
          <w:sz w:val="22"/>
        </w:rPr>
        <w:t>* Voorman productie/drukkerij</w:t>
      </w:r>
    </w:p>
    <w:p w14:paraId="6C2FF574" w14:textId="77777777" w:rsidR="00D5277C" w:rsidRPr="00974B4B" w:rsidRDefault="00D16C50" w:rsidP="00D16C50">
      <w:pPr>
        <w:tabs>
          <w:tab w:val="left" w:pos="-720"/>
          <w:tab w:val="left" w:pos="3402"/>
        </w:tabs>
        <w:suppressAutoHyphens/>
        <w:rPr>
          <w:rFonts w:ascii="Times New Roman" w:hAnsi="Times New Roman"/>
          <w:spacing w:val="-3"/>
          <w:sz w:val="22"/>
        </w:rPr>
      </w:pPr>
      <w:r w:rsidRPr="00974B4B">
        <w:rPr>
          <w:rFonts w:ascii="Times New Roman" w:hAnsi="Times New Roman"/>
          <w:spacing w:val="-3"/>
          <w:sz w:val="22"/>
        </w:rPr>
        <w:tab/>
      </w:r>
      <w:r w:rsidR="00D5277C" w:rsidRPr="00974B4B">
        <w:rPr>
          <w:rFonts w:ascii="Times New Roman" w:hAnsi="Times New Roman"/>
          <w:spacing w:val="-3"/>
          <w:sz w:val="22"/>
        </w:rPr>
        <w:t>* Planning</w:t>
      </w:r>
      <w:r w:rsidR="005C1109" w:rsidRPr="00974B4B">
        <w:rPr>
          <w:rFonts w:ascii="Times New Roman" w:hAnsi="Times New Roman"/>
          <w:spacing w:val="-3"/>
          <w:sz w:val="22"/>
        </w:rPr>
        <w:t xml:space="preserve"> </w:t>
      </w:r>
      <w:r w:rsidR="00D5277C" w:rsidRPr="00974B4B">
        <w:rPr>
          <w:rFonts w:ascii="Times New Roman" w:hAnsi="Times New Roman"/>
          <w:spacing w:val="-3"/>
          <w:sz w:val="22"/>
        </w:rPr>
        <w:t>/</w:t>
      </w:r>
      <w:r w:rsidR="005C1109" w:rsidRPr="00974B4B">
        <w:rPr>
          <w:rFonts w:ascii="Times New Roman" w:hAnsi="Times New Roman"/>
          <w:spacing w:val="-3"/>
          <w:sz w:val="22"/>
        </w:rPr>
        <w:t xml:space="preserve"> </w:t>
      </w:r>
      <w:r w:rsidR="00D5277C" w:rsidRPr="00974B4B">
        <w:rPr>
          <w:rFonts w:ascii="Times New Roman" w:hAnsi="Times New Roman"/>
          <w:spacing w:val="-3"/>
          <w:sz w:val="22"/>
        </w:rPr>
        <w:t xml:space="preserve">Traffic </w:t>
      </w:r>
      <w:proofErr w:type="spellStart"/>
      <w:r w:rsidR="00D5277C" w:rsidRPr="00974B4B">
        <w:rPr>
          <w:rFonts w:ascii="Times New Roman" w:hAnsi="Times New Roman"/>
          <w:spacing w:val="-3"/>
          <w:sz w:val="22"/>
        </w:rPr>
        <w:t>coordinator</w:t>
      </w:r>
      <w:proofErr w:type="spellEnd"/>
    </w:p>
    <w:p w14:paraId="6C2FF575" w14:textId="77777777" w:rsidR="00D5277C" w:rsidRPr="002016F2" w:rsidRDefault="00D16C50" w:rsidP="00D16C50">
      <w:pPr>
        <w:tabs>
          <w:tab w:val="left" w:pos="-720"/>
          <w:tab w:val="left" w:pos="3402"/>
        </w:tabs>
        <w:suppressAutoHyphens/>
        <w:rPr>
          <w:rFonts w:ascii="Times New Roman" w:hAnsi="Times New Roman"/>
          <w:spacing w:val="-3"/>
          <w:sz w:val="22"/>
          <w:lang w:val="en-US"/>
        </w:rPr>
      </w:pPr>
      <w:r w:rsidRPr="00974B4B">
        <w:rPr>
          <w:rFonts w:ascii="Times New Roman" w:hAnsi="Times New Roman"/>
          <w:spacing w:val="-3"/>
          <w:sz w:val="22"/>
        </w:rPr>
        <w:tab/>
      </w:r>
      <w:r w:rsidR="00D5277C" w:rsidRPr="002016F2">
        <w:rPr>
          <w:rFonts w:ascii="Times New Roman" w:hAnsi="Times New Roman"/>
          <w:spacing w:val="-3"/>
          <w:sz w:val="22"/>
          <w:lang w:val="en-US"/>
        </w:rPr>
        <w:t>* Systems coordinator</w:t>
      </w:r>
    </w:p>
    <w:p w14:paraId="6C2FF576" w14:textId="77777777" w:rsidR="004F399D" w:rsidRPr="002016F2" w:rsidRDefault="00D16C50" w:rsidP="00D16C50">
      <w:pPr>
        <w:tabs>
          <w:tab w:val="left" w:pos="-720"/>
          <w:tab w:val="left" w:pos="3402"/>
        </w:tabs>
        <w:suppressAutoHyphens/>
        <w:rPr>
          <w:rFonts w:ascii="Times New Roman" w:hAnsi="Times New Roman"/>
          <w:spacing w:val="-3"/>
          <w:sz w:val="22"/>
          <w:lang w:val="en-US"/>
        </w:rPr>
      </w:pPr>
      <w:r w:rsidRPr="002016F2">
        <w:rPr>
          <w:rFonts w:ascii="Times New Roman" w:hAnsi="Times New Roman"/>
          <w:spacing w:val="-3"/>
          <w:sz w:val="22"/>
          <w:lang w:val="en-US"/>
        </w:rPr>
        <w:tab/>
        <w:t>* Production coordinator</w:t>
      </w:r>
    </w:p>
    <w:p w14:paraId="6C2FF577" w14:textId="77777777" w:rsidR="00D5277C" w:rsidRPr="002016F2" w:rsidRDefault="00D5277C" w:rsidP="00D16C50">
      <w:pPr>
        <w:tabs>
          <w:tab w:val="left" w:pos="-720"/>
          <w:tab w:val="left" w:pos="1134"/>
          <w:tab w:val="left" w:pos="1418"/>
          <w:tab w:val="left" w:pos="2835"/>
          <w:tab w:val="left" w:pos="3402"/>
        </w:tabs>
        <w:suppressAutoHyphens/>
        <w:rPr>
          <w:rFonts w:ascii="Times New Roman" w:hAnsi="Times New Roman"/>
          <w:spacing w:val="-3"/>
          <w:sz w:val="22"/>
          <w:lang w:val="en-US"/>
        </w:rPr>
      </w:pPr>
    </w:p>
    <w:p w14:paraId="6C2FF578" w14:textId="77777777" w:rsidR="00D5277C" w:rsidRPr="002016F2" w:rsidRDefault="00D16C50" w:rsidP="00D16C50">
      <w:pPr>
        <w:tabs>
          <w:tab w:val="left" w:pos="-720"/>
          <w:tab w:val="left" w:pos="1134"/>
          <w:tab w:val="left" w:pos="1418"/>
          <w:tab w:val="left" w:pos="2835"/>
          <w:tab w:val="left" w:pos="3402"/>
        </w:tabs>
        <w:suppressAutoHyphens/>
        <w:rPr>
          <w:rFonts w:ascii="Times New Roman" w:hAnsi="Times New Roman"/>
          <w:spacing w:val="-3"/>
          <w:sz w:val="22"/>
          <w:lang w:val="en-US"/>
        </w:rPr>
      </w:pPr>
      <w:r w:rsidRPr="002016F2">
        <w:rPr>
          <w:rFonts w:ascii="Times New Roman" w:hAnsi="Times New Roman"/>
          <w:spacing w:val="-3"/>
          <w:sz w:val="22"/>
          <w:lang w:val="en-US"/>
        </w:rPr>
        <w:t>GROEP VII</w:t>
      </w:r>
      <w:r w:rsidRPr="002016F2">
        <w:rPr>
          <w:rFonts w:ascii="Times New Roman" w:hAnsi="Times New Roman"/>
          <w:spacing w:val="-3"/>
          <w:sz w:val="22"/>
          <w:lang w:val="en-US"/>
        </w:rPr>
        <w:tab/>
      </w:r>
      <w:r w:rsidR="00D5277C" w:rsidRPr="002016F2">
        <w:rPr>
          <w:rFonts w:ascii="Times New Roman" w:hAnsi="Times New Roman"/>
          <w:spacing w:val="-3"/>
          <w:sz w:val="22"/>
          <w:lang w:val="en-US"/>
        </w:rPr>
        <w:t>:</w:t>
      </w:r>
      <w:r w:rsidRPr="002016F2">
        <w:rPr>
          <w:rFonts w:ascii="Times New Roman" w:hAnsi="Times New Roman"/>
          <w:spacing w:val="-3"/>
          <w:sz w:val="22"/>
          <w:lang w:val="en-US"/>
        </w:rPr>
        <w:tab/>
      </w:r>
      <w:r w:rsidR="00D5277C" w:rsidRPr="002016F2">
        <w:rPr>
          <w:rFonts w:ascii="Times New Roman" w:hAnsi="Times New Roman"/>
          <w:spacing w:val="-3"/>
          <w:sz w:val="22"/>
          <w:lang w:val="en-US"/>
        </w:rPr>
        <w:t>170 – 200 p.</w:t>
      </w:r>
      <w:r w:rsidRPr="002016F2">
        <w:rPr>
          <w:rFonts w:ascii="Times New Roman" w:hAnsi="Times New Roman"/>
          <w:spacing w:val="-3"/>
          <w:sz w:val="22"/>
          <w:lang w:val="en-US"/>
        </w:rPr>
        <w:tab/>
      </w:r>
      <w:r w:rsidR="00D5277C" w:rsidRPr="002016F2">
        <w:rPr>
          <w:rFonts w:ascii="Times New Roman" w:hAnsi="Times New Roman"/>
          <w:spacing w:val="-3"/>
          <w:sz w:val="22"/>
          <w:lang w:val="en-US"/>
        </w:rPr>
        <w:t>:</w:t>
      </w:r>
      <w:r w:rsidR="005C1109" w:rsidRPr="002016F2">
        <w:rPr>
          <w:rFonts w:ascii="Times New Roman" w:hAnsi="Times New Roman"/>
          <w:spacing w:val="-3"/>
          <w:sz w:val="22"/>
          <w:lang w:val="en-US"/>
        </w:rPr>
        <w:tab/>
        <w:t>* Accounting &amp; HR coordinator</w:t>
      </w:r>
      <w:r w:rsidR="00D5277C" w:rsidRPr="002016F2">
        <w:rPr>
          <w:rFonts w:ascii="Times New Roman" w:hAnsi="Times New Roman"/>
          <w:spacing w:val="-3"/>
          <w:sz w:val="22"/>
          <w:lang w:val="en-US"/>
        </w:rPr>
        <w:tab/>
      </w:r>
    </w:p>
    <w:p w14:paraId="6C2FF579" w14:textId="77777777" w:rsidR="00D5277C" w:rsidRPr="002016F2" w:rsidRDefault="00D5277C" w:rsidP="00D16C50">
      <w:pPr>
        <w:tabs>
          <w:tab w:val="left" w:pos="-720"/>
          <w:tab w:val="left" w:pos="1134"/>
          <w:tab w:val="left" w:pos="1418"/>
          <w:tab w:val="left" w:pos="2835"/>
          <w:tab w:val="left" w:pos="3402"/>
        </w:tabs>
        <w:suppressAutoHyphens/>
        <w:rPr>
          <w:rFonts w:ascii="Times New Roman" w:hAnsi="Times New Roman"/>
          <w:spacing w:val="-3"/>
          <w:sz w:val="22"/>
          <w:lang w:val="en-US"/>
        </w:rPr>
      </w:pPr>
    </w:p>
    <w:p w14:paraId="6C2FF57A" w14:textId="77777777" w:rsidR="00F2491A" w:rsidRPr="002016F2" w:rsidRDefault="00D16C50" w:rsidP="00D16C50">
      <w:pPr>
        <w:tabs>
          <w:tab w:val="left" w:pos="-720"/>
          <w:tab w:val="left" w:pos="1134"/>
          <w:tab w:val="left" w:pos="1418"/>
          <w:tab w:val="left" w:pos="2835"/>
          <w:tab w:val="left" w:pos="3402"/>
        </w:tabs>
        <w:suppressAutoHyphens/>
        <w:rPr>
          <w:rFonts w:ascii="Times New Roman" w:hAnsi="Times New Roman"/>
          <w:spacing w:val="-3"/>
          <w:sz w:val="22"/>
          <w:lang w:val="en-US"/>
        </w:rPr>
      </w:pPr>
      <w:r w:rsidRPr="002016F2">
        <w:rPr>
          <w:rFonts w:ascii="Times New Roman" w:hAnsi="Times New Roman"/>
          <w:spacing w:val="-3"/>
          <w:sz w:val="22"/>
          <w:lang w:val="en-US"/>
        </w:rPr>
        <w:t>GROEP VIII</w:t>
      </w:r>
      <w:r w:rsidRPr="002016F2">
        <w:rPr>
          <w:rFonts w:ascii="Times New Roman" w:hAnsi="Times New Roman"/>
          <w:spacing w:val="-3"/>
          <w:sz w:val="22"/>
          <w:lang w:val="en-US"/>
        </w:rPr>
        <w:tab/>
      </w:r>
      <w:r w:rsidR="00E36CA1" w:rsidRPr="002016F2">
        <w:rPr>
          <w:rFonts w:ascii="Times New Roman" w:hAnsi="Times New Roman"/>
          <w:spacing w:val="-3"/>
          <w:sz w:val="22"/>
          <w:lang w:val="en-US"/>
        </w:rPr>
        <w:t>:</w:t>
      </w:r>
      <w:r w:rsidRPr="002016F2">
        <w:rPr>
          <w:rFonts w:ascii="Times New Roman" w:hAnsi="Times New Roman"/>
          <w:spacing w:val="-3"/>
          <w:sz w:val="22"/>
          <w:lang w:val="en-US"/>
        </w:rPr>
        <w:tab/>
      </w:r>
      <w:r w:rsidR="00E36CA1" w:rsidRPr="002016F2">
        <w:rPr>
          <w:rFonts w:ascii="Times New Roman" w:hAnsi="Times New Roman"/>
          <w:spacing w:val="-3"/>
          <w:sz w:val="22"/>
          <w:lang w:val="en-US"/>
        </w:rPr>
        <w:t>200 – 230 p.</w:t>
      </w:r>
      <w:r w:rsidRPr="002016F2">
        <w:rPr>
          <w:rFonts w:ascii="Times New Roman" w:hAnsi="Times New Roman"/>
          <w:spacing w:val="-3"/>
          <w:sz w:val="22"/>
          <w:lang w:val="en-US"/>
        </w:rPr>
        <w:tab/>
      </w:r>
      <w:r w:rsidR="00E36CA1" w:rsidRPr="002016F2">
        <w:rPr>
          <w:rFonts w:ascii="Times New Roman" w:hAnsi="Times New Roman"/>
          <w:spacing w:val="-3"/>
          <w:sz w:val="22"/>
          <w:lang w:val="en-US"/>
        </w:rPr>
        <w:t>:</w:t>
      </w:r>
      <w:r w:rsidR="00D5277C" w:rsidRPr="002016F2">
        <w:rPr>
          <w:rFonts w:ascii="Times New Roman" w:hAnsi="Times New Roman"/>
          <w:spacing w:val="-3"/>
          <w:sz w:val="22"/>
          <w:lang w:val="en-US"/>
        </w:rPr>
        <w:tab/>
      </w:r>
      <w:r w:rsidR="00F2491A" w:rsidRPr="002016F2">
        <w:rPr>
          <w:rFonts w:ascii="Times New Roman" w:hAnsi="Times New Roman"/>
          <w:spacing w:val="-3"/>
          <w:sz w:val="22"/>
          <w:lang w:val="en-US"/>
        </w:rPr>
        <w:t>* Maintenance Supervisor</w:t>
      </w:r>
    </w:p>
    <w:p w14:paraId="6C2FF57B" w14:textId="4AC651FE" w:rsidR="00D16C50" w:rsidRPr="002016F2" w:rsidRDefault="00D5277C" w:rsidP="003F19C9">
      <w:pPr>
        <w:pStyle w:val="Kop1"/>
        <w:rPr>
          <w:lang w:val="en-US"/>
        </w:rPr>
      </w:pPr>
      <w:r w:rsidRPr="002016F2">
        <w:rPr>
          <w:lang w:val="en-US"/>
        </w:rPr>
        <w:br w:type="page"/>
      </w:r>
      <w:bookmarkStart w:id="53" w:name="_Toc103782530"/>
      <w:proofErr w:type="spellStart"/>
      <w:r w:rsidRPr="002016F2">
        <w:rPr>
          <w:lang w:val="en-US"/>
        </w:rPr>
        <w:lastRenderedPageBreak/>
        <w:t>B</w:t>
      </w:r>
      <w:r w:rsidR="00BE4ED0" w:rsidRPr="002016F2">
        <w:rPr>
          <w:lang w:val="en-US"/>
        </w:rPr>
        <w:t>ijlage</w:t>
      </w:r>
      <w:proofErr w:type="spellEnd"/>
      <w:r w:rsidRPr="002016F2">
        <w:rPr>
          <w:lang w:val="en-US"/>
        </w:rPr>
        <w:t xml:space="preserve"> II</w:t>
      </w:r>
      <w:bookmarkEnd w:id="53"/>
      <w:r w:rsidRPr="002016F2">
        <w:rPr>
          <w:lang w:val="en-US"/>
        </w:rPr>
        <w:t xml:space="preserve"> </w:t>
      </w:r>
    </w:p>
    <w:p w14:paraId="6C2FF57C" w14:textId="568D9E69" w:rsidR="00D16C50" w:rsidRPr="00974B4B" w:rsidRDefault="00D16C50" w:rsidP="00206B5F">
      <w:pPr>
        <w:pStyle w:val="Kop2"/>
      </w:pPr>
      <w:bookmarkStart w:id="54" w:name="_Toc103782531"/>
      <w:r w:rsidRPr="00974B4B">
        <w:t>Salarisschalen</w:t>
      </w:r>
      <w:bookmarkEnd w:id="54"/>
    </w:p>
    <w:p w14:paraId="6C2FF57D" w14:textId="77777777" w:rsidR="00D5277C" w:rsidRPr="00974B4B" w:rsidRDefault="00845785" w:rsidP="00DA43FD">
      <w:pPr>
        <w:tabs>
          <w:tab w:val="left" w:pos="-598"/>
          <w:tab w:val="left" w:pos="0"/>
        </w:tabs>
        <w:suppressAutoHyphens/>
        <w:ind w:left="-598" w:right="808" w:firstLine="598"/>
        <w:rPr>
          <w:rFonts w:ascii="Times New Roman" w:hAnsi="Times New Roman"/>
          <w:b/>
          <w:spacing w:val="-3"/>
          <w:sz w:val="22"/>
        </w:rPr>
      </w:pPr>
      <w:r w:rsidRPr="00974B4B">
        <w:rPr>
          <w:rFonts w:ascii="Times New Roman" w:hAnsi="Times New Roman"/>
          <w:b/>
          <w:spacing w:val="-3"/>
          <w:sz w:val="22"/>
        </w:rPr>
        <w:t>Bij</w:t>
      </w:r>
      <w:r w:rsidR="00D5277C" w:rsidRPr="00974B4B">
        <w:rPr>
          <w:rFonts w:ascii="Times New Roman" w:hAnsi="Times New Roman"/>
          <w:b/>
          <w:spacing w:val="-3"/>
          <w:sz w:val="22"/>
        </w:rPr>
        <w:t xml:space="preserve"> de collectieve arbeidsovereenkomst voor </w:t>
      </w:r>
      <w:proofErr w:type="spellStart"/>
      <w:r w:rsidR="00B304E0" w:rsidRPr="00974B4B">
        <w:rPr>
          <w:rFonts w:ascii="Times New Roman" w:hAnsi="Times New Roman"/>
          <w:b/>
          <w:spacing w:val="-3"/>
          <w:sz w:val="22"/>
        </w:rPr>
        <w:t>Visko</w:t>
      </w:r>
      <w:r w:rsidR="00D5277C" w:rsidRPr="00974B4B">
        <w:rPr>
          <w:rFonts w:ascii="Times New Roman" w:hAnsi="Times New Roman"/>
          <w:b/>
          <w:spacing w:val="-3"/>
          <w:sz w:val="22"/>
        </w:rPr>
        <w:t>Teepak</w:t>
      </w:r>
      <w:proofErr w:type="spellEnd"/>
      <w:r w:rsidR="00D5277C" w:rsidRPr="00974B4B">
        <w:rPr>
          <w:rFonts w:ascii="Times New Roman" w:hAnsi="Times New Roman"/>
          <w:b/>
          <w:spacing w:val="-3"/>
          <w:sz w:val="22"/>
        </w:rPr>
        <w:t xml:space="preserve"> B.V. te Delfzijl</w:t>
      </w:r>
    </w:p>
    <w:p w14:paraId="6FD6FA9E" w14:textId="4C2CC0F2" w:rsidR="0095659A" w:rsidRDefault="0095659A">
      <w:pPr>
        <w:tabs>
          <w:tab w:val="left" w:pos="0"/>
          <w:tab w:val="left" w:pos="1418"/>
          <w:tab w:val="left" w:pos="9360"/>
        </w:tabs>
        <w:suppressAutoHyphens/>
        <w:ind w:right="-332"/>
        <w:rPr>
          <w:rFonts w:ascii="Times New Roman" w:hAnsi="Times New Roman"/>
          <w:sz w:val="22"/>
        </w:rPr>
      </w:pPr>
    </w:p>
    <w:p w14:paraId="2B02320B" w14:textId="34020592" w:rsidR="000559D6" w:rsidRDefault="000559D6">
      <w:pPr>
        <w:tabs>
          <w:tab w:val="left" w:pos="0"/>
          <w:tab w:val="left" w:pos="1418"/>
          <w:tab w:val="left" w:pos="9360"/>
        </w:tabs>
        <w:suppressAutoHyphens/>
        <w:ind w:right="-332"/>
        <w:rPr>
          <w:rFonts w:ascii="Times New Roman" w:hAnsi="Times New Roman"/>
          <w:sz w:val="22"/>
        </w:rPr>
      </w:pPr>
    </w:p>
    <w:p w14:paraId="4C9C849C" w14:textId="3FEC8DE2" w:rsidR="00393FB5" w:rsidRDefault="00393FB5">
      <w:pPr>
        <w:tabs>
          <w:tab w:val="left" w:pos="0"/>
          <w:tab w:val="left" w:pos="1418"/>
          <w:tab w:val="left" w:pos="9360"/>
        </w:tabs>
        <w:suppressAutoHyphens/>
        <w:ind w:right="-332"/>
        <w:rPr>
          <w:rFonts w:ascii="Times New Roman" w:hAnsi="Times New Roman"/>
          <w:sz w:val="22"/>
        </w:rPr>
      </w:pPr>
    </w:p>
    <w:p w14:paraId="01365D8E" w14:textId="77777777" w:rsidR="00897932" w:rsidRDefault="00897932">
      <w:pPr>
        <w:tabs>
          <w:tab w:val="left" w:pos="0"/>
          <w:tab w:val="left" w:pos="1418"/>
          <w:tab w:val="left" w:pos="9360"/>
        </w:tabs>
        <w:suppressAutoHyphens/>
        <w:ind w:right="-332"/>
        <w:rPr>
          <w:rFonts w:ascii="Times New Roman" w:hAnsi="Times New Roman"/>
          <w:sz w:val="22"/>
        </w:rPr>
      </w:pPr>
    </w:p>
    <w:p w14:paraId="0FE063C3" w14:textId="3803B271" w:rsidR="00E77D32" w:rsidRDefault="00E77D32">
      <w:pPr>
        <w:tabs>
          <w:tab w:val="left" w:pos="0"/>
          <w:tab w:val="left" w:pos="1418"/>
          <w:tab w:val="left" w:pos="9360"/>
        </w:tabs>
        <w:suppressAutoHyphens/>
        <w:ind w:right="-332"/>
        <w:rPr>
          <w:rFonts w:ascii="Times New Roman" w:hAnsi="Times New Roman"/>
          <w:sz w:val="22"/>
        </w:rPr>
      </w:pPr>
    </w:p>
    <w:p w14:paraId="64BB2B82" w14:textId="77777777" w:rsidR="00534386" w:rsidRDefault="00534386">
      <w:pPr>
        <w:tabs>
          <w:tab w:val="left" w:pos="0"/>
          <w:tab w:val="left" w:pos="1418"/>
          <w:tab w:val="left" w:pos="9360"/>
        </w:tabs>
        <w:suppressAutoHyphens/>
        <w:ind w:right="-332"/>
        <w:rPr>
          <w:rFonts w:ascii="Times New Roman" w:hAnsi="Times New Roman"/>
          <w:sz w:val="22"/>
        </w:rPr>
      </w:pPr>
    </w:p>
    <w:p w14:paraId="078700A2" w14:textId="0B0AC8D3" w:rsidR="00C41ADE" w:rsidRDefault="00C41ADE">
      <w:pPr>
        <w:tabs>
          <w:tab w:val="left" w:pos="0"/>
          <w:tab w:val="left" w:pos="1418"/>
          <w:tab w:val="left" w:pos="9360"/>
        </w:tabs>
        <w:suppressAutoHyphens/>
        <w:ind w:right="-332"/>
        <w:rPr>
          <w:rFonts w:ascii="Times New Roman" w:hAnsi="Times New Roman"/>
          <w:sz w:val="22"/>
        </w:rPr>
      </w:pPr>
    </w:p>
    <w:p w14:paraId="2640778B" w14:textId="77777777" w:rsidR="009916A7" w:rsidRDefault="009916A7">
      <w:pPr>
        <w:tabs>
          <w:tab w:val="left" w:pos="0"/>
          <w:tab w:val="left" w:pos="1418"/>
          <w:tab w:val="left" w:pos="9360"/>
        </w:tabs>
        <w:suppressAutoHyphens/>
        <w:ind w:right="-332"/>
        <w:rPr>
          <w:rFonts w:ascii="Times New Roman" w:hAnsi="Times New Roman"/>
          <w:sz w:val="22"/>
        </w:rPr>
      </w:pPr>
    </w:p>
    <w:p w14:paraId="7C6A14A4" w14:textId="7138FEB1" w:rsidR="009916A7" w:rsidRDefault="00950D37">
      <w:pPr>
        <w:tabs>
          <w:tab w:val="left" w:pos="0"/>
          <w:tab w:val="left" w:pos="1418"/>
          <w:tab w:val="left" w:pos="9360"/>
        </w:tabs>
        <w:suppressAutoHyphens/>
        <w:ind w:right="-332"/>
        <w:rPr>
          <w:rFonts w:ascii="Times New Roman" w:hAnsi="Times New Roman"/>
          <w:sz w:val="22"/>
        </w:rPr>
      </w:pPr>
      <w:r>
        <w:rPr>
          <w:noProof/>
          <w:color w:val="1F497D"/>
        </w:rPr>
        <w:drawing>
          <wp:inline distT="0" distB="0" distL="0" distR="0" wp14:anchorId="19813944" wp14:editId="79878D3A">
            <wp:extent cx="6119495" cy="458978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119495" cy="4589780"/>
                    </a:xfrm>
                    <a:prstGeom prst="rect">
                      <a:avLst/>
                    </a:prstGeom>
                    <a:noFill/>
                    <a:ln>
                      <a:noFill/>
                    </a:ln>
                  </pic:spPr>
                </pic:pic>
              </a:graphicData>
            </a:graphic>
          </wp:inline>
        </w:drawing>
      </w:r>
    </w:p>
    <w:p w14:paraId="0A558D0B" w14:textId="77777777" w:rsidR="00D605FC" w:rsidRDefault="00D605FC">
      <w:pPr>
        <w:tabs>
          <w:tab w:val="left" w:pos="0"/>
          <w:tab w:val="left" w:pos="1418"/>
          <w:tab w:val="left" w:pos="9360"/>
        </w:tabs>
        <w:suppressAutoHyphens/>
        <w:ind w:right="-332"/>
        <w:rPr>
          <w:rFonts w:ascii="Times New Roman" w:hAnsi="Times New Roman"/>
          <w:sz w:val="22"/>
        </w:rPr>
      </w:pPr>
    </w:p>
    <w:p w14:paraId="5B5411BB" w14:textId="14DD56BF" w:rsidR="000559D6" w:rsidRDefault="000559D6">
      <w:pPr>
        <w:tabs>
          <w:tab w:val="left" w:pos="0"/>
          <w:tab w:val="left" w:pos="1418"/>
          <w:tab w:val="left" w:pos="9360"/>
        </w:tabs>
        <w:suppressAutoHyphens/>
        <w:ind w:right="-332"/>
        <w:rPr>
          <w:rFonts w:ascii="Times New Roman" w:hAnsi="Times New Roman"/>
          <w:sz w:val="22"/>
        </w:rPr>
      </w:pPr>
      <w:r>
        <w:rPr>
          <w:rFonts w:ascii="Times New Roman" w:hAnsi="Times New Roman"/>
          <w:sz w:val="22"/>
        </w:rPr>
        <w:t>Toelichting:</w:t>
      </w:r>
    </w:p>
    <w:p w14:paraId="303A3E16" w14:textId="5E709A89" w:rsidR="00013A89" w:rsidRPr="001263F4" w:rsidRDefault="005868B4" w:rsidP="00B22CCE">
      <w:pPr>
        <w:pStyle w:val="Lijstalinea"/>
        <w:numPr>
          <w:ilvl w:val="0"/>
          <w:numId w:val="59"/>
        </w:numPr>
        <w:tabs>
          <w:tab w:val="left" w:pos="0"/>
          <w:tab w:val="left" w:pos="284"/>
          <w:tab w:val="left" w:pos="9360"/>
        </w:tabs>
        <w:suppressAutoHyphens/>
        <w:ind w:left="284" w:right="-332" w:hanging="284"/>
        <w:rPr>
          <w:rFonts w:ascii="Times New Roman" w:hAnsi="Times New Roman"/>
        </w:rPr>
      </w:pPr>
      <w:r w:rsidRPr="001263F4">
        <w:rPr>
          <w:rFonts w:ascii="Times New Roman" w:hAnsi="Times New Roman"/>
        </w:rPr>
        <w:t xml:space="preserve">Werknemers die op 1 april 2025 10 jaar of langer op het max zitten, krijgen </w:t>
      </w:r>
      <w:r w:rsidR="00013A89" w:rsidRPr="001263F4">
        <w:rPr>
          <w:rFonts w:ascii="Times New Roman" w:hAnsi="Times New Roman"/>
        </w:rPr>
        <w:t>op dat moment</w:t>
      </w:r>
      <w:r w:rsidRPr="001263F4">
        <w:rPr>
          <w:rFonts w:ascii="Times New Roman" w:hAnsi="Times New Roman"/>
        </w:rPr>
        <w:t xml:space="preserve"> een extra tredeverhoging van 0</w:t>
      </w:r>
      <w:r w:rsidR="004E265D" w:rsidRPr="001263F4">
        <w:rPr>
          <w:rFonts w:ascii="Times New Roman" w:hAnsi="Times New Roman"/>
        </w:rPr>
        <w:t>,</w:t>
      </w:r>
      <w:r w:rsidRPr="001263F4">
        <w:rPr>
          <w:rFonts w:ascii="Times New Roman" w:hAnsi="Times New Roman"/>
        </w:rPr>
        <w:t xml:space="preserve">4%. </w:t>
      </w:r>
    </w:p>
    <w:p w14:paraId="58550C69" w14:textId="483A5521" w:rsidR="00011553" w:rsidRPr="001263F4" w:rsidRDefault="005868B4" w:rsidP="00B22CCE">
      <w:pPr>
        <w:pStyle w:val="Lijstalinea"/>
        <w:numPr>
          <w:ilvl w:val="0"/>
          <w:numId w:val="59"/>
        </w:numPr>
        <w:tabs>
          <w:tab w:val="left" w:pos="0"/>
          <w:tab w:val="left" w:pos="284"/>
          <w:tab w:val="left" w:pos="9360"/>
        </w:tabs>
        <w:suppressAutoHyphens/>
        <w:ind w:left="284" w:right="-332" w:hanging="284"/>
        <w:rPr>
          <w:rFonts w:ascii="Times New Roman" w:hAnsi="Times New Roman"/>
        </w:rPr>
      </w:pPr>
      <w:r w:rsidRPr="001263F4">
        <w:rPr>
          <w:rFonts w:ascii="Times New Roman" w:hAnsi="Times New Roman"/>
        </w:rPr>
        <w:t>Werknemers die op 1 april 2020</w:t>
      </w:r>
      <w:r w:rsidR="00FB51AE">
        <w:rPr>
          <w:rFonts w:ascii="Times New Roman" w:hAnsi="Times New Roman"/>
        </w:rPr>
        <w:t xml:space="preserve"> </w:t>
      </w:r>
      <w:r w:rsidRPr="001263F4">
        <w:rPr>
          <w:rFonts w:ascii="Times New Roman" w:hAnsi="Times New Roman"/>
        </w:rPr>
        <w:t xml:space="preserve">nog niet 5 jaar op het max zitten, ontvangen 1,4% </w:t>
      </w:r>
      <w:r w:rsidR="00013A89" w:rsidRPr="001263F4">
        <w:rPr>
          <w:rFonts w:ascii="Times New Roman" w:hAnsi="Times New Roman"/>
        </w:rPr>
        <w:t xml:space="preserve">in het jaar dat zij op </w:t>
      </w:r>
      <w:r w:rsidR="00B10EEE" w:rsidRPr="001263F4">
        <w:rPr>
          <w:rFonts w:ascii="Times New Roman" w:hAnsi="Times New Roman"/>
        </w:rPr>
        <w:t xml:space="preserve">         </w:t>
      </w:r>
      <w:r w:rsidR="00013A89" w:rsidRPr="001263F4">
        <w:rPr>
          <w:rFonts w:ascii="Times New Roman" w:hAnsi="Times New Roman"/>
        </w:rPr>
        <w:t xml:space="preserve">1 april </w:t>
      </w:r>
      <w:r w:rsidRPr="001263F4">
        <w:rPr>
          <w:rFonts w:ascii="Times New Roman" w:hAnsi="Times New Roman"/>
        </w:rPr>
        <w:t xml:space="preserve">5 jaar of langer op het max zitten en 0,4% </w:t>
      </w:r>
      <w:r w:rsidR="0095649F" w:rsidRPr="001263F4">
        <w:rPr>
          <w:rFonts w:ascii="Times New Roman" w:hAnsi="Times New Roman"/>
        </w:rPr>
        <w:t xml:space="preserve">in het jaar dat zij op 1 april </w:t>
      </w:r>
      <w:r w:rsidRPr="001263F4">
        <w:rPr>
          <w:rFonts w:ascii="Times New Roman" w:hAnsi="Times New Roman"/>
        </w:rPr>
        <w:t xml:space="preserve">10 jaar of langer op het max zitten.   </w:t>
      </w:r>
    </w:p>
    <w:p w14:paraId="6C2FF580" w14:textId="20E0F5B1" w:rsidR="00D16C50" w:rsidRPr="00974B4B" w:rsidRDefault="005868B4" w:rsidP="00A87110">
      <w:pPr>
        <w:tabs>
          <w:tab w:val="left" w:pos="0"/>
          <w:tab w:val="left" w:pos="284"/>
          <w:tab w:val="left" w:pos="9360"/>
        </w:tabs>
        <w:suppressAutoHyphens/>
        <w:ind w:right="-332"/>
        <w:rPr>
          <w:rFonts w:ascii="Times New Roman" w:hAnsi="Times New Roman"/>
          <w:sz w:val="22"/>
        </w:rPr>
      </w:pPr>
      <w:r w:rsidRPr="005868B4">
        <w:rPr>
          <w:rFonts w:ascii="Times New Roman" w:hAnsi="Times New Roman"/>
          <w:sz w:val="22"/>
        </w:rPr>
        <w:t xml:space="preserve">  </w:t>
      </w:r>
      <w:r w:rsidR="00D16C50" w:rsidRPr="00974B4B">
        <w:rPr>
          <w:rFonts w:ascii="Times New Roman" w:hAnsi="Times New Roman"/>
          <w:sz w:val="22"/>
        </w:rPr>
        <w:br w:type="page"/>
      </w:r>
    </w:p>
    <w:p w14:paraId="6C2FF581" w14:textId="77777777" w:rsidR="00D16C50" w:rsidRPr="00974B4B" w:rsidRDefault="00D16C50" w:rsidP="000A752F">
      <w:pPr>
        <w:spacing w:after="120"/>
        <w:jc w:val="center"/>
        <w:rPr>
          <w:rFonts w:ascii="Times New Roman" w:hAnsi="Times New Roman"/>
          <w:sz w:val="32"/>
          <w:szCs w:val="32"/>
        </w:rPr>
      </w:pPr>
      <w:r w:rsidRPr="00974B4B">
        <w:rPr>
          <w:rFonts w:ascii="Times New Roman" w:hAnsi="Times New Roman"/>
          <w:sz w:val="32"/>
          <w:szCs w:val="32"/>
        </w:rPr>
        <w:lastRenderedPageBreak/>
        <w:t>Bijlage II</w:t>
      </w:r>
    </w:p>
    <w:p w14:paraId="6C2FF582" w14:textId="77777777" w:rsidR="00D5277C" w:rsidRPr="00974B4B" w:rsidRDefault="00845785">
      <w:pPr>
        <w:tabs>
          <w:tab w:val="left" w:pos="0"/>
          <w:tab w:val="left" w:pos="1418"/>
          <w:tab w:val="left" w:pos="9360"/>
        </w:tabs>
        <w:suppressAutoHyphens/>
        <w:ind w:right="-332"/>
        <w:rPr>
          <w:rFonts w:ascii="Times New Roman" w:hAnsi="Times New Roman"/>
          <w:b/>
          <w:spacing w:val="-3"/>
          <w:sz w:val="22"/>
        </w:rPr>
      </w:pPr>
      <w:r w:rsidRPr="00974B4B">
        <w:rPr>
          <w:rFonts w:ascii="Times New Roman" w:hAnsi="Times New Roman"/>
          <w:b/>
          <w:spacing w:val="-3"/>
          <w:sz w:val="22"/>
        </w:rPr>
        <w:t>Bij</w:t>
      </w:r>
      <w:r w:rsidR="00D5277C" w:rsidRPr="00974B4B">
        <w:rPr>
          <w:rFonts w:ascii="Times New Roman" w:hAnsi="Times New Roman"/>
          <w:b/>
          <w:spacing w:val="-3"/>
          <w:sz w:val="22"/>
        </w:rPr>
        <w:t xml:space="preserve"> de collectieve arbeidsovereenkomst voor </w:t>
      </w:r>
      <w:proofErr w:type="spellStart"/>
      <w:r w:rsidR="0092114F" w:rsidRPr="00974B4B">
        <w:rPr>
          <w:rFonts w:ascii="Times New Roman" w:hAnsi="Times New Roman"/>
          <w:b/>
          <w:spacing w:val="-3"/>
          <w:sz w:val="22"/>
        </w:rPr>
        <w:t>Visko</w:t>
      </w:r>
      <w:r w:rsidR="00D5277C" w:rsidRPr="00974B4B">
        <w:rPr>
          <w:rFonts w:ascii="Times New Roman" w:hAnsi="Times New Roman"/>
          <w:b/>
          <w:spacing w:val="-3"/>
          <w:sz w:val="22"/>
        </w:rPr>
        <w:t>Teepak</w:t>
      </w:r>
      <w:proofErr w:type="spellEnd"/>
      <w:r w:rsidR="00D5277C" w:rsidRPr="00974B4B">
        <w:rPr>
          <w:rFonts w:ascii="Times New Roman" w:hAnsi="Times New Roman"/>
          <w:b/>
          <w:spacing w:val="-3"/>
          <w:sz w:val="22"/>
        </w:rPr>
        <w:t xml:space="preserve"> B.V. te Delfzijl</w:t>
      </w:r>
    </w:p>
    <w:p w14:paraId="6C2FF583" w14:textId="77777777" w:rsidR="00D5277C" w:rsidRPr="00974B4B" w:rsidRDefault="00D5277C">
      <w:pPr>
        <w:tabs>
          <w:tab w:val="left" w:pos="0"/>
          <w:tab w:val="left" w:pos="1418"/>
          <w:tab w:val="left" w:pos="9360"/>
        </w:tabs>
        <w:suppressAutoHyphens/>
        <w:ind w:right="-332"/>
        <w:rPr>
          <w:rFonts w:ascii="Times New Roman" w:hAnsi="Times New Roman"/>
          <w:spacing w:val="-3"/>
          <w:sz w:val="22"/>
        </w:rPr>
      </w:pPr>
      <w:r w:rsidRPr="00974B4B">
        <w:rPr>
          <w:rFonts w:ascii="Times New Roman" w:hAnsi="Times New Roman"/>
          <w:spacing w:val="-3"/>
          <w:sz w:val="22"/>
        </w:rPr>
        <w:t>------------------------------------------------------------------------------------------------------------------------</w:t>
      </w:r>
      <w:r w:rsidR="00DA43FD" w:rsidRPr="00974B4B">
        <w:rPr>
          <w:rFonts w:ascii="Times New Roman" w:hAnsi="Times New Roman"/>
          <w:spacing w:val="-3"/>
          <w:sz w:val="22"/>
        </w:rPr>
        <w:t>-</w:t>
      </w:r>
    </w:p>
    <w:p w14:paraId="6C2FF584" w14:textId="139E803E" w:rsidR="00D16C50" w:rsidRPr="00974B4B" w:rsidRDefault="00D5277C" w:rsidP="00206B5F">
      <w:pPr>
        <w:pStyle w:val="Kop2"/>
      </w:pPr>
      <w:bookmarkStart w:id="55" w:name="_Toc103782532"/>
      <w:r w:rsidRPr="00974B4B">
        <w:t>T</w:t>
      </w:r>
      <w:r w:rsidR="00BE4ED0" w:rsidRPr="00974B4B">
        <w:t>oepassing van de salarisschalen</w:t>
      </w:r>
      <w:bookmarkEnd w:id="55"/>
    </w:p>
    <w:p w14:paraId="6C2FF585" w14:textId="77777777" w:rsidR="00D5277C" w:rsidRPr="00974B4B" w:rsidRDefault="00D5277C" w:rsidP="00D16C50">
      <w:pPr>
        <w:suppressAutoHyphens/>
        <w:ind w:left="567" w:right="336" w:hanging="567"/>
        <w:rPr>
          <w:rFonts w:ascii="Times New Roman" w:hAnsi="Times New Roman"/>
          <w:spacing w:val="-3"/>
          <w:sz w:val="22"/>
        </w:rPr>
      </w:pPr>
      <w:r w:rsidRPr="00974B4B">
        <w:rPr>
          <w:rFonts w:ascii="Times New Roman" w:hAnsi="Times New Roman"/>
          <w:spacing w:val="-3"/>
          <w:sz w:val="22"/>
        </w:rPr>
        <w:t>1.</w:t>
      </w:r>
      <w:r w:rsidRPr="00974B4B">
        <w:rPr>
          <w:rFonts w:ascii="Times New Roman" w:hAnsi="Times New Roman"/>
          <w:spacing w:val="-3"/>
          <w:sz w:val="22"/>
        </w:rPr>
        <w:tab/>
      </w:r>
      <w:r w:rsidR="00ED0D47" w:rsidRPr="00974B4B">
        <w:rPr>
          <w:rFonts w:ascii="Times New Roman" w:hAnsi="Times New Roman"/>
          <w:spacing w:val="-3"/>
          <w:sz w:val="22"/>
        </w:rPr>
        <w:t>De w</w:t>
      </w:r>
      <w:r w:rsidRPr="00974B4B">
        <w:rPr>
          <w:rFonts w:ascii="Times New Roman" w:hAnsi="Times New Roman"/>
          <w:spacing w:val="-3"/>
          <w:sz w:val="22"/>
        </w:rPr>
        <w:t>erknemer die in dienst tre</w:t>
      </w:r>
      <w:r w:rsidR="00ED0D47" w:rsidRPr="00974B4B">
        <w:rPr>
          <w:rFonts w:ascii="Times New Roman" w:hAnsi="Times New Roman"/>
          <w:spacing w:val="-3"/>
          <w:sz w:val="22"/>
        </w:rPr>
        <w:t>edt</w:t>
      </w:r>
      <w:r w:rsidR="00226F76" w:rsidRPr="00974B4B">
        <w:rPr>
          <w:rFonts w:ascii="Times New Roman" w:hAnsi="Times New Roman"/>
          <w:spacing w:val="-3"/>
          <w:sz w:val="22"/>
        </w:rPr>
        <w:t xml:space="preserve"> ontvang</w:t>
      </w:r>
      <w:r w:rsidR="00ED0D47" w:rsidRPr="00974B4B">
        <w:rPr>
          <w:rFonts w:ascii="Times New Roman" w:hAnsi="Times New Roman"/>
          <w:spacing w:val="-3"/>
          <w:sz w:val="22"/>
        </w:rPr>
        <w:t>t</w:t>
      </w:r>
      <w:r w:rsidR="00226F76" w:rsidRPr="00974B4B">
        <w:rPr>
          <w:rFonts w:ascii="Times New Roman" w:hAnsi="Times New Roman"/>
          <w:spacing w:val="-3"/>
          <w:sz w:val="22"/>
        </w:rPr>
        <w:t xml:space="preserve"> het bij </w:t>
      </w:r>
      <w:r w:rsidR="00ED0D47" w:rsidRPr="00974B4B">
        <w:rPr>
          <w:rFonts w:ascii="Times New Roman" w:hAnsi="Times New Roman"/>
          <w:spacing w:val="-3"/>
          <w:sz w:val="22"/>
        </w:rPr>
        <w:t>zijn</w:t>
      </w:r>
      <w:r w:rsidR="00226F76" w:rsidRPr="00974B4B">
        <w:rPr>
          <w:rFonts w:ascii="Times New Roman" w:hAnsi="Times New Roman"/>
          <w:spacing w:val="-3"/>
          <w:sz w:val="22"/>
        </w:rPr>
        <w:t xml:space="preserve"> functie</w:t>
      </w:r>
      <w:r w:rsidRPr="00974B4B">
        <w:rPr>
          <w:rFonts w:ascii="Times New Roman" w:hAnsi="Times New Roman"/>
          <w:spacing w:val="-3"/>
          <w:sz w:val="22"/>
        </w:rPr>
        <w:t>groep behorende schaalsalaris</w:t>
      </w:r>
      <w:r w:rsidR="005E79F8" w:rsidRPr="00974B4B">
        <w:rPr>
          <w:rFonts w:ascii="Times New Roman" w:hAnsi="Times New Roman"/>
          <w:spacing w:val="-3"/>
          <w:sz w:val="22"/>
        </w:rPr>
        <w:t xml:space="preserve">. In het </w:t>
      </w:r>
      <w:r w:rsidR="00A757EC" w:rsidRPr="00974B4B">
        <w:rPr>
          <w:rFonts w:ascii="Times New Roman" w:hAnsi="Times New Roman"/>
          <w:spacing w:val="-3"/>
          <w:sz w:val="22"/>
        </w:rPr>
        <w:t xml:space="preserve">algemeen is dit het schaalsalaris bij 0 functiejaren van de </w:t>
      </w:r>
      <w:r w:rsidR="00A757EC" w:rsidRPr="00974B4B">
        <w:rPr>
          <w:rFonts w:ascii="Times New Roman" w:hAnsi="Times New Roman"/>
          <w:spacing w:val="-3"/>
          <w:sz w:val="22"/>
          <w:u w:val="single"/>
        </w:rPr>
        <w:t>functiejarenschaal</w:t>
      </w:r>
      <w:r w:rsidR="00A757EC" w:rsidRPr="00974B4B">
        <w:rPr>
          <w:rFonts w:ascii="Times New Roman" w:hAnsi="Times New Roman"/>
          <w:spacing w:val="-3"/>
          <w:sz w:val="22"/>
        </w:rPr>
        <w:t>, tenzij een aanloopschaal van toepassing is</w:t>
      </w:r>
      <w:r w:rsidR="00ED0D47" w:rsidRPr="00974B4B">
        <w:rPr>
          <w:rFonts w:ascii="Times New Roman" w:hAnsi="Times New Roman"/>
          <w:spacing w:val="-3"/>
          <w:sz w:val="22"/>
        </w:rPr>
        <w:t>.</w:t>
      </w:r>
    </w:p>
    <w:p w14:paraId="6C2FF586" w14:textId="77777777" w:rsidR="00D5277C" w:rsidRPr="00974B4B" w:rsidRDefault="00D5277C" w:rsidP="00D16C50">
      <w:pPr>
        <w:suppressAutoHyphens/>
        <w:ind w:left="567" w:right="-332" w:hanging="567"/>
        <w:rPr>
          <w:rFonts w:ascii="Times New Roman" w:hAnsi="Times New Roman"/>
          <w:spacing w:val="-3"/>
          <w:sz w:val="22"/>
        </w:rPr>
      </w:pPr>
    </w:p>
    <w:p w14:paraId="6C2FF587" w14:textId="77777777" w:rsidR="00911FAD" w:rsidRPr="00974B4B" w:rsidRDefault="00ED0D47" w:rsidP="00D16C50">
      <w:pPr>
        <w:suppressAutoHyphens/>
        <w:ind w:left="567" w:right="-332" w:hanging="567"/>
        <w:rPr>
          <w:rFonts w:ascii="Times New Roman" w:hAnsi="Times New Roman"/>
          <w:spacing w:val="-3"/>
          <w:sz w:val="22"/>
          <w:u w:val="single"/>
        </w:rPr>
      </w:pPr>
      <w:r w:rsidRPr="00974B4B">
        <w:rPr>
          <w:rFonts w:ascii="Times New Roman" w:hAnsi="Times New Roman"/>
          <w:spacing w:val="-3"/>
          <w:sz w:val="22"/>
        </w:rPr>
        <w:t>2.</w:t>
      </w:r>
      <w:r w:rsidRPr="00974B4B">
        <w:rPr>
          <w:rFonts w:ascii="Times New Roman" w:hAnsi="Times New Roman"/>
          <w:spacing w:val="-3"/>
          <w:sz w:val="22"/>
        </w:rPr>
        <w:tab/>
      </w:r>
      <w:r w:rsidR="00911FAD" w:rsidRPr="00974B4B">
        <w:rPr>
          <w:rFonts w:ascii="Times New Roman" w:hAnsi="Times New Roman"/>
          <w:spacing w:val="-3"/>
          <w:sz w:val="22"/>
          <w:u w:val="single"/>
        </w:rPr>
        <w:t>Aanloopschaal</w:t>
      </w:r>
    </w:p>
    <w:p w14:paraId="6C2FF588" w14:textId="77777777" w:rsidR="00ED0D47" w:rsidRPr="00974B4B" w:rsidRDefault="00911FAD" w:rsidP="00D16C50">
      <w:pPr>
        <w:suppressAutoHyphens/>
        <w:ind w:left="567" w:right="-332" w:hanging="567"/>
        <w:rPr>
          <w:rFonts w:ascii="Times New Roman" w:hAnsi="Times New Roman"/>
          <w:spacing w:val="-3"/>
          <w:sz w:val="22"/>
        </w:rPr>
      </w:pPr>
      <w:r w:rsidRPr="00974B4B">
        <w:rPr>
          <w:rFonts w:ascii="Times New Roman" w:hAnsi="Times New Roman"/>
          <w:spacing w:val="-3"/>
          <w:sz w:val="22"/>
        </w:rPr>
        <w:tab/>
      </w:r>
      <w:r w:rsidR="00ED0D47" w:rsidRPr="00974B4B">
        <w:rPr>
          <w:rFonts w:ascii="Times New Roman" w:hAnsi="Times New Roman"/>
          <w:spacing w:val="-3"/>
          <w:sz w:val="22"/>
        </w:rPr>
        <w:t xml:space="preserve">De werknemer die nog niet over voldoende niveau aan opleiding, kennis en ervaring beschikt om de functie uit te oefenen, wordt ingeschaald in een </w:t>
      </w:r>
      <w:r w:rsidR="00ED0D47" w:rsidRPr="00974B4B">
        <w:rPr>
          <w:rFonts w:ascii="Times New Roman" w:hAnsi="Times New Roman"/>
          <w:spacing w:val="-3"/>
          <w:sz w:val="22"/>
          <w:u w:val="single"/>
        </w:rPr>
        <w:t>aanloopschaal</w:t>
      </w:r>
      <w:r w:rsidR="00ED0D47" w:rsidRPr="00974B4B">
        <w:rPr>
          <w:rFonts w:ascii="Times New Roman" w:hAnsi="Times New Roman"/>
          <w:spacing w:val="-3"/>
          <w:sz w:val="22"/>
        </w:rPr>
        <w:t xml:space="preserve">. </w:t>
      </w:r>
      <w:r w:rsidR="00877AFE" w:rsidRPr="00974B4B">
        <w:rPr>
          <w:rFonts w:ascii="Times New Roman" w:hAnsi="Times New Roman"/>
          <w:spacing w:val="-3"/>
          <w:sz w:val="22"/>
        </w:rPr>
        <w:t>Werkgever en werknemer spannen zich gezamenlijk in om het niveau zodanig te verhogen, dat de werknemer de functie volledig kan uitoefenen.</w:t>
      </w:r>
      <w:r w:rsidR="00ED0D47" w:rsidRPr="00974B4B">
        <w:rPr>
          <w:rFonts w:ascii="Times New Roman" w:hAnsi="Times New Roman"/>
          <w:spacing w:val="-3"/>
          <w:sz w:val="22"/>
        </w:rPr>
        <w:t xml:space="preserve"> </w:t>
      </w:r>
    </w:p>
    <w:p w14:paraId="6C2FF589" w14:textId="57C0E6B9" w:rsidR="00ED0D47" w:rsidRPr="00974B4B" w:rsidRDefault="009302DA" w:rsidP="00D16C50">
      <w:pPr>
        <w:suppressAutoHyphens/>
        <w:ind w:left="567" w:right="-332" w:hanging="567"/>
        <w:rPr>
          <w:rFonts w:ascii="Times New Roman" w:hAnsi="Times New Roman"/>
          <w:spacing w:val="-3"/>
          <w:sz w:val="22"/>
        </w:rPr>
      </w:pPr>
      <w:r w:rsidRPr="00974B4B">
        <w:rPr>
          <w:rFonts w:ascii="Times New Roman" w:hAnsi="Times New Roman"/>
          <w:spacing w:val="-3"/>
          <w:sz w:val="22"/>
        </w:rPr>
        <w:tab/>
      </w:r>
      <w:r w:rsidR="00ED0D47" w:rsidRPr="00974B4B">
        <w:rPr>
          <w:rFonts w:ascii="Times New Roman" w:hAnsi="Times New Roman"/>
          <w:spacing w:val="-3"/>
          <w:sz w:val="22"/>
        </w:rPr>
        <w:t xml:space="preserve">Voor de functiegroepen I tot en met III vindt na </w:t>
      </w:r>
      <w:r w:rsidR="00877AFE" w:rsidRPr="00974B4B">
        <w:rPr>
          <w:rFonts w:ascii="Times New Roman" w:hAnsi="Times New Roman"/>
          <w:spacing w:val="-3"/>
          <w:sz w:val="22"/>
        </w:rPr>
        <w:t xml:space="preserve">maximaal </w:t>
      </w:r>
      <w:r w:rsidR="00ED0D47" w:rsidRPr="00974B4B">
        <w:rPr>
          <w:rFonts w:ascii="Times New Roman" w:hAnsi="Times New Roman"/>
          <w:spacing w:val="-3"/>
          <w:sz w:val="22"/>
        </w:rPr>
        <w:t>1 jaar inschaling</w:t>
      </w:r>
      <w:r w:rsidR="000D0391" w:rsidRPr="00974B4B">
        <w:rPr>
          <w:rFonts w:ascii="Times New Roman" w:hAnsi="Times New Roman"/>
          <w:spacing w:val="-3"/>
          <w:sz w:val="22"/>
        </w:rPr>
        <w:t xml:space="preserve"> </w:t>
      </w:r>
      <w:r w:rsidR="00ED0D47" w:rsidRPr="00974B4B">
        <w:rPr>
          <w:rFonts w:ascii="Times New Roman" w:hAnsi="Times New Roman"/>
          <w:spacing w:val="-3"/>
          <w:sz w:val="22"/>
        </w:rPr>
        <w:t xml:space="preserve">plaats op het schaalsalaris bij </w:t>
      </w:r>
      <w:r w:rsidR="0003674A">
        <w:rPr>
          <w:rFonts w:ascii="Times New Roman" w:hAnsi="Times New Roman"/>
          <w:spacing w:val="-3"/>
          <w:sz w:val="22"/>
        </w:rPr>
        <w:br/>
      </w:r>
      <w:r w:rsidR="00ED0D47" w:rsidRPr="00974B4B">
        <w:rPr>
          <w:rFonts w:ascii="Times New Roman" w:hAnsi="Times New Roman"/>
          <w:spacing w:val="-3"/>
          <w:sz w:val="22"/>
        </w:rPr>
        <w:t xml:space="preserve">0 functiejaren van de </w:t>
      </w:r>
      <w:r w:rsidR="00ED0D47" w:rsidRPr="00974B4B">
        <w:rPr>
          <w:rFonts w:ascii="Times New Roman" w:hAnsi="Times New Roman"/>
          <w:spacing w:val="-3"/>
          <w:sz w:val="22"/>
          <w:u w:val="single"/>
        </w:rPr>
        <w:t>functiejarenschaal</w:t>
      </w:r>
      <w:r w:rsidR="00ED0D47" w:rsidRPr="00974B4B">
        <w:rPr>
          <w:rFonts w:ascii="Times New Roman" w:hAnsi="Times New Roman"/>
          <w:spacing w:val="-3"/>
          <w:sz w:val="22"/>
        </w:rPr>
        <w:t>.</w:t>
      </w:r>
      <w:r w:rsidR="00877AFE" w:rsidRPr="00974B4B">
        <w:rPr>
          <w:rFonts w:ascii="Times New Roman" w:hAnsi="Times New Roman"/>
          <w:spacing w:val="-3"/>
          <w:sz w:val="22"/>
        </w:rPr>
        <w:t xml:space="preserve"> Als de werknemer de functie eerder volledig uitoefent, dan vindt de inschaling in de functiejarenschaal op dat moment al plaats.</w:t>
      </w:r>
    </w:p>
    <w:p w14:paraId="6C2FF58A" w14:textId="1E603EF2" w:rsidR="009302DA" w:rsidRPr="00974B4B" w:rsidRDefault="009302DA" w:rsidP="00D16C50">
      <w:pPr>
        <w:suppressAutoHyphens/>
        <w:ind w:left="567" w:right="-332" w:hanging="567"/>
        <w:rPr>
          <w:rFonts w:ascii="Times New Roman" w:hAnsi="Times New Roman"/>
          <w:spacing w:val="-3"/>
          <w:sz w:val="22"/>
        </w:rPr>
      </w:pPr>
      <w:r w:rsidRPr="00974B4B">
        <w:rPr>
          <w:rFonts w:ascii="Times New Roman" w:hAnsi="Times New Roman"/>
          <w:spacing w:val="-3"/>
          <w:sz w:val="22"/>
        </w:rPr>
        <w:tab/>
      </w:r>
      <w:r w:rsidR="00ED0D47" w:rsidRPr="00974B4B">
        <w:rPr>
          <w:rFonts w:ascii="Times New Roman" w:hAnsi="Times New Roman"/>
          <w:spacing w:val="-3"/>
          <w:sz w:val="22"/>
        </w:rPr>
        <w:t>Voor de functiegroepen IV</w:t>
      </w:r>
      <w:r w:rsidR="000D0391" w:rsidRPr="00974B4B">
        <w:rPr>
          <w:rFonts w:ascii="Times New Roman" w:hAnsi="Times New Roman"/>
          <w:spacing w:val="-3"/>
          <w:sz w:val="22"/>
        </w:rPr>
        <w:t xml:space="preserve"> </w:t>
      </w:r>
      <w:r w:rsidR="00877AFE" w:rsidRPr="00974B4B">
        <w:rPr>
          <w:rFonts w:ascii="Times New Roman" w:hAnsi="Times New Roman"/>
          <w:spacing w:val="-3"/>
          <w:sz w:val="22"/>
        </w:rPr>
        <w:t>en hoger</w:t>
      </w:r>
      <w:r w:rsidRPr="00974B4B">
        <w:rPr>
          <w:rFonts w:ascii="Times New Roman" w:hAnsi="Times New Roman"/>
          <w:spacing w:val="-3"/>
          <w:sz w:val="22"/>
        </w:rPr>
        <w:t xml:space="preserve"> vindt na </w:t>
      </w:r>
      <w:r w:rsidR="00877AFE" w:rsidRPr="00974B4B">
        <w:rPr>
          <w:rFonts w:ascii="Times New Roman" w:hAnsi="Times New Roman"/>
          <w:spacing w:val="-3"/>
          <w:sz w:val="22"/>
        </w:rPr>
        <w:t>maximaal 2</w:t>
      </w:r>
      <w:r w:rsidRPr="00974B4B">
        <w:rPr>
          <w:rFonts w:ascii="Times New Roman" w:hAnsi="Times New Roman"/>
          <w:spacing w:val="-3"/>
          <w:sz w:val="22"/>
        </w:rPr>
        <w:t xml:space="preserve"> jaar inschaling</w:t>
      </w:r>
      <w:r w:rsidR="000D0391" w:rsidRPr="00974B4B">
        <w:rPr>
          <w:rFonts w:ascii="Times New Roman" w:hAnsi="Times New Roman"/>
          <w:spacing w:val="-3"/>
          <w:sz w:val="22"/>
        </w:rPr>
        <w:t xml:space="preserve"> </w:t>
      </w:r>
      <w:r w:rsidR="00877AFE" w:rsidRPr="00974B4B">
        <w:rPr>
          <w:rFonts w:ascii="Times New Roman" w:hAnsi="Times New Roman"/>
          <w:spacing w:val="-3"/>
          <w:sz w:val="22"/>
        </w:rPr>
        <w:t>plaats</w:t>
      </w:r>
      <w:r w:rsidRPr="00974B4B">
        <w:rPr>
          <w:rFonts w:ascii="Times New Roman" w:hAnsi="Times New Roman"/>
          <w:spacing w:val="-3"/>
          <w:sz w:val="22"/>
        </w:rPr>
        <w:t xml:space="preserve"> op het schaalsalaris bij </w:t>
      </w:r>
      <w:r w:rsidR="0003674A">
        <w:rPr>
          <w:rFonts w:ascii="Times New Roman" w:hAnsi="Times New Roman"/>
          <w:spacing w:val="-3"/>
          <w:sz w:val="22"/>
        </w:rPr>
        <w:br/>
      </w:r>
      <w:r w:rsidRPr="00974B4B">
        <w:rPr>
          <w:rFonts w:ascii="Times New Roman" w:hAnsi="Times New Roman"/>
          <w:spacing w:val="-3"/>
          <w:sz w:val="22"/>
        </w:rPr>
        <w:t xml:space="preserve">0 functiejaren van de </w:t>
      </w:r>
      <w:r w:rsidRPr="00974B4B">
        <w:rPr>
          <w:rFonts w:ascii="Times New Roman" w:hAnsi="Times New Roman"/>
          <w:spacing w:val="-3"/>
          <w:sz w:val="22"/>
          <w:u w:val="single"/>
        </w:rPr>
        <w:t>functiejarenschaal</w:t>
      </w:r>
      <w:r w:rsidRPr="00974B4B">
        <w:rPr>
          <w:rFonts w:ascii="Times New Roman" w:hAnsi="Times New Roman"/>
          <w:spacing w:val="-3"/>
          <w:sz w:val="22"/>
        </w:rPr>
        <w:t>.</w:t>
      </w:r>
      <w:r w:rsidR="00877AFE" w:rsidRPr="00974B4B">
        <w:rPr>
          <w:rFonts w:ascii="Times New Roman" w:hAnsi="Times New Roman"/>
          <w:spacing w:val="-3"/>
          <w:sz w:val="22"/>
        </w:rPr>
        <w:t xml:space="preserve"> Als de werknemer de functie eerder volledig uitoefent, dan vindt de inschaling in de functiejarenschaal op dat moment al plaats.</w:t>
      </w:r>
    </w:p>
    <w:p w14:paraId="6C2FF58B" w14:textId="77777777" w:rsidR="00ED0D47" w:rsidRPr="00974B4B" w:rsidRDefault="00ED0D47" w:rsidP="00D16C50">
      <w:pPr>
        <w:suppressAutoHyphens/>
        <w:ind w:left="567" w:right="-332" w:hanging="567"/>
        <w:rPr>
          <w:rFonts w:ascii="Times New Roman" w:hAnsi="Times New Roman"/>
          <w:spacing w:val="-3"/>
          <w:sz w:val="22"/>
        </w:rPr>
      </w:pPr>
    </w:p>
    <w:p w14:paraId="6C2FF58C" w14:textId="77777777" w:rsidR="00D5277C" w:rsidRPr="00974B4B" w:rsidRDefault="009302DA" w:rsidP="00D16C50">
      <w:pPr>
        <w:suppressAutoHyphens/>
        <w:ind w:left="567" w:right="336" w:hanging="567"/>
        <w:rPr>
          <w:rFonts w:ascii="Times New Roman" w:hAnsi="Times New Roman"/>
          <w:spacing w:val="-3"/>
          <w:sz w:val="22"/>
        </w:rPr>
      </w:pPr>
      <w:r w:rsidRPr="00974B4B">
        <w:rPr>
          <w:rFonts w:ascii="Times New Roman" w:hAnsi="Times New Roman"/>
          <w:spacing w:val="-3"/>
          <w:sz w:val="22"/>
        </w:rPr>
        <w:t>3</w:t>
      </w:r>
      <w:r w:rsidR="00D5277C" w:rsidRPr="00974B4B">
        <w:rPr>
          <w:rFonts w:ascii="Times New Roman" w:hAnsi="Times New Roman"/>
          <w:spacing w:val="-3"/>
          <w:sz w:val="22"/>
        </w:rPr>
        <w:t>.</w:t>
      </w:r>
      <w:r w:rsidR="00D5277C" w:rsidRPr="00974B4B">
        <w:rPr>
          <w:rFonts w:ascii="Times New Roman" w:hAnsi="Times New Roman"/>
          <w:spacing w:val="-3"/>
          <w:sz w:val="22"/>
        </w:rPr>
        <w:tab/>
      </w:r>
      <w:r w:rsidRPr="00974B4B">
        <w:rPr>
          <w:rFonts w:ascii="Times New Roman" w:hAnsi="Times New Roman"/>
          <w:spacing w:val="-3"/>
          <w:sz w:val="22"/>
        </w:rPr>
        <w:t>W</w:t>
      </w:r>
      <w:r w:rsidR="00D5277C" w:rsidRPr="00974B4B">
        <w:rPr>
          <w:rFonts w:ascii="Times New Roman" w:hAnsi="Times New Roman"/>
          <w:spacing w:val="-3"/>
          <w:sz w:val="22"/>
        </w:rPr>
        <w:t>erknemers ontvangen ieder jaar op 1 jan</w:t>
      </w:r>
      <w:r w:rsidR="00226F76" w:rsidRPr="00974B4B">
        <w:rPr>
          <w:rFonts w:ascii="Times New Roman" w:hAnsi="Times New Roman"/>
          <w:spacing w:val="-3"/>
          <w:sz w:val="22"/>
        </w:rPr>
        <w:t>uari een functiejaar</w:t>
      </w:r>
      <w:r w:rsidR="00D5277C" w:rsidRPr="00974B4B">
        <w:rPr>
          <w:rFonts w:ascii="Times New Roman" w:hAnsi="Times New Roman"/>
          <w:spacing w:val="-3"/>
          <w:sz w:val="22"/>
        </w:rPr>
        <w:t>verhoging, mits zij op die datum ten minste 6 maanden in dienst zijn.</w:t>
      </w:r>
    </w:p>
    <w:p w14:paraId="6C2FF58D" w14:textId="77777777" w:rsidR="00D5277C" w:rsidRPr="00974B4B" w:rsidRDefault="00D5277C" w:rsidP="00D16C50">
      <w:pPr>
        <w:suppressAutoHyphens/>
        <w:ind w:left="567" w:right="336" w:hanging="567"/>
        <w:rPr>
          <w:rFonts w:ascii="Times New Roman" w:hAnsi="Times New Roman"/>
          <w:spacing w:val="-3"/>
          <w:sz w:val="22"/>
        </w:rPr>
      </w:pPr>
      <w:r w:rsidRPr="00974B4B">
        <w:rPr>
          <w:rFonts w:ascii="Times New Roman" w:hAnsi="Times New Roman"/>
          <w:spacing w:val="-3"/>
          <w:sz w:val="22"/>
        </w:rPr>
        <w:tab/>
        <w:t>Zijn zij korter dan 6 maanden in dienst, dan kan</w:t>
      </w:r>
      <w:r w:rsidR="00226F76" w:rsidRPr="00974B4B">
        <w:rPr>
          <w:rFonts w:ascii="Times New Roman" w:hAnsi="Times New Roman"/>
          <w:spacing w:val="-3"/>
          <w:sz w:val="22"/>
        </w:rPr>
        <w:t xml:space="preserve"> ter beoorde</w:t>
      </w:r>
      <w:r w:rsidR="00226F76" w:rsidRPr="00974B4B">
        <w:rPr>
          <w:rFonts w:ascii="Times New Roman" w:hAnsi="Times New Roman"/>
          <w:spacing w:val="-3"/>
          <w:sz w:val="22"/>
        </w:rPr>
        <w:softHyphen/>
        <w:t>ling van de werkge</w:t>
      </w:r>
      <w:r w:rsidRPr="00974B4B">
        <w:rPr>
          <w:rFonts w:ascii="Times New Roman" w:hAnsi="Times New Roman"/>
          <w:spacing w:val="-3"/>
          <w:sz w:val="22"/>
        </w:rPr>
        <w:t>ver de toeken</w:t>
      </w:r>
      <w:r w:rsidR="00226F76" w:rsidRPr="00974B4B">
        <w:rPr>
          <w:rFonts w:ascii="Times New Roman" w:hAnsi="Times New Roman"/>
          <w:spacing w:val="-3"/>
          <w:sz w:val="22"/>
        </w:rPr>
        <w:t>ning van een functiejaarverho</w:t>
      </w:r>
      <w:r w:rsidRPr="00974B4B">
        <w:rPr>
          <w:rFonts w:ascii="Times New Roman" w:hAnsi="Times New Roman"/>
          <w:spacing w:val="-3"/>
          <w:sz w:val="22"/>
        </w:rPr>
        <w:t>ging 1 jaar later plaatsvinden.</w:t>
      </w:r>
      <w:r w:rsidRPr="00974B4B">
        <w:rPr>
          <w:rFonts w:ascii="Times New Roman" w:hAnsi="Times New Roman"/>
          <w:spacing w:val="-3"/>
          <w:sz w:val="22"/>
        </w:rPr>
        <w:tab/>
      </w:r>
    </w:p>
    <w:p w14:paraId="6C2FF58E" w14:textId="77777777" w:rsidR="00D5277C" w:rsidRPr="00974B4B" w:rsidRDefault="00D5277C" w:rsidP="00D16C50">
      <w:pPr>
        <w:suppressAutoHyphens/>
        <w:ind w:left="567" w:right="-332" w:hanging="567"/>
        <w:rPr>
          <w:rFonts w:ascii="Times New Roman" w:hAnsi="Times New Roman"/>
          <w:spacing w:val="-3"/>
          <w:sz w:val="22"/>
        </w:rPr>
      </w:pPr>
    </w:p>
    <w:p w14:paraId="6C2FF58F" w14:textId="77777777" w:rsidR="005654DA" w:rsidRPr="00974B4B" w:rsidRDefault="009302DA" w:rsidP="00D16C50">
      <w:pPr>
        <w:widowControl/>
        <w:ind w:left="567" w:hanging="567"/>
        <w:rPr>
          <w:rFonts w:ascii="Times New Roman" w:hAnsi="Times New Roman"/>
          <w:bCs/>
          <w:sz w:val="22"/>
          <w:szCs w:val="22"/>
          <w:u w:val="single"/>
        </w:rPr>
      </w:pPr>
      <w:r w:rsidRPr="00974B4B">
        <w:rPr>
          <w:rFonts w:ascii="Times New Roman" w:hAnsi="Times New Roman"/>
          <w:spacing w:val="-3"/>
          <w:sz w:val="22"/>
        </w:rPr>
        <w:t>4</w:t>
      </w:r>
      <w:r w:rsidR="005654DA" w:rsidRPr="00974B4B">
        <w:rPr>
          <w:rFonts w:ascii="Times New Roman" w:hAnsi="Times New Roman"/>
          <w:spacing w:val="-3"/>
          <w:sz w:val="22"/>
        </w:rPr>
        <w:t>.</w:t>
      </w:r>
      <w:r w:rsidR="005654DA" w:rsidRPr="00974B4B">
        <w:rPr>
          <w:rFonts w:ascii="Times New Roman" w:hAnsi="Times New Roman"/>
          <w:spacing w:val="-3"/>
          <w:sz w:val="22"/>
        </w:rPr>
        <w:tab/>
      </w:r>
      <w:r w:rsidR="005654DA" w:rsidRPr="00974B4B">
        <w:rPr>
          <w:rFonts w:ascii="Times New Roman" w:hAnsi="Times New Roman"/>
          <w:bCs/>
          <w:sz w:val="22"/>
          <w:szCs w:val="22"/>
          <w:u w:val="single"/>
        </w:rPr>
        <w:t>Uitzendkrachten</w:t>
      </w:r>
    </w:p>
    <w:p w14:paraId="6C2FF590" w14:textId="77777777" w:rsidR="005654DA" w:rsidRPr="00974B4B" w:rsidRDefault="00DA37FE" w:rsidP="00D16C50">
      <w:pPr>
        <w:suppressAutoHyphens/>
        <w:ind w:left="567" w:right="-332" w:hanging="567"/>
        <w:rPr>
          <w:rFonts w:ascii="Times New Roman" w:hAnsi="Times New Roman"/>
          <w:bCs/>
          <w:sz w:val="22"/>
          <w:szCs w:val="22"/>
        </w:rPr>
      </w:pPr>
      <w:r w:rsidRPr="00974B4B">
        <w:rPr>
          <w:rFonts w:ascii="Times New Roman" w:hAnsi="Times New Roman"/>
          <w:bCs/>
          <w:sz w:val="22"/>
          <w:szCs w:val="22"/>
        </w:rPr>
        <w:tab/>
      </w:r>
      <w:r w:rsidR="009302DA" w:rsidRPr="00974B4B">
        <w:rPr>
          <w:rFonts w:ascii="Times New Roman" w:hAnsi="Times New Roman"/>
          <w:bCs/>
          <w:sz w:val="22"/>
          <w:szCs w:val="22"/>
        </w:rPr>
        <w:t>Lid 2 van dit artikel is ook van toepassing op uitzendkrachten.</w:t>
      </w:r>
    </w:p>
    <w:p w14:paraId="6C2FF591" w14:textId="77777777" w:rsidR="00DA37FE" w:rsidRPr="00974B4B" w:rsidRDefault="00DA37FE" w:rsidP="00D16C50">
      <w:pPr>
        <w:suppressAutoHyphens/>
        <w:ind w:left="567" w:right="-332" w:hanging="567"/>
        <w:rPr>
          <w:rFonts w:ascii="Times New Roman" w:hAnsi="Times New Roman"/>
          <w:spacing w:val="-3"/>
          <w:sz w:val="22"/>
        </w:rPr>
      </w:pPr>
    </w:p>
    <w:p w14:paraId="6C2FF592" w14:textId="77777777" w:rsidR="00DA37FE" w:rsidRPr="00974B4B" w:rsidRDefault="009302DA" w:rsidP="00D16C50">
      <w:pPr>
        <w:suppressAutoHyphens/>
        <w:ind w:left="567" w:right="336" w:hanging="567"/>
        <w:rPr>
          <w:rFonts w:ascii="Times New Roman" w:hAnsi="Times New Roman"/>
          <w:spacing w:val="-3"/>
          <w:sz w:val="22"/>
          <w:u w:val="single"/>
        </w:rPr>
      </w:pPr>
      <w:r w:rsidRPr="00974B4B">
        <w:rPr>
          <w:rFonts w:ascii="Times New Roman" w:hAnsi="Times New Roman"/>
          <w:spacing w:val="-3"/>
          <w:sz w:val="22"/>
        </w:rPr>
        <w:t>5</w:t>
      </w:r>
      <w:r w:rsidR="00D5277C" w:rsidRPr="00974B4B">
        <w:rPr>
          <w:rFonts w:ascii="Times New Roman" w:hAnsi="Times New Roman"/>
          <w:spacing w:val="-3"/>
          <w:sz w:val="22"/>
        </w:rPr>
        <w:t>.</w:t>
      </w:r>
      <w:r w:rsidR="00D5277C" w:rsidRPr="00974B4B">
        <w:rPr>
          <w:rFonts w:ascii="Times New Roman" w:hAnsi="Times New Roman"/>
          <w:spacing w:val="-3"/>
          <w:sz w:val="22"/>
        </w:rPr>
        <w:tab/>
      </w:r>
      <w:r w:rsidR="00D5277C" w:rsidRPr="00974B4B">
        <w:rPr>
          <w:rFonts w:ascii="Times New Roman" w:hAnsi="Times New Roman"/>
          <w:spacing w:val="-3"/>
          <w:sz w:val="22"/>
          <w:u w:val="single"/>
        </w:rPr>
        <w:t>Leertijd</w:t>
      </w:r>
    </w:p>
    <w:p w14:paraId="6C2FF593" w14:textId="77777777" w:rsidR="00D5277C" w:rsidRPr="00974B4B" w:rsidRDefault="00DA37FE" w:rsidP="00D16C50">
      <w:pPr>
        <w:suppressAutoHyphens/>
        <w:ind w:left="567" w:right="336" w:hanging="567"/>
        <w:rPr>
          <w:rFonts w:ascii="Times New Roman" w:hAnsi="Times New Roman"/>
          <w:spacing w:val="-3"/>
          <w:sz w:val="22"/>
        </w:rPr>
      </w:pPr>
      <w:r w:rsidRPr="00974B4B">
        <w:rPr>
          <w:rFonts w:ascii="Times New Roman" w:hAnsi="Times New Roman"/>
          <w:spacing w:val="-3"/>
          <w:sz w:val="22"/>
        </w:rPr>
        <w:tab/>
      </w:r>
      <w:r w:rsidR="00D5277C" w:rsidRPr="00974B4B">
        <w:rPr>
          <w:rFonts w:ascii="Times New Roman" w:hAnsi="Times New Roman"/>
          <w:spacing w:val="-3"/>
          <w:sz w:val="22"/>
        </w:rPr>
        <w:t>Wordt een reeds in dienst zi</w:t>
      </w:r>
      <w:r w:rsidR="00226F76" w:rsidRPr="00974B4B">
        <w:rPr>
          <w:rFonts w:ascii="Times New Roman" w:hAnsi="Times New Roman"/>
          <w:spacing w:val="-3"/>
          <w:sz w:val="22"/>
        </w:rPr>
        <w:t>jnde werknemer definitief gepro</w:t>
      </w:r>
      <w:r w:rsidR="00D5277C" w:rsidRPr="00974B4B">
        <w:rPr>
          <w:rFonts w:ascii="Times New Roman" w:hAnsi="Times New Roman"/>
          <w:spacing w:val="-3"/>
          <w:sz w:val="22"/>
        </w:rPr>
        <w:t xml:space="preserve">moveerd naar een </w:t>
      </w:r>
      <w:r w:rsidR="00D5277C" w:rsidRPr="00974B4B">
        <w:rPr>
          <w:rFonts w:ascii="Times New Roman" w:hAnsi="Times New Roman"/>
          <w:spacing w:val="-3"/>
          <w:sz w:val="22"/>
          <w:u w:val="single"/>
        </w:rPr>
        <w:t>hogere</w:t>
      </w:r>
      <w:r w:rsidR="00D5277C" w:rsidRPr="00974B4B">
        <w:rPr>
          <w:rFonts w:ascii="Times New Roman" w:hAnsi="Times New Roman"/>
          <w:spacing w:val="-3"/>
          <w:sz w:val="22"/>
        </w:rPr>
        <w:t xml:space="preserve"> functiegroep, dan kan de werkgever hem nog gedurende 3 maanden</w:t>
      </w:r>
      <w:r w:rsidR="00226F76" w:rsidRPr="00974B4B">
        <w:rPr>
          <w:rFonts w:ascii="Times New Roman" w:hAnsi="Times New Roman"/>
          <w:spacing w:val="-3"/>
          <w:sz w:val="22"/>
        </w:rPr>
        <w:t xml:space="preserve"> het oorspronkelijke schaalsala</w:t>
      </w:r>
      <w:r w:rsidR="00D5277C" w:rsidRPr="00974B4B">
        <w:rPr>
          <w:rFonts w:ascii="Times New Roman" w:hAnsi="Times New Roman"/>
          <w:spacing w:val="-3"/>
          <w:sz w:val="22"/>
        </w:rPr>
        <w:t>ris van de lagere functiegroep blijven toekennen.</w:t>
      </w:r>
    </w:p>
    <w:p w14:paraId="6C2FF594" w14:textId="77777777" w:rsidR="00D5277C" w:rsidRPr="00974B4B" w:rsidRDefault="00D5277C" w:rsidP="00D16C50">
      <w:pPr>
        <w:suppressAutoHyphens/>
        <w:ind w:left="567" w:right="336" w:hanging="567"/>
        <w:rPr>
          <w:rFonts w:ascii="Times New Roman" w:hAnsi="Times New Roman"/>
          <w:spacing w:val="-3"/>
          <w:sz w:val="22"/>
        </w:rPr>
      </w:pPr>
      <w:r w:rsidRPr="00974B4B">
        <w:rPr>
          <w:rFonts w:ascii="Times New Roman" w:hAnsi="Times New Roman"/>
          <w:spacing w:val="-3"/>
          <w:sz w:val="22"/>
        </w:rPr>
        <w:tab/>
        <w:t>Deze termijn van 3 maanden kan de werkgever, na overleg met de betrokken werknemer te hebben gepleegd, verlengen met maximaal 3 maanden.</w:t>
      </w:r>
    </w:p>
    <w:p w14:paraId="6C2FF595" w14:textId="77777777" w:rsidR="00D5277C" w:rsidRPr="00974B4B" w:rsidRDefault="00D5277C" w:rsidP="00D16C50">
      <w:pPr>
        <w:suppressAutoHyphens/>
        <w:ind w:left="567" w:right="-332" w:hanging="709"/>
        <w:rPr>
          <w:rFonts w:ascii="Times New Roman" w:hAnsi="Times New Roman"/>
          <w:spacing w:val="-3"/>
          <w:sz w:val="22"/>
        </w:rPr>
      </w:pPr>
    </w:p>
    <w:p w14:paraId="6C2FF596" w14:textId="77777777" w:rsidR="00D5277C" w:rsidRPr="00974B4B" w:rsidRDefault="00DA37FE" w:rsidP="00D16C50">
      <w:pPr>
        <w:suppressAutoHyphens/>
        <w:ind w:left="567" w:right="336" w:hanging="567"/>
        <w:rPr>
          <w:rFonts w:ascii="Times New Roman" w:hAnsi="Times New Roman"/>
          <w:spacing w:val="-3"/>
          <w:sz w:val="22"/>
        </w:rPr>
      </w:pPr>
      <w:r w:rsidRPr="00974B4B">
        <w:rPr>
          <w:rFonts w:ascii="Times New Roman" w:hAnsi="Times New Roman"/>
          <w:spacing w:val="-3"/>
          <w:sz w:val="22"/>
        </w:rPr>
        <w:t>6</w:t>
      </w:r>
      <w:r w:rsidR="00D5277C" w:rsidRPr="00974B4B">
        <w:rPr>
          <w:rFonts w:ascii="Times New Roman" w:hAnsi="Times New Roman"/>
          <w:spacing w:val="-3"/>
          <w:sz w:val="22"/>
        </w:rPr>
        <w:t>.</w:t>
      </w:r>
      <w:r w:rsidR="00D5277C" w:rsidRPr="00974B4B">
        <w:rPr>
          <w:rFonts w:ascii="Times New Roman" w:hAnsi="Times New Roman"/>
          <w:spacing w:val="-3"/>
          <w:sz w:val="22"/>
        </w:rPr>
        <w:tab/>
      </w:r>
      <w:r w:rsidR="00D5277C" w:rsidRPr="00974B4B">
        <w:rPr>
          <w:rFonts w:ascii="Times New Roman" w:hAnsi="Times New Roman"/>
          <w:spacing w:val="-3"/>
          <w:sz w:val="22"/>
          <w:u w:val="single"/>
        </w:rPr>
        <w:t>Overplaatsing naar een andere functiegroep</w:t>
      </w:r>
    </w:p>
    <w:p w14:paraId="6C2FF597" w14:textId="77777777" w:rsidR="001F50CB" w:rsidRPr="00974B4B" w:rsidRDefault="00D5277C" w:rsidP="00D16C50">
      <w:pPr>
        <w:suppressAutoHyphens/>
        <w:ind w:left="1134" w:right="336" w:hanging="567"/>
        <w:rPr>
          <w:rFonts w:ascii="Times New Roman" w:hAnsi="Times New Roman"/>
          <w:spacing w:val="-3"/>
          <w:sz w:val="22"/>
        </w:rPr>
      </w:pPr>
      <w:r w:rsidRPr="00974B4B">
        <w:rPr>
          <w:rFonts w:ascii="Times New Roman" w:hAnsi="Times New Roman"/>
          <w:spacing w:val="-3"/>
          <w:sz w:val="22"/>
        </w:rPr>
        <w:t>a.</w:t>
      </w:r>
      <w:r w:rsidRPr="00974B4B">
        <w:rPr>
          <w:rFonts w:ascii="Times New Roman" w:hAnsi="Times New Roman"/>
          <w:spacing w:val="-3"/>
          <w:sz w:val="22"/>
        </w:rPr>
        <w:tab/>
        <w:t>Bij tijdelijke waarneming van ee</w:t>
      </w:r>
      <w:r w:rsidR="00226F76" w:rsidRPr="00974B4B">
        <w:rPr>
          <w:rFonts w:ascii="Times New Roman" w:hAnsi="Times New Roman"/>
          <w:spacing w:val="-3"/>
          <w:sz w:val="22"/>
        </w:rPr>
        <w:t>n functie in een hogere functie</w:t>
      </w:r>
      <w:r w:rsidRPr="00974B4B">
        <w:rPr>
          <w:rFonts w:ascii="Times New Roman" w:hAnsi="Times New Roman"/>
          <w:spacing w:val="-3"/>
          <w:sz w:val="22"/>
        </w:rPr>
        <w:t>groep behoudt de betrokken w</w:t>
      </w:r>
      <w:r w:rsidR="00226F76" w:rsidRPr="00974B4B">
        <w:rPr>
          <w:rFonts w:ascii="Times New Roman" w:hAnsi="Times New Roman"/>
          <w:spacing w:val="-3"/>
          <w:sz w:val="22"/>
        </w:rPr>
        <w:t>erknemer gedurende 10 achtereen</w:t>
      </w:r>
      <w:r w:rsidRPr="00974B4B">
        <w:rPr>
          <w:rFonts w:ascii="Times New Roman" w:hAnsi="Times New Roman"/>
          <w:spacing w:val="-3"/>
          <w:sz w:val="22"/>
        </w:rPr>
        <w:t>volgende werkweken of diensten zijn eigen salaris. Duurt de tijdelijke waarneming langer dan 10 achtereenvo</w:t>
      </w:r>
      <w:r w:rsidR="00226F76" w:rsidRPr="00974B4B">
        <w:rPr>
          <w:rFonts w:ascii="Times New Roman" w:hAnsi="Times New Roman"/>
          <w:spacing w:val="-3"/>
          <w:sz w:val="22"/>
        </w:rPr>
        <w:t>lgende werkwe</w:t>
      </w:r>
      <w:r w:rsidRPr="00974B4B">
        <w:rPr>
          <w:rFonts w:ascii="Times New Roman" w:hAnsi="Times New Roman"/>
          <w:spacing w:val="-3"/>
          <w:sz w:val="22"/>
        </w:rPr>
        <w:t>ken, dan ontvangt de betrokk</w:t>
      </w:r>
      <w:r w:rsidR="00226F76" w:rsidRPr="00974B4B">
        <w:rPr>
          <w:rFonts w:ascii="Times New Roman" w:hAnsi="Times New Roman"/>
          <w:spacing w:val="-3"/>
          <w:sz w:val="22"/>
        </w:rPr>
        <w:t>en werknemer over de gehele termijn van ononderbroken waarne</w:t>
      </w:r>
      <w:r w:rsidRPr="00974B4B">
        <w:rPr>
          <w:rFonts w:ascii="Times New Roman" w:hAnsi="Times New Roman"/>
          <w:spacing w:val="-3"/>
          <w:sz w:val="22"/>
        </w:rPr>
        <w:t xml:space="preserve">ming een tijdelijke toeslag van de waargenomen </w:t>
      </w:r>
      <w:r w:rsidR="00226F76" w:rsidRPr="00974B4B">
        <w:rPr>
          <w:rFonts w:ascii="Times New Roman" w:hAnsi="Times New Roman"/>
          <w:spacing w:val="-3"/>
          <w:sz w:val="22"/>
        </w:rPr>
        <w:t>functie en het eigen schaalsala</w:t>
      </w:r>
      <w:r w:rsidRPr="00974B4B">
        <w:rPr>
          <w:rFonts w:ascii="Times New Roman" w:hAnsi="Times New Roman"/>
          <w:spacing w:val="-3"/>
          <w:sz w:val="22"/>
        </w:rPr>
        <w:t>ris.</w:t>
      </w:r>
    </w:p>
    <w:p w14:paraId="6C2FF599" w14:textId="77777777" w:rsidR="00D16C50" w:rsidRPr="00974B4B" w:rsidRDefault="00D5277C" w:rsidP="00D16C50">
      <w:pPr>
        <w:suppressAutoHyphens/>
        <w:ind w:left="1134" w:right="336" w:hanging="567"/>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t xml:space="preserve">Bij </w:t>
      </w:r>
      <w:r w:rsidRPr="00974B4B">
        <w:rPr>
          <w:rFonts w:ascii="Times New Roman" w:hAnsi="Times New Roman"/>
          <w:spacing w:val="-3"/>
          <w:sz w:val="22"/>
          <w:u w:val="single"/>
        </w:rPr>
        <w:t>definitieve promotie</w:t>
      </w:r>
      <w:r w:rsidRPr="00974B4B">
        <w:rPr>
          <w:rFonts w:ascii="Times New Roman" w:hAnsi="Times New Roman"/>
          <w:spacing w:val="-3"/>
          <w:sz w:val="22"/>
        </w:rPr>
        <w:t xml:space="preserve"> naar een functie in een </w:t>
      </w:r>
      <w:r w:rsidRPr="00974B4B">
        <w:rPr>
          <w:rFonts w:ascii="Times New Roman" w:hAnsi="Times New Roman"/>
          <w:spacing w:val="-3"/>
          <w:sz w:val="22"/>
          <w:u w:val="single"/>
        </w:rPr>
        <w:t>hogere functie</w:t>
      </w:r>
      <w:r w:rsidRPr="00974B4B">
        <w:rPr>
          <w:rFonts w:ascii="Times New Roman" w:hAnsi="Times New Roman"/>
          <w:spacing w:val="-3"/>
          <w:sz w:val="22"/>
          <w:u w:val="single"/>
        </w:rPr>
        <w:softHyphen/>
        <w:t>groep</w:t>
      </w:r>
      <w:r w:rsidRPr="00974B4B">
        <w:rPr>
          <w:rFonts w:ascii="Times New Roman" w:hAnsi="Times New Roman"/>
          <w:spacing w:val="-3"/>
          <w:sz w:val="22"/>
        </w:rPr>
        <w:t xml:space="preserve"> wordt de betrokken werknemer met ingang van de maand volgende op de promotie het bij</w:t>
      </w:r>
      <w:r w:rsidR="00226F76" w:rsidRPr="00974B4B">
        <w:rPr>
          <w:rFonts w:ascii="Times New Roman" w:hAnsi="Times New Roman"/>
          <w:spacing w:val="-3"/>
          <w:sz w:val="22"/>
        </w:rPr>
        <w:t xml:space="preserve"> de hogere functiegroep behoren</w:t>
      </w:r>
      <w:r w:rsidRPr="00974B4B">
        <w:rPr>
          <w:rFonts w:ascii="Times New Roman" w:hAnsi="Times New Roman"/>
          <w:spacing w:val="-3"/>
          <w:sz w:val="22"/>
        </w:rPr>
        <w:t xml:space="preserve">de </w:t>
      </w:r>
      <w:r w:rsidRPr="00974B4B">
        <w:rPr>
          <w:rFonts w:ascii="Times New Roman" w:hAnsi="Times New Roman"/>
          <w:spacing w:val="-3"/>
          <w:sz w:val="22"/>
          <w:u w:val="single"/>
        </w:rPr>
        <w:t>hogere schaalsalaris</w:t>
      </w:r>
      <w:r w:rsidRPr="00974B4B">
        <w:rPr>
          <w:rFonts w:ascii="Times New Roman" w:hAnsi="Times New Roman"/>
          <w:spacing w:val="-3"/>
          <w:sz w:val="22"/>
        </w:rPr>
        <w:t xml:space="preserve"> toegekend dat het dichtst bij het oorspronkelijke schaalsalaris van de oorspronkelijke functiegroep is gelegen, een en ander behoudens toepas</w:t>
      </w:r>
      <w:r w:rsidRPr="00974B4B">
        <w:rPr>
          <w:rFonts w:ascii="Times New Roman" w:hAnsi="Times New Roman"/>
          <w:spacing w:val="-3"/>
          <w:sz w:val="22"/>
        </w:rPr>
        <w:softHyphen/>
        <w:t xml:space="preserve">sing van het bepaalde in lid </w:t>
      </w:r>
      <w:r w:rsidR="009302DA" w:rsidRPr="00974B4B">
        <w:rPr>
          <w:rFonts w:ascii="Times New Roman" w:hAnsi="Times New Roman"/>
          <w:spacing w:val="-3"/>
          <w:sz w:val="22"/>
        </w:rPr>
        <w:t>5</w:t>
      </w:r>
      <w:r w:rsidRPr="00974B4B">
        <w:rPr>
          <w:rFonts w:ascii="Times New Roman" w:hAnsi="Times New Roman"/>
          <w:spacing w:val="-3"/>
          <w:sz w:val="22"/>
        </w:rPr>
        <w:t xml:space="preserve"> (leertijd).</w:t>
      </w:r>
    </w:p>
    <w:p w14:paraId="6C2FF59B" w14:textId="77777777" w:rsidR="00D5277C" w:rsidRPr="00974B4B" w:rsidRDefault="00D5277C" w:rsidP="00D16C50">
      <w:pPr>
        <w:suppressAutoHyphens/>
        <w:ind w:left="1134" w:right="336" w:hanging="567"/>
        <w:rPr>
          <w:rFonts w:ascii="Times New Roman" w:hAnsi="Times New Roman"/>
          <w:spacing w:val="-3"/>
          <w:sz w:val="22"/>
        </w:rPr>
      </w:pPr>
      <w:r w:rsidRPr="00974B4B">
        <w:rPr>
          <w:rFonts w:ascii="Times New Roman" w:hAnsi="Times New Roman"/>
          <w:spacing w:val="-3"/>
          <w:sz w:val="22"/>
        </w:rPr>
        <w:t>c.</w:t>
      </w:r>
      <w:r w:rsidRPr="00974B4B">
        <w:rPr>
          <w:rFonts w:ascii="Times New Roman" w:hAnsi="Times New Roman"/>
          <w:spacing w:val="-3"/>
          <w:sz w:val="22"/>
        </w:rPr>
        <w:tab/>
      </w:r>
      <w:r w:rsidR="00832344" w:rsidRPr="00974B4B">
        <w:rPr>
          <w:rFonts w:ascii="Times New Roman" w:hAnsi="Times New Roman"/>
          <w:spacing w:val="-3"/>
          <w:sz w:val="22"/>
        </w:rPr>
        <w:t xml:space="preserve">Bij </w:t>
      </w:r>
      <w:r w:rsidR="00832344" w:rsidRPr="00974B4B">
        <w:rPr>
          <w:rFonts w:ascii="Times New Roman" w:hAnsi="Times New Roman"/>
          <w:spacing w:val="-3"/>
          <w:sz w:val="22"/>
          <w:u w:val="single"/>
        </w:rPr>
        <w:t>terugplaatsing</w:t>
      </w:r>
      <w:r w:rsidR="00832344" w:rsidRPr="00974B4B">
        <w:rPr>
          <w:rFonts w:ascii="Times New Roman" w:hAnsi="Times New Roman"/>
          <w:spacing w:val="-3"/>
          <w:sz w:val="22"/>
        </w:rPr>
        <w:t xml:space="preserve"> naar een functie in een </w:t>
      </w:r>
      <w:r w:rsidR="00226F76" w:rsidRPr="00974B4B">
        <w:rPr>
          <w:rFonts w:ascii="Times New Roman" w:hAnsi="Times New Roman"/>
          <w:spacing w:val="-3"/>
          <w:sz w:val="22"/>
          <w:u w:val="single"/>
        </w:rPr>
        <w:t>lagere functie</w:t>
      </w:r>
      <w:r w:rsidR="00832344" w:rsidRPr="00974B4B">
        <w:rPr>
          <w:rFonts w:ascii="Times New Roman" w:hAnsi="Times New Roman"/>
          <w:spacing w:val="-3"/>
          <w:sz w:val="22"/>
          <w:u w:val="single"/>
        </w:rPr>
        <w:t>groep</w:t>
      </w:r>
      <w:r w:rsidR="00832344" w:rsidRPr="00974B4B">
        <w:rPr>
          <w:rFonts w:ascii="Times New Roman" w:hAnsi="Times New Roman"/>
          <w:spacing w:val="-3"/>
          <w:sz w:val="22"/>
        </w:rPr>
        <w:t xml:space="preserve"> door eigen toedoen of</w:t>
      </w:r>
      <w:r w:rsidR="00226F76" w:rsidRPr="00974B4B">
        <w:rPr>
          <w:rFonts w:ascii="Times New Roman" w:hAnsi="Times New Roman"/>
          <w:spacing w:val="-3"/>
          <w:sz w:val="22"/>
        </w:rPr>
        <w:t xml:space="preserve"> op eigen verzoek van de werkne</w:t>
      </w:r>
      <w:r w:rsidR="00832344" w:rsidRPr="00974B4B">
        <w:rPr>
          <w:rFonts w:ascii="Times New Roman" w:hAnsi="Times New Roman"/>
          <w:spacing w:val="-3"/>
          <w:sz w:val="22"/>
        </w:rPr>
        <w:t>mer, dan wel als disciplinaire maatregel, ontvangt de be</w:t>
      </w:r>
      <w:r w:rsidR="00226F76" w:rsidRPr="00974B4B">
        <w:rPr>
          <w:rFonts w:ascii="Times New Roman" w:hAnsi="Times New Roman"/>
          <w:spacing w:val="-3"/>
          <w:sz w:val="22"/>
        </w:rPr>
        <w:t>trokken werknemer met onmiddel</w:t>
      </w:r>
      <w:r w:rsidR="00832344" w:rsidRPr="00974B4B">
        <w:rPr>
          <w:rFonts w:ascii="Times New Roman" w:hAnsi="Times New Roman"/>
          <w:spacing w:val="-3"/>
          <w:sz w:val="22"/>
        </w:rPr>
        <w:t xml:space="preserve">lijke ingang het bij de lagere functiegroep behorende </w:t>
      </w:r>
      <w:r w:rsidR="00226F76" w:rsidRPr="00974B4B">
        <w:rPr>
          <w:rFonts w:ascii="Times New Roman" w:hAnsi="Times New Roman"/>
          <w:spacing w:val="-3"/>
          <w:sz w:val="22"/>
          <w:u w:val="single"/>
        </w:rPr>
        <w:t>lagere schaalsa</w:t>
      </w:r>
      <w:r w:rsidR="00832344" w:rsidRPr="00974B4B">
        <w:rPr>
          <w:rFonts w:ascii="Times New Roman" w:hAnsi="Times New Roman"/>
          <w:spacing w:val="-3"/>
          <w:sz w:val="22"/>
          <w:u w:val="single"/>
        </w:rPr>
        <w:t>laris,</w:t>
      </w:r>
      <w:r w:rsidR="00832344" w:rsidRPr="00974B4B">
        <w:rPr>
          <w:rFonts w:ascii="Times New Roman" w:hAnsi="Times New Roman"/>
          <w:spacing w:val="-3"/>
          <w:sz w:val="22"/>
        </w:rPr>
        <w:t xml:space="preserve"> </w:t>
      </w:r>
      <w:r w:rsidR="00226F76" w:rsidRPr="00974B4B">
        <w:rPr>
          <w:rFonts w:ascii="Times New Roman" w:hAnsi="Times New Roman"/>
          <w:spacing w:val="-3"/>
          <w:sz w:val="22"/>
        </w:rPr>
        <w:t>dat het dichtst bij de oorspron</w:t>
      </w:r>
      <w:r w:rsidR="00832344" w:rsidRPr="00974B4B">
        <w:rPr>
          <w:rFonts w:ascii="Times New Roman" w:hAnsi="Times New Roman"/>
          <w:spacing w:val="-3"/>
          <w:sz w:val="22"/>
        </w:rPr>
        <w:t>kelijke functiegroep is gelegen.</w:t>
      </w:r>
    </w:p>
    <w:p w14:paraId="6C2FF59C" w14:textId="77777777" w:rsidR="00D5277C" w:rsidRPr="00974B4B" w:rsidRDefault="00D5277C" w:rsidP="00D16C50">
      <w:pPr>
        <w:suppressAutoHyphens/>
        <w:ind w:left="1134" w:right="-332" w:hanging="567"/>
        <w:rPr>
          <w:rFonts w:ascii="Times New Roman" w:hAnsi="Times New Roman"/>
          <w:spacing w:val="-3"/>
          <w:sz w:val="22"/>
        </w:rPr>
      </w:pPr>
    </w:p>
    <w:p w14:paraId="6C2FF59D" w14:textId="77777777" w:rsidR="00D5277C" w:rsidRPr="00974B4B" w:rsidRDefault="00D5277C" w:rsidP="00D16C50">
      <w:pPr>
        <w:suppressAutoHyphens/>
        <w:ind w:left="1134" w:right="336" w:hanging="567"/>
        <w:rPr>
          <w:rFonts w:ascii="Times New Roman" w:hAnsi="Times New Roman"/>
          <w:spacing w:val="-3"/>
          <w:sz w:val="22"/>
        </w:rPr>
      </w:pPr>
      <w:r w:rsidRPr="00974B4B">
        <w:rPr>
          <w:rFonts w:ascii="Times New Roman" w:hAnsi="Times New Roman"/>
          <w:spacing w:val="-3"/>
          <w:sz w:val="22"/>
        </w:rPr>
        <w:lastRenderedPageBreak/>
        <w:t>d.</w:t>
      </w:r>
      <w:r w:rsidRPr="00974B4B">
        <w:rPr>
          <w:rFonts w:ascii="Times New Roman" w:hAnsi="Times New Roman"/>
          <w:spacing w:val="-3"/>
          <w:sz w:val="22"/>
        </w:rPr>
        <w:tab/>
        <w:t>Als de terugplaatsing echter buiten toedoen van de werknemer door de bedrij</w:t>
      </w:r>
      <w:r w:rsidR="00226F76" w:rsidRPr="00974B4B">
        <w:rPr>
          <w:rFonts w:ascii="Times New Roman" w:hAnsi="Times New Roman"/>
          <w:spacing w:val="-3"/>
          <w:sz w:val="22"/>
        </w:rPr>
        <w:t>fs</w:t>
      </w:r>
      <w:r w:rsidRPr="00974B4B">
        <w:rPr>
          <w:rFonts w:ascii="Times New Roman" w:hAnsi="Times New Roman"/>
          <w:spacing w:val="-3"/>
          <w:sz w:val="22"/>
        </w:rPr>
        <w:t>leiding is geschied, wordt het oorspronke</w:t>
      </w:r>
      <w:r w:rsidRPr="00974B4B">
        <w:rPr>
          <w:rFonts w:ascii="Times New Roman" w:hAnsi="Times New Roman"/>
          <w:spacing w:val="-3"/>
          <w:sz w:val="22"/>
        </w:rPr>
        <w:softHyphen/>
        <w:t>lijke</w:t>
      </w:r>
      <w:r w:rsidR="00226F76" w:rsidRPr="00974B4B">
        <w:rPr>
          <w:rFonts w:ascii="Times New Roman" w:hAnsi="Times New Roman"/>
          <w:spacing w:val="-3"/>
          <w:sz w:val="22"/>
        </w:rPr>
        <w:t xml:space="preserve"> salaris zoveel mogelijk gehand</w:t>
      </w:r>
      <w:r w:rsidRPr="00974B4B">
        <w:rPr>
          <w:rFonts w:ascii="Times New Roman" w:hAnsi="Times New Roman"/>
          <w:spacing w:val="-3"/>
          <w:sz w:val="22"/>
        </w:rPr>
        <w:t>haafd door inschaling in de lagere schaal, met ingang van de maand volgende op de terugplaatsing.</w:t>
      </w:r>
    </w:p>
    <w:p w14:paraId="6C2FF59E" w14:textId="77777777" w:rsidR="00D5277C" w:rsidRPr="00974B4B" w:rsidRDefault="00E3405D" w:rsidP="00D16C50">
      <w:pPr>
        <w:suppressAutoHyphens/>
        <w:ind w:left="1134" w:right="336" w:hanging="567"/>
        <w:rPr>
          <w:rFonts w:ascii="Times New Roman" w:hAnsi="Times New Roman"/>
          <w:spacing w:val="-3"/>
          <w:sz w:val="22"/>
        </w:rPr>
      </w:pPr>
      <w:r w:rsidRPr="00974B4B">
        <w:rPr>
          <w:rFonts w:ascii="Times New Roman" w:hAnsi="Times New Roman"/>
          <w:spacing w:val="-3"/>
          <w:sz w:val="22"/>
        </w:rPr>
        <w:tab/>
      </w:r>
      <w:r w:rsidRPr="00974B4B">
        <w:rPr>
          <w:rFonts w:ascii="Times New Roman" w:hAnsi="Times New Roman"/>
          <w:spacing w:val="-3"/>
          <w:sz w:val="22"/>
        </w:rPr>
        <w:tab/>
        <w:t>Is het maximum</w:t>
      </w:r>
      <w:r w:rsidR="00D5277C" w:rsidRPr="00974B4B">
        <w:rPr>
          <w:rFonts w:ascii="Times New Roman" w:hAnsi="Times New Roman"/>
          <w:spacing w:val="-3"/>
          <w:sz w:val="22"/>
        </w:rPr>
        <w:t>schaalsalaris van de la</w:t>
      </w:r>
      <w:r w:rsidR="00226F76" w:rsidRPr="00974B4B">
        <w:rPr>
          <w:rFonts w:ascii="Times New Roman" w:hAnsi="Times New Roman"/>
          <w:spacing w:val="-3"/>
          <w:sz w:val="22"/>
        </w:rPr>
        <w:t>gere schaal daartoe niet toerei</w:t>
      </w:r>
      <w:r w:rsidR="00D5277C" w:rsidRPr="00974B4B">
        <w:rPr>
          <w:rFonts w:ascii="Times New Roman" w:hAnsi="Times New Roman"/>
          <w:spacing w:val="-3"/>
          <w:sz w:val="22"/>
        </w:rPr>
        <w:t>kend, dan wordt het verschil omgezet in een persoonlijke toeslag (P.T.)</w:t>
      </w:r>
    </w:p>
    <w:p w14:paraId="6C2FF59F" w14:textId="77777777" w:rsidR="00D5277C" w:rsidRPr="00974B4B" w:rsidRDefault="00D5277C" w:rsidP="00D16C50">
      <w:pPr>
        <w:suppressAutoHyphens/>
        <w:ind w:left="1134" w:right="336" w:hanging="567"/>
        <w:rPr>
          <w:rFonts w:ascii="Times New Roman" w:hAnsi="Times New Roman"/>
          <w:spacing w:val="-3"/>
          <w:sz w:val="22"/>
        </w:rPr>
      </w:pPr>
      <w:r w:rsidRPr="00974B4B">
        <w:rPr>
          <w:rFonts w:ascii="Times New Roman" w:hAnsi="Times New Roman"/>
          <w:spacing w:val="-3"/>
          <w:sz w:val="22"/>
        </w:rPr>
        <w:tab/>
      </w:r>
      <w:r w:rsidRPr="00974B4B">
        <w:rPr>
          <w:rFonts w:ascii="Times New Roman" w:hAnsi="Times New Roman"/>
          <w:spacing w:val="-3"/>
          <w:sz w:val="22"/>
        </w:rPr>
        <w:tab/>
        <w:t>Deze P.T. wordt afgebouwd bij elke algemene loonsverhoging, en wel als volgt:</w:t>
      </w:r>
    </w:p>
    <w:p w14:paraId="6C2FF5A0" w14:textId="66FFEAC1" w:rsidR="00D5277C" w:rsidRPr="00974B4B" w:rsidRDefault="00D5277C" w:rsidP="00D16C50">
      <w:pPr>
        <w:suppressAutoHyphens/>
        <w:ind w:left="1134" w:right="336" w:hanging="283"/>
        <w:rPr>
          <w:rFonts w:ascii="Times New Roman" w:hAnsi="Times New Roman"/>
          <w:spacing w:val="-3"/>
          <w:sz w:val="22"/>
        </w:rPr>
      </w:pPr>
      <w:r w:rsidRPr="00974B4B">
        <w:rPr>
          <w:rFonts w:ascii="Times New Roman" w:hAnsi="Times New Roman"/>
          <w:spacing w:val="-3"/>
          <w:sz w:val="22"/>
        </w:rPr>
        <w:t>-</w:t>
      </w:r>
      <w:r w:rsidRPr="00974B4B">
        <w:rPr>
          <w:rFonts w:ascii="Times New Roman" w:hAnsi="Times New Roman"/>
          <w:spacing w:val="-3"/>
          <w:sz w:val="22"/>
        </w:rPr>
        <w:tab/>
        <w:t xml:space="preserve">met 1/4 deel van die </w:t>
      </w:r>
      <w:r w:rsidR="00226F76" w:rsidRPr="00974B4B">
        <w:rPr>
          <w:rFonts w:ascii="Times New Roman" w:hAnsi="Times New Roman"/>
          <w:spacing w:val="-3"/>
          <w:sz w:val="22"/>
        </w:rPr>
        <w:t>algemene verhoging tot een maxi</w:t>
      </w:r>
      <w:r w:rsidRPr="00974B4B">
        <w:rPr>
          <w:rFonts w:ascii="Times New Roman" w:hAnsi="Times New Roman"/>
          <w:spacing w:val="-3"/>
          <w:sz w:val="22"/>
        </w:rPr>
        <w:t xml:space="preserve">mum van 1% van het schaalsalaris bij </w:t>
      </w:r>
      <w:r w:rsidR="00B9464F">
        <w:rPr>
          <w:rFonts w:ascii="Times New Roman" w:hAnsi="Times New Roman"/>
          <w:spacing w:val="-3"/>
          <w:sz w:val="22"/>
        </w:rPr>
        <w:br/>
      </w:r>
      <w:r w:rsidRPr="00974B4B">
        <w:rPr>
          <w:rFonts w:ascii="Times New Roman" w:hAnsi="Times New Roman"/>
          <w:spacing w:val="-3"/>
          <w:sz w:val="22"/>
        </w:rPr>
        <w:t>0 functiejaren in de lagere schaal.</w:t>
      </w:r>
    </w:p>
    <w:p w14:paraId="6C2FF5A1" w14:textId="16F6D964" w:rsidR="00D5277C" w:rsidRPr="00974B4B" w:rsidRDefault="00D5277C" w:rsidP="00D16C50">
      <w:pPr>
        <w:suppressAutoHyphens/>
        <w:ind w:left="1134" w:right="336" w:hanging="283"/>
        <w:rPr>
          <w:rFonts w:ascii="Times New Roman" w:hAnsi="Times New Roman"/>
          <w:spacing w:val="-3"/>
          <w:sz w:val="22"/>
        </w:rPr>
      </w:pPr>
      <w:r w:rsidRPr="00974B4B">
        <w:rPr>
          <w:rFonts w:ascii="Times New Roman" w:hAnsi="Times New Roman"/>
          <w:spacing w:val="-3"/>
          <w:sz w:val="22"/>
        </w:rPr>
        <w:tab/>
      </w:r>
      <w:r w:rsidRPr="00974B4B">
        <w:rPr>
          <w:rFonts w:ascii="Times New Roman" w:hAnsi="Times New Roman"/>
          <w:spacing w:val="-3"/>
          <w:sz w:val="22"/>
        </w:rPr>
        <w:tab/>
      </w:r>
      <w:r w:rsidRPr="00C7282A">
        <w:rPr>
          <w:rFonts w:ascii="Times New Roman" w:hAnsi="Times New Roman"/>
          <w:spacing w:val="-3"/>
          <w:sz w:val="22"/>
        </w:rPr>
        <w:t>Voor 55-jarigen en ouderen</w:t>
      </w:r>
      <w:r w:rsidRPr="00974B4B">
        <w:rPr>
          <w:rFonts w:ascii="Times New Roman" w:hAnsi="Times New Roman"/>
          <w:spacing w:val="-3"/>
          <w:sz w:val="22"/>
        </w:rPr>
        <w:t xml:space="preserve"> wordt de P.T. (of h</w:t>
      </w:r>
      <w:r w:rsidR="00226F76" w:rsidRPr="00974B4B">
        <w:rPr>
          <w:rFonts w:ascii="Times New Roman" w:hAnsi="Times New Roman"/>
          <w:spacing w:val="-3"/>
          <w:sz w:val="22"/>
        </w:rPr>
        <w:t>et restant daar</w:t>
      </w:r>
      <w:r w:rsidRPr="00974B4B">
        <w:rPr>
          <w:rFonts w:ascii="Times New Roman" w:hAnsi="Times New Roman"/>
          <w:spacing w:val="-3"/>
          <w:sz w:val="22"/>
        </w:rPr>
        <w:t>van) niet (verder) afgebouwd;</w:t>
      </w:r>
    </w:p>
    <w:p w14:paraId="6C2FF5A2" w14:textId="77777777" w:rsidR="00D5277C" w:rsidRPr="00974B4B" w:rsidRDefault="00D5277C" w:rsidP="00D16C50">
      <w:pPr>
        <w:suppressAutoHyphens/>
        <w:ind w:left="1134" w:right="336" w:hanging="283"/>
        <w:rPr>
          <w:rFonts w:ascii="Times New Roman" w:hAnsi="Times New Roman"/>
          <w:spacing w:val="-3"/>
          <w:sz w:val="22"/>
        </w:rPr>
      </w:pPr>
      <w:r w:rsidRPr="00974B4B">
        <w:rPr>
          <w:rFonts w:ascii="Times New Roman" w:hAnsi="Times New Roman"/>
          <w:spacing w:val="-3"/>
          <w:sz w:val="22"/>
        </w:rPr>
        <w:t>-</w:t>
      </w:r>
      <w:r w:rsidRPr="00974B4B">
        <w:rPr>
          <w:rFonts w:ascii="Times New Roman" w:hAnsi="Times New Roman"/>
          <w:spacing w:val="-3"/>
          <w:sz w:val="22"/>
        </w:rPr>
        <w:tab/>
        <w:t>bij herplaatsing in een hogere sch</w:t>
      </w:r>
      <w:r w:rsidR="00226F76" w:rsidRPr="00974B4B">
        <w:rPr>
          <w:rFonts w:ascii="Times New Roman" w:hAnsi="Times New Roman"/>
          <w:spacing w:val="-3"/>
          <w:sz w:val="22"/>
        </w:rPr>
        <w:t>aal, zo</w:t>
      </w:r>
      <w:r w:rsidR="00E3405D" w:rsidRPr="00974B4B">
        <w:rPr>
          <w:rFonts w:ascii="Times New Roman" w:hAnsi="Times New Roman"/>
          <w:spacing w:val="-3"/>
          <w:sz w:val="22"/>
        </w:rPr>
        <w:t xml:space="preserve"> </w:t>
      </w:r>
      <w:r w:rsidR="00226F76" w:rsidRPr="00974B4B">
        <w:rPr>
          <w:rFonts w:ascii="Times New Roman" w:hAnsi="Times New Roman"/>
          <w:spacing w:val="-3"/>
          <w:sz w:val="22"/>
        </w:rPr>
        <w:t>nodig ineens door toeken</w:t>
      </w:r>
      <w:r w:rsidRPr="00974B4B">
        <w:rPr>
          <w:rFonts w:ascii="Times New Roman" w:hAnsi="Times New Roman"/>
          <w:spacing w:val="-3"/>
          <w:sz w:val="22"/>
        </w:rPr>
        <w:t xml:space="preserve">ning van het </w:t>
      </w:r>
      <w:r w:rsidR="00845785" w:rsidRPr="00974B4B">
        <w:rPr>
          <w:rFonts w:ascii="Times New Roman" w:hAnsi="Times New Roman"/>
          <w:spacing w:val="-3"/>
          <w:sz w:val="22"/>
        </w:rPr>
        <w:t>maximumaantal</w:t>
      </w:r>
      <w:r w:rsidRPr="00974B4B">
        <w:rPr>
          <w:rFonts w:ascii="Times New Roman" w:hAnsi="Times New Roman"/>
          <w:spacing w:val="-3"/>
          <w:sz w:val="22"/>
        </w:rPr>
        <w:t xml:space="preserve"> functiejaren.</w:t>
      </w:r>
    </w:p>
    <w:p w14:paraId="6C2FF5A3" w14:textId="77777777" w:rsidR="00D5277C" w:rsidRPr="00974B4B" w:rsidRDefault="00D5277C" w:rsidP="00D16C50">
      <w:pPr>
        <w:suppressAutoHyphens/>
        <w:ind w:left="567" w:right="-332" w:hanging="709"/>
        <w:rPr>
          <w:rFonts w:ascii="Times New Roman" w:hAnsi="Times New Roman"/>
          <w:spacing w:val="-3"/>
          <w:sz w:val="22"/>
        </w:rPr>
      </w:pPr>
    </w:p>
    <w:p w14:paraId="6C2FF5A4" w14:textId="77777777" w:rsidR="00D5277C" w:rsidRPr="00974B4B" w:rsidRDefault="00DA37FE" w:rsidP="00D16C50">
      <w:pPr>
        <w:suppressAutoHyphens/>
        <w:ind w:left="567" w:right="-332" w:hanging="567"/>
        <w:rPr>
          <w:rFonts w:ascii="Times New Roman" w:hAnsi="Times New Roman"/>
          <w:spacing w:val="-3"/>
          <w:sz w:val="22"/>
        </w:rPr>
      </w:pPr>
      <w:r w:rsidRPr="00974B4B">
        <w:rPr>
          <w:rFonts w:ascii="Times New Roman" w:hAnsi="Times New Roman"/>
          <w:spacing w:val="-3"/>
          <w:sz w:val="22"/>
        </w:rPr>
        <w:t>7</w:t>
      </w:r>
      <w:r w:rsidR="00D5277C" w:rsidRPr="00974B4B">
        <w:rPr>
          <w:rFonts w:ascii="Times New Roman" w:hAnsi="Times New Roman"/>
          <w:spacing w:val="-3"/>
          <w:sz w:val="22"/>
        </w:rPr>
        <w:t>.</w:t>
      </w:r>
      <w:r w:rsidRPr="00974B4B">
        <w:rPr>
          <w:rFonts w:ascii="Times New Roman" w:hAnsi="Times New Roman"/>
          <w:spacing w:val="-3"/>
          <w:sz w:val="22"/>
        </w:rPr>
        <w:tab/>
      </w:r>
      <w:r w:rsidR="00D5277C" w:rsidRPr="00974B4B">
        <w:rPr>
          <w:rFonts w:ascii="Times New Roman" w:hAnsi="Times New Roman"/>
          <w:spacing w:val="-3"/>
          <w:sz w:val="22"/>
          <w:u w:val="single"/>
        </w:rPr>
        <w:t>Salarisberekening en uitbetaling</w:t>
      </w:r>
    </w:p>
    <w:p w14:paraId="6C2FF5A5" w14:textId="77777777" w:rsidR="00D5277C" w:rsidRPr="00974B4B" w:rsidRDefault="00D5277C" w:rsidP="00D16C50">
      <w:pPr>
        <w:suppressAutoHyphens/>
        <w:ind w:left="1134" w:right="336" w:hanging="567"/>
        <w:rPr>
          <w:rFonts w:ascii="Times New Roman" w:hAnsi="Times New Roman"/>
          <w:spacing w:val="-3"/>
          <w:sz w:val="22"/>
        </w:rPr>
      </w:pPr>
      <w:r w:rsidRPr="00974B4B">
        <w:rPr>
          <w:rFonts w:ascii="Times New Roman" w:hAnsi="Times New Roman"/>
          <w:spacing w:val="-3"/>
          <w:sz w:val="22"/>
        </w:rPr>
        <w:t>a.</w:t>
      </w:r>
      <w:r w:rsidRPr="00974B4B">
        <w:rPr>
          <w:rFonts w:ascii="Times New Roman" w:hAnsi="Times New Roman"/>
          <w:spacing w:val="-3"/>
          <w:sz w:val="22"/>
        </w:rPr>
        <w:tab/>
        <w:t>De salarissen gelden per gehele kalendermaand dienstverband.</w:t>
      </w:r>
    </w:p>
    <w:p w14:paraId="6C2FF5A6" w14:textId="77777777" w:rsidR="00D5277C" w:rsidRPr="00974B4B" w:rsidRDefault="00D5277C" w:rsidP="00D16C50">
      <w:pPr>
        <w:suppressAutoHyphens/>
        <w:ind w:left="1134" w:right="336" w:hanging="567"/>
        <w:rPr>
          <w:rFonts w:ascii="Times New Roman" w:hAnsi="Times New Roman"/>
          <w:spacing w:val="-3"/>
          <w:sz w:val="22"/>
        </w:rPr>
      </w:pPr>
      <w:r w:rsidRPr="00974B4B">
        <w:rPr>
          <w:rFonts w:ascii="Times New Roman" w:hAnsi="Times New Roman"/>
          <w:spacing w:val="-3"/>
          <w:sz w:val="22"/>
        </w:rPr>
        <w:tab/>
        <w:t xml:space="preserve">Voor gedeelten van een kalendermaand </w:t>
      </w:r>
      <w:r w:rsidR="00226F76" w:rsidRPr="00974B4B">
        <w:rPr>
          <w:rFonts w:ascii="Times New Roman" w:hAnsi="Times New Roman"/>
          <w:spacing w:val="-3"/>
          <w:sz w:val="22"/>
        </w:rPr>
        <w:t>dienstverband worden de salaris</w:t>
      </w:r>
      <w:r w:rsidRPr="00974B4B">
        <w:rPr>
          <w:rFonts w:ascii="Times New Roman" w:hAnsi="Times New Roman"/>
          <w:spacing w:val="-3"/>
          <w:sz w:val="22"/>
        </w:rPr>
        <w:t>sen naar evenredigheid berekend.</w:t>
      </w:r>
    </w:p>
    <w:p w14:paraId="6C2FF5A8" w14:textId="77777777" w:rsidR="00D5277C" w:rsidRPr="00974B4B" w:rsidRDefault="00D5277C" w:rsidP="00D16C50">
      <w:pPr>
        <w:suppressAutoHyphens/>
        <w:ind w:left="1134" w:right="336" w:hanging="567"/>
        <w:rPr>
          <w:rFonts w:ascii="Times New Roman" w:hAnsi="Times New Roman"/>
          <w:spacing w:val="-3"/>
          <w:sz w:val="22"/>
        </w:rPr>
      </w:pPr>
      <w:r w:rsidRPr="00974B4B">
        <w:rPr>
          <w:rFonts w:ascii="Times New Roman" w:hAnsi="Times New Roman"/>
          <w:spacing w:val="-3"/>
          <w:sz w:val="22"/>
        </w:rPr>
        <w:t>b.</w:t>
      </w:r>
      <w:r w:rsidRPr="00974B4B">
        <w:rPr>
          <w:rFonts w:ascii="Times New Roman" w:hAnsi="Times New Roman"/>
          <w:spacing w:val="-3"/>
          <w:sz w:val="22"/>
        </w:rPr>
        <w:tab/>
        <w:t>In geval van ongeoorloofd verzuim en van schorsing zonder behoud van salaris wordt het maandinkomen naar rato van de duur van het verzuim c.q. va</w:t>
      </w:r>
      <w:r w:rsidR="00226F76" w:rsidRPr="00974B4B">
        <w:rPr>
          <w:rFonts w:ascii="Times New Roman" w:hAnsi="Times New Roman"/>
          <w:spacing w:val="-3"/>
          <w:sz w:val="22"/>
        </w:rPr>
        <w:t>n de duur van de schorsing even</w:t>
      </w:r>
      <w:r w:rsidRPr="00974B4B">
        <w:rPr>
          <w:rFonts w:ascii="Times New Roman" w:hAnsi="Times New Roman"/>
          <w:spacing w:val="-3"/>
          <w:sz w:val="22"/>
        </w:rPr>
        <w:t>redig verminderd.</w:t>
      </w:r>
    </w:p>
    <w:p w14:paraId="6C2FF5AA" w14:textId="77777777" w:rsidR="00D5277C" w:rsidRPr="00974B4B" w:rsidRDefault="00226F76" w:rsidP="00D16C50">
      <w:pPr>
        <w:suppressAutoHyphens/>
        <w:ind w:left="1134" w:right="336" w:hanging="567"/>
        <w:rPr>
          <w:rFonts w:ascii="Times New Roman" w:hAnsi="Times New Roman"/>
          <w:spacing w:val="-3"/>
          <w:sz w:val="22"/>
        </w:rPr>
      </w:pPr>
      <w:r w:rsidRPr="00974B4B">
        <w:rPr>
          <w:rFonts w:ascii="Times New Roman" w:hAnsi="Times New Roman"/>
          <w:spacing w:val="-3"/>
          <w:sz w:val="22"/>
        </w:rPr>
        <w:t>c.</w:t>
      </w:r>
      <w:r w:rsidRPr="00974B4B">
        <w:rPr>
          <w:rFonts w:ascii="Times New Roman" w:hAnsi="Times New Roman"/>
          <w:spacing w:val="-3"/>
          <w:sz w:val="22"/>
        </w:rPr>
        <w:tab/>
        <w:t>De evenredige verminde</w:t>
      </w:r>
      <w:r w:rsidR="00D5277C" w:rsidRPr="00974B4B">
        <w:rPr>
          <w:rFonts w:ascii="Times New Roman" w:hAnsi="Times New Roman"/>
          <w:spacing w:val="-3"/>
          <w:sz w:val="22"/>
        </w:rPr>
        <w:t>ring bedraagt per uur 100% van het uurloon; per dag of dienst 4,64% van het maandsalaris.</w:t>
      </w:r>
    </w:p>
    <w:p w14:paraId="6C2FF5AB" w14:textId="77777777" w:rsidR="00D5277C" w:rsidRPr="00974B4B" w:rsidRDefault="00D5277C" w:rsidP="00D16C50">
      <w:pPr>
        <w:suppressAutoHyphens/>
        <w:ind w:left="567" w:right="-332" w:hanging="567"/>
        <w:rPr>
          <w:rFonts w:ascii="Times New Roman" w:hAnsi="Times New Roman"/>
          <w:spacing w:val="-3"/>
          <w:sz w:val="22"/>
        </w:rPr>
      </w:pPr>
    </w:p>
    <w:p w14:paraId="6C2FF5AC" w14:textId="77777777" w:rsidR="00D5277C" w:rsidRPr="00974B4B" w:rsidRDefault="00DA37FE" w:rsidP="00D16C50">
      <w:pPr>
        <w:suppressAutoHyphens/>
        <w:ind w:left="567" w:right="336" w:hanging="567"/>
        <w:rPr>
          <w:rFonts w:ascii="Times New Roman" w:hAnsi="Times New Roman"/>
          <w:spacing w:val="-3"/>
          <w:sz w:val="22"/>
        </w:rPr>
      </w:pPr>
      <w:r w:rsidRPr="00974B4B">
        <w:rPr>
          <w:rFonts w:ascii="Times New Roman" w:hAnsi="Times New Roman"/>
          <w:spacing w:val="-3"/>
          <w:sz w:val="22"/>
        </w:rPr>
        <w:t>8</w:t>
      </w:r>
      <w:r w:rsidR="008F5AB8" w:rsidRPr="00974B4B">
        <w:rPr>
          <w:rFonts w:ascii="Times New Roman" w:hAnsi="Times New Roman"/>
          <w:spacing w:val="-3"/>
          <w:sz w:val="22"/>
        </w:rPr>
        <w:t>.</w:t>
      </w:r>
      <w:r w:rsidR="008F5AB8" w:rsidRPr="00974B4B">
        <w:rPr>
          <w:rFonts w:ascii="Times New Roman" w:hAnsi="Times New Roman"/>
          <w:spacing w:val="-3"/>
          <w:sz w:val="22"/>
        </w:rPr>
        <w:tab/>
      </w:r>
      <w:r w:rsidR="00D5277C" w:rsidRPr="00974B4B">
        <w:rPr>
          <w:rFonts w:ascii="Times New Roman" w:hAnsi="Times New Roman"/>
          <w:spacing w:val="-3"/>
          <w:sz w:val="22"/>
        </w:rPr>
        <w:t xml:space="preserve">De salarissen worden </w:t>
      </w:r>
      <w:r w:rsidR="00BD40D7" w:rsidRPr="00974B4B">
        <w:rPr>
          <w:rFonts w:ascii="Times New Roman" w:hAnsi="Times New Roman"/>
          <w:spacing w:val="-3"/>
          <w:sz w:val="22"/>
        </w:rPr>
        <w:t>uiterlijk op de 25e</w:t>
      </w:r>
      <w:r w:rsidR="00D5277C" w:rsidRPr="00974B4B">
        <w:rPr>
          <w:rFonts w:ascii="Times New Roman" w:hAnsi="Times New Roman"/>
          <w:spacing w:val="-3"/>
          <w:sz w:val="22"/>
        </w:rPr>
        <w:t xml:space="preserve"> van elke kale</w:t>
      </w:r>
      <w:r w:rsidR="008F5AB8" w:rsidRPr="00974B4B">
        <w:rPr>
          <w:rFonts w:ascii="Times New Roman" w:hAnsi="Times New Roman"/>
          <w:spacing w:val="-3"/>
          <w:sz w:val="22"/>
        </w:rPr>
        <w:t xml:space="preserve">ndermaand betaalbaar gesteld, </w:t>
      </w:r>
      <w:r w:rsidR="00226F76" w:rsidRPr="00974B4B">
        <w:rPr>
          <w:rFonts w:ascii="Times New Roman" w:hAnsi="Times New Roman"/>
          <w:spacing w:val="-3"/>
          <w:sz w:val="22"/>
        </w:rPr>
        <w:t>door over</w:t>
      </w:r>
      <w:r w:rsidR="00D5277C" w:rsidRPr="00974B4B">
        <w:rPr>
          <w:rFonts w:ascii="Times New Roman" w:hAnsi="Times New Roman"/>
          <w:spacing w:val="-3"/>
          <w:sz w:val="22"/>
        </w:rPr>
        <w:t>schrij</w:t>
      </w:r>
      <w:r w:rsidR="00226F76" w:rsidRPr="00974B4B">
        <w:rPr>
          <w:rFonts w:ascii="Times New Roman" w:hAnsi="Times New Roman"/>
          <w:spacing w:val="-3"/>
          <w:sz w:val="22"/>
        </w:rPr>
        <w:t>ving op een bank- of postgiroreke</w:t>
      </w:r>
      <w:r w:rsidR="00D5277C" w:rsidRPr="00974B4B">
        <w:rPr>
          <w:rFonts w:ascii="Times New Roman" w:hAnsi="Times New Roman"/>
          <w:spacing w:val="-3"/>
          <w:sz w:val="22"/>
        </w:rPr>
        <w:t>ning van de werknemer.</w:t>
      </w:r>
    </w:p>
    <w:p w14:paraId="6C2FF5AD" w14:textId="77777777" w:rsidR="00D5277C" w:rsidRPr="00974B4B" w:rsidRDefault="00A622FD" w:rsidP="00CA4C1B">
      <w:pPr>
        <w:tabs>
          <w:tab w:val="left" w:pos="0"/>
        </w:tabs>
        <w:suppressAutoHyphens/>
        <w:ind w:right="-332"/>
        <w:rPr>
          <w:rFonts w:ascii="Times New Roman" w:hAnsi="Times New Roman"/>
          <w:spacing w:val="-3"/>
          <w:sz w:val="22"/>
        </w:rPr>
      </w:pPr>
      <w:r w:rsidRPr="00974B4B">
        <w:rPr>
          <w:rFonts w:ascii="Times New Roman" w:hAnsi="Times New Roman"/>
          <w:spacing w:val="-3"/>
          <w:sz w:val="22"/>
        </w:rPr>
        <w:t xml:space="preserve"> </w:t>
      </w:r>
    </w:p>
    <w:p w14:paraId="6C2FF5AE" w14:textId="3593A8C6" w:rsidR="00D16C50" w:rsidRPr="00974B4B" w:rsidRDefault="00F27566" w:rsidP="003F19C9">
      <w:pPr>
        <w:pStyle w:val="Kop1"/>
      </w:pPr>
      <w:r w:rsidRPr="00974B4B">
        <w:br w:type="page"/>
      </w:r>
      <w:bookmarkStart w:id="56" w:name="_Toc103782533"/>
      <w:r w:rsidR="00D5277C" w:rsidRPr="00974B4B">
        <w:lastRenderedPageBreak/>
        <w:t>B</w:t>
      </w:r>
      <w:r w:rsidR="00D16C50" w:rsidRPr="00974B4B">
        <w:t>ijlage</w:t>
      </w:r>
      <w:r w:rsidR="00D5277C" w:rsidRPr="00974B4B">
        <w:t xml:space="preserve"> </w:t>
      </w:r>
      <w:r w:rsidR="00F67342" w:rsidRPr="00974B4B">
        <w:t>III</w:t>
      </w:r>
      <w:bookmarkEnd w:id="56"/>
    </w:p>
    <w:p w14:paraId="6C2FF5AF" w14:textId="77777777" w:rsidR="00D5277C" w:rsidRPr="00974B4B" w:rsidRDefault="00845785">
      <w:pPr>
        <w:tabs>
          <w:tab w:val="left" w:pos="0"/>
        </w:tabs>
        <w:suppressAutoHyphens/>
        <w:ind w:right="-332"/>
        <w:rPr>
          <w:rFonts w:ascii="Times New Roman" w:hAnsi="Times New Roman"/>
          <w:b/>
          <w:spacing w:val="-3"/>
          <w:sz w:val="22"/>
        </w:rPr>
      </w:pPr>
      <w:r w:rsidRPr="00974B4B">
        <w:rPr>
          <w:rFonts w:ascii="Times New Roman" w:hAnsi="Times New Roman"/>
          <w:b/>
          <w:spacing w:val="-3"/>
          <w:sz w:val="22"/>
        </w:rPr>
        <w:t>Bij</w:t>
      </w:r>
      <w:r w:rsidR="00D5277C" w:rsidRPr="00974B4B">
        <w:rPr>
          <w:rFonts w:ascii="Times New Roman" w:hAnsi="Times New Roman"/>
          <w:b/>
          <w:spacing w:val="-3"/>
          <w:sz w:val="22"/>
        </w:rPr>
        <w:t xml:space="preserve"> de collectieve arbeidsovereenkomst voor</w:t>
      </w:r>
      <w:r w:rsidR="00DA43FD" w:rsidRPr="00974B4B">
        <w:rPr>
          <w:rFonts w:ascii="Times New Roman" w:hAnsi="Times New Roman"/>
          <w:b/>
          <w:spacing w:val="-3"/>
          <w:sz w:val="22"/>
        </w:rPr>
        <w:t xml:space="preserve"> </w:t>
      </w:r>
      <w:proofErr w:type="spellStart"/>
      <w:r w:rsidR="0092114F" w:rsidRPr="00974B4B">
        <w:rPr>
          <w:rFonts w:ascii="Times New Roman" w:hAnsi="Times New Roman"/>
          <w:b/>
          <w:spacing w:val="-3"/>
          <w:sz w:val="22"/>
        </w:rPr>
        <w:t>Visko</w:t>
      </w:r>
      <w:r w:rsidR="00D5277C" w:rsidRPr="00974B4B">
        <w:rPr>
          <w:rFonts w:ascii="Times New Roman" w:hAnsi="Times New Roman"/>
          <w:b/>
          <w:spacing w:val="-3"/>
          <w:sz w:val="22"/>
        </w:rPr>
        <w:t>Teepak</w:t>
      </w:r>
      <w:proofErr w:type="spellEnd"/>
      <w:r w:rsidR="00D5277C" w:rsidRPr="00974B4B">
        <w:rPr>
          <w:rFonts w:ascii="Times New Roman" w:hAnsi="Times New Roman"/>
          <w:b/>
          <w:spacing w:val="-3"/>
          <w:sz w:val="22"/>
        </w:rPr>
        <w:t xml:space="preserve"> B.V. te Delfzijl</w:t>
      </w:r>
    </w:p>
    <w:p w14:paraId="6C2FF5B0" w14:textId="77777777" w:rsidR="00D5277C" w:rsidRPr="00974B4B" w:rsidRDefault="00D5277C">
      <w:pPr>
        <w:pStyle w:val="Titel"/>
        <w:jc w:val="left"/>
        <w:rPr>
          <w:b w:val="0"/>
          <w:bCs/>
          <w:i w:val="0"/>
          <w:iCs/>
          <w:sz w:val="22"/>
        </w:rPr>
      </w:pPr>
      <w:r w:rsidRPr="00974B4B">
        <w:rPr>
          <w:b w:val="0"/>
          <w:bCs/>
          <w:i w:val="0"/>
          <w:iCs/>
          <w:spacing w:val="-3"/>
          <w:sz w:val="22"/>
        </w:rPr>
        <w:t>------------------------------------------------------------------------------------------------------------------</w:t>
      </w:r>
      <w:r w:rsidR="00DA43FD" w:rsidRPr="00974B4B">
        <w:rPr>
          <w:b w:val="0"/>
          <w:bCs/>
          <w:i w:val="0"/>
          <w:iCs/>
          <w:spacing w:val="-3"/>
          <w:sz w:val="22"/>
        </w:rPr>
        <w:t>-------</w:t>
      </w:r>
    </w:p>
    <w:p w14:paraId="6C2FF5B1" w14:textId="594F7B49" w:rsidR="00D5277C" w:rsidRPr="00974B4B" w:rsidRDefault="00D16C50" w:rsidP="00206B5F">
      <w:pPr>
        <w:pStyle w:val="Kop2"/>
      </w:pPr>
      <w:bookmarkStart w:id="57" w:name="_Toc103782534"/>
      <w:r w:rsidRPr="00974B4B">
        <w:t>Reglement verlofsparen</w:t>
      </w:r>
      <w:bookmarkEnd w:id="57"/>
      <w:r w:rsidR="00D5277C" w:rsidRPr="00974B4B">
        <w:t xml:space="preserve"> </w:t>
      </w:r>
    </w:p>
    <w:p w14:paraId="6C2FF5B2" w14:textId="77777777" w:rsidR="006D0BC0" w:rsidRPr="00974B4B" w:rsidRDefault="00D5277C" w:rsidP="00BE4ED0">
      <w:pPr>
        <w:pStyle w:val="Kop3"/>
      </w:pPr>
      <w:r w:rsidRPr="00974B4B">
        <w:t>Artikel 1</w:t>
      </w:r>
    </w:p>
    <w:p w14:paraId="6C2FF5B3" w14:textId="77777777" w:rsidR="00D5277C" w:rsidRPr="00974B4B" w:rsidRDefault="00D5277C" w:rsidP="00BE4ED0">
      <w:pPr>
        <w:pStyle w:val="Kop4"/>
      </w:pPr>
      <w:r w:rsidRPr="00974B4B">
        <w:t>Doel van de verlofspaarregeling</w:t>
      </w:r>
    </w:p>
    <w:p w14:paraId="6C2FF5B4" w14:textId="77777777" w:rsidR="00D5277C" w:rsidRPr="00974B4B" w:rsidRDefault="00D5277C">
      <w:pPr>
        <w:pStyle w:val="Plattetekst"/>
      </w:pPr>
      <w:r w:rsidRPr="00974B4B">
        <w:t>Deze regeling heeft ten doel werknemers de mogelijkheid te bieden tijd te sparen. De gespaarde tijd kan op een later tijdstip gebruikt worden:</w:t>
      </w:r>
    </w:p>
    <w:p w14:paraId="6C2FF5B5" w14:textId="77777777" w:rsidR="00D5277C" w:rsidRPr="00974B4B" w:rsidRDefault="00D5277C" w:rsidP="00AC4B2F">
      <w:pPr>
        <w:numPr>
          <w:ilvl w:val="0"/>
          <w:numId w:val="26"/>
        </w:numPr>
        <w:tabs>
          <w:tab w:val="clear" w:pos="705"/>
        </w:tabs>
        <w:ind w:left="567" w:hanging="567"/>
        <w:rPr>
          <w:rFonts w:ascii="Times New Roman" w:hAnsi="Times New Roman"/>
          <w:sz w:val="22"/>
        </w:rPr>
      </w:pPr>
      <w:r w:rsidRPr="00974B4B">
        <w:rPr>
          <w:rFonts w:ascii="Times New Roman" w:hAnsi="Times New Roman"/>
          <w:sz w:val="22"/>
        </w:rPr>
        <w:t xml:space="preserve">tijdens de actieve loopbaan voor kort of lang verlof </w:t>
      </w:r>
      <w:r w:rsidR="003218E0" w:rsidRPr="00974B4B">
        <w:rPr>
          <w:rFonts w:ascii="Times New Roman" w:hAnsi="Times New Roman"/>
          <w:sz w:val="22"/>
        </w:rPr>
        <w:t>bv.</w:t>
      </w:r>
      <w:r w:rsidRPr="00974B4B">
        <w:rPr>
          <w:rFonts w:ascii="Times New Roman" w:hAnsi="Times New Roman"/>
          <w:sz w:val="22"/>
        </w:rPr>
        <w:t xml:space="preserve"> zorg, studie en vakantie;</w:t>
      </w:r>
    </w:p>
    <w:p w14:paraId="6C2FF5B6" w14:textId="77777777" w:rsidR="00D5277C" w:rsidRPr="00974B4B" w:rsidRDefault="00D5277C" w:rsidP="00AC4B2F">
      <w:pPr>
        <w:numPr>
          <w:ilvl w:val="0"/>
          <w:numId w:val="26"/>
        </w:numPr>
        <w:tabs>
          <w:tab w:val="clear" w:pos="705"/>
        </w:tabs>
        <w:ind w:left="567" w:hanging="567"/>
        <w:rPr>
          <w:rFonts w:ascii="Times New Roman" w:hAnsi="Times New Roman"/>
          <w:sz w:val="22"/>
        </w:rPr>
      </w:pPr>
      <w:r w:rsidRPr="00974B4B">
        <w:rPr>
          <w:rFonts w:ascii="Times New Roman" w:hAnsi="Times New Roman"/>
          <w:sz w:val="22"/>
        </w:rPr>
        <w:t>om gedurende een bepaalde periode de arbeidsduur gedeeltelijk te verminderen;</w:t>
      </w:r>
    </w:p>
    <w:p w14:paraId="6C2FF5B7" w14:textId="77777777" w:rsidR="00D5277C" w:rsidRPr="00974B4B" w:rsidRDefault="00D5277C" w:rsidP="00AC4B2F">
      <w:pPr>
        <w:numPr>
          <w:ilvl w:val="0"/>
          <w:numId w:val="26"/>
        </w:numPr>
        <w:tabs>
          <w:tab w:val="clear" w:pos="705"/>
        </w:tabs>
        <w:ind w:left="567" w:hanging="567"/>
        <w:rPr>
          <w:rFonts w:ascii="Times New Roman" w:hAnsi="Times New Roman"/>
          <w:sz w:val="22"/>
        </w:rPr>
      </w:pPr>
      <w:r w:rsidRPr="00974B4B">
        <w:rPr>
          <w:rFonts w:ascii="Times New Roman" w:hAnsi="Times New Roman"/>
          <w:sz w:val="22"/>
        </w:rPr>
        <w:t>aan het eind van de loopbaan om eerder te stoppen met werken.</w:t>
      </w:r>
    </w:p>
    <w:p w14:paraId="6C2FF5B8" w14:textId="77777777" w:rsidR="006D0BC0" w:rsidRPr="00974B4B" w:rsidRDefault="006D0BC0" w:rsidP="00BE4ED0">
      <w:pPr>
        <w:pStyle w:val="Kop3"/>
      </w:pPr>
      <w:r w:rsidRPr="00974B4B">
        <w:t>Artikel 2</w:t>
      </w:r>
    </w:p>
    <w:p w14:paraId="6C2FF5B9" w14:textId="77777777" w:rsidR="00D5277C" w:rsidRPr="00974B4B" w:rsidRDefault="00D5277C" w:rsidP="00BE4ED0">
      <w:pPr>
        <w:pStyle w:val="Kop4"/>
      </w:pPr>
      <w:r w:rsidRPr="00974B4B">
        <w:t>Wie kan deelnemen</w:t>
      </w:r>
    </w:p>
    <w:p w14:paraId="6C2FF5BA" w14:textId="77777777" w:rsidR="00D5277C" w:rsidRPr="00974B4B" w:rsidRDefault="00D5277C">
      <w:pPr>
        <w:pStyle w:val="Plattetekst"/>
      </w:pPr>
      <w:r w:rsidRPr="00974B4B">
        <w:t xml:space="preserve">De regeling is van toepassing op alle werknemers in dienst van </w:t>
      </w:r>
      <w:proofErr w:type="spellStart"/>
      <w:r w:rsidR="0092114F" w:rsidRPr="00974B4B">
        <w:t>Visko</w:t>
      </w:r>
      <w:r w:rsidRPr="00974B4B">
        <w:t>Teepak</w:t>
      </w:r>
      <w:proofErr w:type="spellEnd"/>
      <w:r w:rsidRPr="00974B4B">
        <w:t xml:space="preserve"> B.V. met een arbeidsovereenkomst voor onbepaalde tijd. Voor werknemers in deeltijd gelden de rechten in de verlofspaarregeling naar rato van de omvang van het dienstverband.</w:t>
      </w:r>
    </w:p>
    <w:p w14:paraId="6C2FF5BB" w14:textId="77777777" w:rsidR="006D0BC0" w:rsidRPr="00974B4B" w:rsidRDefault="006D0BC0" w:rsidP="00BE4ED0">
      <w:pPr>
        <w:pStyle w:val="Kop3"/>
      </w:pPr>
      <w:r w:rsidRPr="00974B4B">
        <w:t>Artikel 3</w:t>
      </w:r>
    </w:p>
    <w:p w14:paraId="6C2FF5BC" w14:textId="77777777" w:rsidR="00D5277C" w:rsidRPr="00974B4B" w:rsidRDefault="00D5277C" w:rsidP="00BE4ED0">
      <w:pPr>
        <w:pStyle w:val="Kop4"/>
      </w:pPr>
      <w:r w:rsidRPr="00974B4B">
        <w:t>Opbouw van het verlof</w:t>
      </w:r>
    </w:p>
    <w:p w14:paraId="6C2FF5BD" w14:textId="77777777" w:rsidR="00D5277C" w:rsidRPr="00974B4B" w:rsidRDefault="00D5277C">
      <w:pPr>
        <w:pStyle w:val="Plattetekst"/>
      </w:pPr>
      <w:r w:rsidRPr="00974B4B">
        <w:t xml:space="preserve">Het uitgangspunt van de verlofspaarregeling is tijd voor tijd. Dit betekent dat een werknemer dagen bestemt voor de verlofspaarregeling en daarvoor later een zelfde aantal vrije dagen kan opnemen. </w:t>
      </w:r>
    </w:p>
    <w:p w14:paraId="6C2FF5BE" w14:textId="77777777" w:rsidR="00D5277C" w:rsidRPr="00974B4B" w:rsidRDefault="00D5277C">
      <w:pPr>
        <w:pStyle w:val="Plattetekst"/>
      </w:pPr>
    </w:p>
    <w:p w14:paraId="6C2FF5BF" w14:textId="77777777" w:rsidR="00D5277C" w:rsidRPr="00974B4B" w:rsidRDefault="00D5277C">
      <w:pPr>
        <w:pStyle w:val="Plattetekst"/>
      </w:pPr>
      <w:r w:rsidRPr="00974B4B">
        <w:t>De werknemer kan de volgende dagen voor de tijdspaarregeling gebruiken:</w:t>
      </w:r>
    </w:p>
    <w:p w14:paraId="6C2FF5C0" w14:textId="77777777" w:rsidR="00D5277C" w:rsidRPr="00974B4B" w:rsidRDefault="006D0BC0" w:rsidP="00D16C50">
      <w:pPr>
        <w:pStyle w:val="Plattetekst"/>
        <w:numPr>
          <w:ilvl w:val="0"/>
          <w:numId w:val="46"/>
        </w:numPr>
        <w:tabs>
          <w:tab w:val="clear" w:pos="0"/>
          <w:tab w:val="clear" w:pos="703"/>
        </w:tabs>
        <w:spacing w:line="240" w:lineRule="exact"/>
        <w:ind w:left="567" w:hanging="567"/>
      </w:pPr>
      <w:r w:rsidRPr="00974B4B">
        <w:t>b</w:t>
      </w:r>
      <w:r w:rsidR="00D5277C" w:rsidRPr="00974B4B">
        <w:t>ovenwettelijke vakantiedagen (maximaal 5 dagen)</w:t>
      </w:r>
      <w:r w:rsidRPr="00974B4B">
        <w:t>;</w:t>
      </w:r>
    </w:p>
    <w:p w14:paraId="6C2FF5C1" w14:textId="77777777" w:rsidR="00007AC0" w:rsidRPr="00974B4B" w:rsidRDefault="00007AC0" w:rsidP="00D16C50">
      <w:pPr>
        <w:pStyle w:val="Plattetekst"/>
        <w:numPr>
          <w:ilvl w:val="0"/>
          <w:numId w:val="46"/>
        </w:numPr>
        <w:tabs>
          <w:tab w:val="clear" w:pos="0"/>
          <w:tab w:val="clear" w:pos="703"/>
        </w:tabs>
        <w:spacing w:line="240" w:lineRule="exact"/>
        <w:ind w:left="567" w:hanging="567"/>
      </w:pPr>
      <w:r w:rsidRPr="00974B4B">
        <w:t>seniorendagen:</w:t>
      </w:r>
    </w:p>
    <w:p w14:paraId="6C2FF5C2" w14:textId="77777777" w:rsidR="00D5277C" w:rsidRPr="00974B4B" w:rsidRDefault="006D0BC0" w:rsidP="00D16C50">
      <w:pPr>
        <w:pStyle w:val="Plattetekst"/>
        <w:numPr>
          <w:ilvl w:val="0"/>
          <w:numId w:val="46"/>
        </w:numPr>
        <w:tabs>
          <w:tab w:val="clear" w:pos="0"/>
          <w:tab w:val="clear" w:pos="703"/>
        </w:tabs>
        <w:spacing w:line="240" w:lineRule="exact"/>
        <w:ind w:left="567" w:hanging="567"/>
      </w:pPr>
      <w:r w:rsidRPr="00974B4B">
        <w:t>t</w:t>
      </w:r>
      <w:r w:rsidR="00D5277C" w:rsidRPr="00974B4B">
        <w:t xml:space="preserve">ijd voor tijd bij compensatie voor </w:t>
      </w:r>
      <w:r w:rsidR="003218E0" w:rsidRPr="00974B4B">
        <w:t>bv.</w:t>
      </w:r>
      <w:r w:rsidR="00D5277C" w:rsidRPr="00974B4B">
        <w:t xml:space="preserve"> overwerk (overwerkuren en overwerktoeslag)</w:t>
      </w:r>
      <w:r w:rsidR="00007AC0" w:rsidRPr="00974B4B">
        <w:t>.</w:t>
      </w:r>
    </w:p>
    <w:p w14:paraId="6C2FF5C3" w14:textId="77777777" w:rsidR="00D5277C" w:rsidRPr="00974B4B" w:rsidRDefault="00D5277C">
      <w:pPr>
        <w:pStyle w:val="Plattetekst"/>
      </w:pPr>
    </w:p>
    <w:p w14:paraId="6C2FF5C4" w14:textId="77777777" w:rsidR="00D5277C" w:rsidRPr="00974B4B" w:rsidRDefault="00D5277C" w:rsidP="00FD32CE">
      <w:pPr>
        <w:pStyle w:val="Plattetekst"/>
      </w:pPr>
      <w:r w:rsidRPr="00974B4B">
        <w:t>De werknemer geeft eenmaal per kalenderjaar aan hoeveel dagen c.q. uren hij voor de tijdspaarregeling wil bestemmen. Hiervoor gebruikt hij het daarvoor bestemde invulformulier en levert dit ingevulde formulier voor 1 december in bij Personeelszaken. De werknemer ontvangt jaarlijks een overzicht van het met de verlofspaarregeling opgebouwde saldo vrije dagen. De eenmaal ten behoeve van de verlofspaarregeling bestemde dagen kunnen niet worden teruggeboekt naar het vrije beschikbare saldo vakantiedagen. De dagen die voor de verlofspaarregeling zijn bestemd, kunnen met uitzondering van het gestelde in artikel 8 van dit reglement, niet worden uitbetaald.</w:t>
      </w:r>
    </w:p>
    <w:p w14:paraId="6C2FF5C5" w14:textId="77777777" w:rsidR="00D5277C" w:rsidRPr="00974B4B" w:rsidRDefault="00D5277C" w:rsidP="00FD32CE">
      <w:pPr>
        <w:pStyle w:val="Plattetekst"/>
      </w:pPr>
    </w:p>
    <w:p w14:paraId="6C2FF5C6" w14:textId="77777777" w:rsidR="00D5277C" w:rsidRPr="00974B4B" w:rsidRDefault="00D5277C" w:rsidP="00FD32CE">
      <w:pPr>
        <w:pStyle w:val="Plattetekst"/>
      </w:pPr>
      <w:r w:rsidRPr="00974B4B">
        <w:t xml:space="preserve">Het saldo van vakantiedagen die voor de verlofspaarregeling zijn bestemd mag op enig moment niet meer dan 120 bedragen. </w:t>
      </w:r>
    </w:p>
    <w:p w14:paraId="6C2FF5C7" w14:textId="77777777" w:rsidR="006D0BC0" w:rsidRPr="00974B4B" w:rsidRDefault="006D0BC0" w:rsidP="00BE4ED0">
      <w:pPr>
        <w:pStyle w:val="Kop3"/>
      </w:pPr>
      <w:r w:rsidRPr="00974B4B">
        <w:t>Artikel 4</w:t>
      </w:r>
    </w:p>
    <w:p w14:paraId="6C2FF5C8" w14:textId="77777777" w:rsidR="00D5277C" w:rsidRPr="00974B4B" w:rsidRDefault="00D5277C" w:rsidP="00BE4ED0">
      <w:pPr>
        <w:pStyle w:val="Kop4"/>
      </w:pPr>
      <w:r w:rsidRPr="00974B4B">
        <w:t>Opname van het verlof</w:t>
      </w:r>
    </w:p>
    <w:p w14:paraId="6C2FF5C9" w14:textId="77777777" w:rsidR="00D5277C" w:rsidRPr="00974B4B" w:rsidRDefault="00D5277C">
      <w:pPr>
        <w:pStyle w:val="Plattetekst"/>
      </w:pPr>
      <w:r w:rsidRPr="00974B4B">
        <w:t xml:space="preserve">De werknemer heeft recht op het opnemen van een aaneengesloten verlofperiode. Het verlof kan volledig of in deeltijd worden opgenomen. </w:t>
      </w:r>
      <w:r w:rsidR="006D0BC0" w:rsidRPr="00974B4B">
        <w:br/>
      </w:r>
      <w:r w:rsidRPr="00974B4B">
        <w:t>De werknemer stelt in overleg met zijn leidinggevende de periode vast waarvoor de dagen van de verlofspaarregeling worden aangewend. Zowel de personeelsfunctionaris als de leidinggevende moeten akkoord zijn met de voorgestelde verlofperiode.</w:t>
      </w:r>
    </w:p>
    <w:p w14:paraId="6C2FF5CA" w14:textId="77777777" w:rsidR="00D5277C" w:rsidRPr="00974B4B" w:rsidRDefault="00D5277C">
      <w:pPr>
        <w:pStyle w:val="Plattetekst"/>
      </w:pPr>
    </w:p>
    <w:p w14:paraId="6C2FF5CB" w14:textId="77777777" w:rsidR="000C79BD" w:rsidRPr="00974B4B" w:rsidRDefault="000C79BD">
      <w:pPr>
        <w:pStyle w:val="Plattetekst"/>
      </w:pPr>
      <w:r w:rsidRPr="00974B4B">
        <w:br w:type="page"/>
      </w:r>
    </w:p>
    <w:p w14:paraId="6C2FF5CC" w14:textId="77777777" w:rsidR="00D5277C" w:rsidRPr="00974B4B" w:rsidRDefault="00D5277C">
      <w:pPr>
        <w:pStyle w:val="Plattetekst"/>
      </w:pPr>
      <w:r w:rsidRPr="00974B4B">
        <w:lastRenderedPageBreak/>
        <w:t xml:space="preserve">De werknemer dient </w:t>
      </w:r>
      <w:r w:rsidR="00FA52B3" w:rsidRPr="00974B4B">
        <w:t>3</w:t>
      </w:r>
      <w:r w:rsidRPr="00974B4B">
        <w:t xml:space="preserve"> maanden voorafgaand aan de door hem gewenste ingangstermijn van het verlof een schriftelijk verzoek in bij de werkgever. De werkgever stemt in met het verlof, tenzij zwaarwichtige bedrijfsomstandigheden zich tegen het voorgestelde tijdstip en/of de vorm van het verlof verzetten. In dat geval deelt de werkgever dat schriftelijk en gemotiveerd binnen 1 maand na ontvangst van het verzoek mee. Er wordt dan in onderling overleg een alternatief vastgesteld. </w:t>
      </w:r>
    </w:p>
    <w:p w14:paraId="6C2FF5CD" w14:textId="77777777" w:rsidR="006D0BC0" w:rsidRPr="00974B4B" w:rsidRDefault="006D0BC0" w:rsidP="00BE4ED0">
      <w:pPr>
        <w:pStyle w:val="Kop3"/>
      </w:pPr>
      <w:r w:rsidRPr="00974B4B">
        <w:t>Artikel 5</w:t>
      </w:r>
    </w:p>
    <w:p w14:paraId="6C2FF5CE" w14:textId="77777777" w:rsidR="00D5277C" w:rsidRPr="00974B4B" w:rsidRDefault="00D5277C" w:rsidP="00BE4ED0">
      <w:pPr>
        <w:pStyle w:val="Kop4"/>
      </w:pPr>
      <w:r w:rsidRPr="00974B4B">
        <w:t>Arbeidsvoorwaarden tijdens de verlofperiode</w:t>
      </w:r>
    </w:p>
    <w:p w14:paraId="6C2FF5CF" w14:textId="77777777" w:rsidR="00D5277C" w:rsidRPr="00974B4B" w:rsidRDefault="00D5277C">
      <w:pPr>
        <w:pStyle w:val="Plattetekst"/>
      </w:pPr>
      <w:r w:rsidRPr="00974B4B">
        <w:t xml:space="preserve">Tijdens het spaarverlof wordt het vaste salaris en ploegentoeslag doorbetaald, inclusief verhogingen op grond van de </w:t>
      </w:r>
      <w:r w:rsidR="00E20ABB" w:rsidRPr="00974B4B">
        <w:t>cao</w:t>
      </w:r>
      <w:r w:rsidRPr="00974B4B">
        <w:t>, die tijdens de verlofperiode ingaan. Ook premies voor sociale verzekeringen, pensioenopbouw lopen tijden de verlofperiode gewoon door.</w:t>
      </w:r>
    </w:p>
    <w:p w14:paraId="6C2FF5D0" w14:textId="77777777" w:rsidR="00D5277C" w:rsidRPr="00974B4B" w:rsidRDefault="00D5277C">
      <w:pPr>
        <w:pStyle w:val="Plattetekst"/>
      </w:pPr>
    </w:p>
    <w:p w14:paraId="6C2FF5D1" w14:textId="77777777" w:rsidR="00D5277C" w:rsidRPr="00974B4B" w:rsidRDefault="00D5277C">
      <w:pPr>
        <w:pStyle w:val="Plattetekst"/>
      </w:pPr>
      <w:r w:rsidRPr="00974B4B">
        <w:t>Ten aanzien van tegemoetkomingen in de kosten voor woon-werkverkeer en consignatietoeslag worden tijdens h</w:t>
      </w:r>
      <w:r w:rsidR="00B256A3" w:rsidRPr="00974B4B">
        <w:t xml:space="preserve">et opnemen van het spaarverlof </w:t>
      </w:r>
      <w:r w:rsidRPr="00974B4B">
        <w:t>dezelfde regels toegepast als bij langdurige arbeidsongeschiktheid.</w:t>
      </w:r>
    </w:p>
    <w:p w14:paraId="6C2FF5D2" w14:textId="77777777" w:rsidR="00D5277C" w:rsidRPr="00974B4B" w:rsidRDefault="00D5277C">
      <w:pPr>
        <w:pStyle w:val="Plattetekst"/>
      </w:pPr>
    </w:p>
    <w:p w14:paraId="6C2FF5D3" w14:textId="77777777" w:rsidR="00D5277C" w:rsidRPr="00974B4B" w:rsidRDefault="00D5277C">
      <w:pPr>
        <w:pStyle w:val="Plattetekst"/>
      </w:pPr>
      <w:r w:rsidRPr="00974B4B">
        <w:t xml:space="preserve">Tijdens het spaarverlof gaat de opbouw van </w:t>
      </w:r>
      <w:r w:rsidR="00832344" w:rsidRPr="00974B4B">
        <w:t>vakantie- en</w:t>
      </w:r>
      <w:r w:rsidRPr="00974B4B">
        <w:t xml:space="preserve"> </w:t>
      </w:r>
      <w:r w:rsidR="00E20ABB" w:rsidRPr="00974B4B">
        <w:t>atv</w:t>
      </w:r>
      <w:r w:rsidRPr="00974B4B">
        <w:t>-dagen op normale wijze door.</w:t>
      </w:r>
    </w:p>
    <w:p w14:paraId="6C2FF5D4" w14:textId="77777777" w:rsidR="006D0BC0" w:rsidRPr="00974B4B" w:rsidRDefault="006D0BC0" w:rsidP="00BE4ED0">
      <w:pPr>
        <w:pStyle w:val="Kop3"/>
      </w:pPr>
      <w:r w:rsidRPr="00974B4B">
        <w:t>Artikel 6</w:t>
      </w:r>
    </w:p>
    <w:p w14:paraId="6C2FF5D5" w14:textId="77777777" w:rsidR="00D5277C" w:rsidRPr="00974B4B" w:rsidRDefault="00D5277C" w:rsidP="00BE4ED0">
      <w:pPr>
        <w:pStyle w:val="Kop4"/>
      </w:pPr>
      <w:r w:rsidRPr="00974B4B">
        <w:t>Verlenging verjaringsperiode</w:t>
      </w:r>
    </w:p>
    <w:p w14:paraId="6C2FF5D6" w14:textId="77777777" w:rsidR="00D5277C" w:rsidRPr="00974B4B" w:rsidRDefault="00D5277C">
      <w:pPr>
        <w:pStyle w:val="Plattetekst"/>
      </w:pPr>
      <w:r w:rsidRPr="00974B4B">
        <w:t>Op de door de werknemer gespaarde verlofrechten zijn de wettelijke verjaringstermijnen niet van toepassing zolang het dienstverband duurt.</w:t>
      </w:r>
    </w:p>
    <w:p w14:paraId="6C2FF5D7" w14:textId="77777777" w:rsidR="006D0BC0" w:rsidRPr="00974B4B" w:rsidRDefault="006D0BC0" w:rsidP="00BE4ED0">
      <w:pPr>
        <w:pStyle w:val="Kop3"/>
      </w:pPr>
      <w:r w:rsidRPr="00974B4B">
        <w:t>Artikel 7</w:t>
      </w:r>
    </w:p>
    <w:p w14:paraId="6C2FF5D8" w14:textId="77777777" w:rsidR="00D5277C" w:rsidRPr="00974B4B" w:rsidRDefault="00D5277C" w:rsidP="00BE4ED0">
      <w:pPr>
        <w:pStyle w:val="Kop4"/>
      </w:pPr>
      <w:r w:rsidRPr="00974B4B">
        <w:t>Ziekte tijdens de verlofperiode</w:t>
      </w:r>
    </w:p>
    <w:p w14:paraId="6C2FF5D9" w14:textId="77777777" w:rsidR="00D5277C" w:rsidRPr="00974B4B" w:rsidRDefault="00D5277C">
      <w:pPr>
        <w:pStyle w:val="Plattetekst"/>
      </w:pPr>
      <w:r w:rsidRPr="00974B4B">
        <w:t>In geval de werknemer ziek wordt tijdens het verlof gelden dezelfde regels als bij ziekte tijdens de reguliere vakanties. Dit betekent dat bij ziekte de werknemer en zijn werkgever de normale ziekmeldingsprocedure geldt. Het verlof wordt dan opgeschort tot de werknemer weer beter is.</w:t>
      </w:r>
    </w:p>
    <w:p w14:paraId="6C2FF5DA" w14:textId="77777777" w:rsidR="006D0BC0" w:rsidRPr="00974B4B" w:rsidRDefault="006D0BC0" w:rsidP="00BE4ED0">
      <w:pPr>
        <w:pStyle w:val="Kop3"/>
      </w:pPr>
      <w:r w:rsidRPr="00974B4B">
        <w:t>Artikel 8</w:t>
      </w:r>
    </w:p>
    <w:p w14:paraId="6C2FF5DB" w14:textId="77777777" w:rsidR="00D5277C" w:rsidRPr="00974B4B" w:rsidRDefault="00D5277C" w:rsidP="00BE4ED0">
      <w:pPr>
        <w:pStyle w:val="Kop4"/>
      </w:pPr>
      <w:r w:rsidRPr="00974B4B">
        <w:t>Beëindiging deelname</w:t>
      </w:r>
    </w:p>
    <w:p w14:paraId="6C2FF5DC" w14:textId="77777777" w:rsidR="00D5277C" w:rsidRPr="00974B4B" w:rsidRDefault="00D5277C">
      <w:pPr>
        <w:pStyle w:val="Plattetekst"/>
      </w:pPr>
      <w:r w:rsidRPr="00974B4B">
        <w:t>Beëindiging van deelname aan de spaarregeling vindt plaats op het moment dat alle spaardagen zijn opgenomen.</w:t>
      </w:r>
    </w:p>
    <w:p w14:paraId="6C2FF5DD" w14:textId="77777777" w:rsidR="00D5277C" w:rsidRPr="00974B4B" w:rsidRDefault="00D5277C">
      <w:pPr>
        <w:pStyle w:val="Plattetekst"/>
      </w:pPr>
    </w:p>
    <w:p w14:paraId="6C2FF5DE" w14:textId="77777777" w:rsidR="00D5277C" w:rsidRPr="00974B4B" w:rsidRDefault="00D5277C">
      <w:pPr>
        <w:pStyle w:val="Plattetekst"/>
      </w:pPr>
      <w:r w:rsidRPr="00974B4B">
        <w:t>Uitbetaling van dagen die op de spaarrekening staan kan alleen plaatsvinden bij</w:t>
      </w:r>
    </w:p>
    <w:p w14:paraId="6C2FF5DF" w14:textId="77777777" w:rsidR="00D5277C" w:rsidRPr="00974B4B" w:rsidRDefault="00D5277C" w:rsidP="00AC4B2F">
      <w:pPr>
        <w:pStyle w:val="Plattetekst"/>
        <w:numPr>
          <w:ilvl w:val="0"/>
          <w:numId w:val="26"/>
        </w:numPr>
        <w:tabs>
          <w:tab w:val="clear" w:pos="-720"/>
          <w:tab w:val="clear" w:pos="0"/>
          <w:tab w:val="clear" w:pos="705"/>
        </w:tabs>
        <w:ind w:left="567" w:hanging="567"/>
      </w:pPr>
      <w:r w:rsidRPr="00974B4B">
        <w:t xml:space="preserve">einde van het dienstverband; </w:t>
      </w:r>
    </w:p>
    <w:p w14:paraId="6C2FF5E0" w14:textId="77777777" w:rsidR="00D5277C" w:rsidRPr="00974B4B" w:rsidRDefault="00D5277C" w:rsidP="00AC4B2F">
      <w:pPr>
        <w:pStyle w:val="Plattetekst"/>
        <w:numPr>
          <w:ilvl w:val="0"/>
          <w:numId w:val="26"/>
        </w:numPr>
        <w:tabs>
          <w:tab w:val="clear" w:pos="-720"/>
          <w:tab w:val="clear" w:pos="0"/>
          <w:tab w:val="clear" w:pos="705"/>
        </w:tabs>
        <w:ind w:left="567" w:hanging="567"/>
      </w:pPr>
      <w:r w:rsidRPr="00974B4B">
        <w:t>overlijden van de werknemer;</w:t>
      </w:r>
    </w:p>
    <w:p w14:paraId="6C2FF5E1" w14:textId="77777777" w:rsidR="00D5277C" w:rsidRPr="00974B4B" w:rsidRDefault="00D5277C">
      <w:pPr>
        <w:pStyle w:val="Plattetekst"/>
      </w:pPr>
      <w:r w:rsidRPr="00974B4B">
        <w:t>In alle andere gevallen is uitbetaling niet toegestaan.</w:t>
      </w:r>
    </w:p>
    <w:p w14:paraId="6C2FF5E2" w14:textId="77777777" w:rsidR="006D0BC0" w:rsidRPr="00974B4B" w:rsidRDefault="00843551" w:rsidP="00BE4ED0">
      <w:pPr>
        <w:pStyle w:val="Kop3"/>
      </w:pPr>
      <w:r w:rsidRPr="00974B4B">
        <w:t xml:space="preserve">Artikel </w:t>
      </w:r>
      <w:r w:rsidR="006D0BC0" w:rsidRPr="00974B4B">
        <w:t>9</w:t>
      </w:r>
    </w:p>
    <w:p w14:paraId="6C2FF5E3" w14:textId="77777777" w:rsidR="00D5277C" w:rsidRPr="00974B4B" w:rsidRDefault="00D5277C" w:rsidP="00BE4ED0">
      <w:pPr>
        <w:pStyle w:val="Kop4"/>
      </w:pPr>
      <w:r w:rsidRPr="00974B4B">
        <w:t>Datum inwerkingtreden</w:t>
      </w:r>
    </w:p>
    <w:p w14:paraId="6C2FF5E4" w14:textId="77777777" w:rsidR="00BA6810" w:rsidRPr="00974B4B" w:rsidRDefault="00D5277C">
      <w:pPr>
        <w:pStyle w:val="Plattetekst"/>
      </w:pPr>
      <w:r w:rsidRPr="00974B4B">
        <w:t>Deze verlofspaarregeling tree</w:t>
      </w:r>
      <w:r w:rsidR="00843551" w:rsidRPr="00974B4B">
        <w:t>dt in werking op 1 januari 2001</w:t>
      </w:r>
    </w:p>
    <w:p w14:paraId="6C2FF5E5" w14:textId="77777777" w:rsidR="00CA2406" w:rsidRPr="00974B4B" w:rsidRDefault="00CA2406">
      <w:pPr>
        <w:pStyle w:val="Plattetekst"/>
      </w:pPr>
    </w:p>
    <w:p w14:paraId="6C2FF5E6" w14:textId="77777777" w:rsidR="006D0BC0" w:rsidRPr="00974B4B" w:rsidRDefault="00843551" w:rsidP="00BE4ED0">
      <w:pPr>
        <w:pStyle w:val="Kop3"/>
      </w:pPr>
      <w:r w:rsidRPr="00974B4B">
        <w:t>Artikel</w:t>
      </w:r>
      <w:r w:rsidR="006D0BC0" w:rsidRPr="00974B4B">
        <w:t xml:space="preserve"> 10</w:t>
      </w:r>
    </w:p>
    <w:p w14:paraId="6C2FF5E7" w14:textId="77777777" w:rsidR="00D5277C" w:rsidRPr="00974B4B" w:rsidRDefault="00D5277C" w:rsidP="00BE4ED0">
      <w:pPr>
        <w:pStyle w:val="Kop4"/>
      </w:pPr>
      <w:r w:rsidRPr="00974B4B">
        <w:t>Wijziging verlofspaarregeling</w:t>
      </w:r>
    </w:p>
    <w:p w14:paraId="6C2FF5E8" w14:textId="77777777" w:rsidR="00D5277C" w:rsidRPr="00974B4B" w:rsidRDefault="00D5277C">
      <w:pPr>
        <w:pStyle w:val="Plattetekst"/>
      </w:pPr>
      <w:r w:rsidRPr="00974B4B">
        <w:t>Wijziging van deze regeling dient te geschieden in overleg met de ondernemingsraad.</w:t>
      </w:r>
    </w:p>
    <w:p w14:paraId="6C2FF5E9" w14:textId="59C98A9E" w:rsidR="00843551" w:rsidRPr="00974B4B" w:rsidRDefault="000E5591" w:rsidP="003F19C9">
      <w:pPr>
        <w:pStyle w:val="Kop1"/>
      </w:pPr>
      <w:r w:rsidRPr="00974B4B">
        <w:br w:type="page"/>
      </w:r>
      <w:bookmarkStart w:id="58" w:name="_Toc103782535"/>
      <w:r w:rsidR="00D5277C" w:rsidRPr="00974B4B">
        <w:lastRenderedPageBreak/>
        <w:t>B</w:t>
      </w:r>
      <w:r w:rsidR="00843551" w:rsidRPr="00974B4B">
        <w:t>ijlage</w:t>
      </w:r>
      <w:r w:rsidR="00D5277C" w:rsidRPr="00974B4B">
        <w:t xml:space="preserve"> </w:t>
      </w:r>
      <w:r w:rsidR="00F67342" w:rsidRPr="00974B4B">
        <w:t>I</w:t>
      </w:r>
      <w:r w:rsidR="00D5277C" w:rsidRPr="00974B4B">
        <w:t>V</w:t>
      </w:r>
      <w:bookmarkEnd w:id="58"/>
    </w:p>
    <w:p w14:paraId="6C2FF5EA" w14:textId="77777777" w:rsidR="00D5277C" w:rsidRPr="00974B4B" w:rsidRDefault="00845785">
      <w:pPr>
        <w:tabs>
          <w:tab w:val="left" w:pos="0"/>
        </w:tabs>
        <w:suppressAutoHyphens/>
        <w:ind w:right="-332"/>
        <w:rPr>
          <w:rFonts w:ascii="Times New Roman" w:hAnsi="Times New Roman"/>
          <w:b/>
          <w:spacing w:val="-3"/>
          <w:sz w:val="22"/>
        </w:rPr>
      </w:pPr>
      <w:r w:rsidRPr="00974B4B">
        <w:rPr>
          <w:rFonts w:ascii="Times New Roman" w:hAnsi="Times New Roman"/>
          <w:b/>
          <w:spacing w:val="-3"/>
          <w:sz w:val="22"/>
        </w:rPr>
        <w:t>Bij</w:t>
      </w:r>
      <w:r w:rsidR="00D5277C" w:rsidRPr="00974B4B">
        <w:rPr>
          <w:rFonts w:ascii="Times New Roman" w:hAnsi="Times New Roman"/>
          <w:b/>
          <w:spacing w:val="-3"/>
          <w:sz w:val="22"/>
        </w:rPr>
        <w:t xml:space="preserve"> de collectieve arbeidsovereenkomst voor</w:t>
      </w:r>
      <w:r w:rsidR="00107CFD" w:rsidRPr="00974B4B">
        <w:rPr>
          <w:rFonts w:ascii="Times New Roman" w:hAnsi="Times New Roman"/>
          <w:b/>
          <w:spacing w:val="-3"/>
          <w:sz w:val="22"/>
        </w:rPr>
        <w:t xml:space="preserve"> </w:t>
      </w:r>
      <w:proofErr w:type="spellStart"/>
      <w:r w:rsidR="0092114F" w:rsidRPr="00974B4B">
        <w:rPr>
          <w:rFonts w:ascii="Times New Roman" w:hAnsi="Times New Roman"/>
          <w:b/>
          <w:spacing w:val="-3"/>
          <w:sz w:val="22"/>
        </w:rPr>
        <w:t>Visko</w:t>
      </w:r>
      <w:r w:rsidR="00D5277C" w:rsidRPr="00974B4B">
        <w:rPr>
          <w:rFonts w:ascii="Times New Roman" w:hAnsi="Times New Roman"/>
          <w:b/>
          <w:spacing w:val="-3"/>
          <w:sz w:val="22"/>
        </w:rPr>
        <w:t>Teepak</w:t>
      </w:r>
      <w:proofErr w:type="spellEnd"/>
      <w:r w:rsidR="00D5277C" w:rsidRPr="00974B4B">
        <w:rPr>
          <w:rFonts w:ascii="Times New Roman" w:hAnsi="Times New Roman"/>
          <w:b/>
          <w:spacing w:val="-3"/>
          <w:sz w:val="22"/>
        </w:rPr>
        <w:t xml:space="preserve"> B.V. te Delfzijl</w:t>
      </w:r>
    </w:p>
    <w:p w14:paraId="6C2FF5EB" w14:textId="77777777" w:rsidR="00D5277C" w:rsidRPr="00974B4B" w:rsidRDefault="00D5277C">
      <w:pPr>
        <w:tabs>
          <w:tab w:val="left" w:pos="0"/>
        </w:tabs>
        <w:suppressAutoHyphens/>
        <w:ind w:right="-332"/>
        <w:rPr>
          <w:rFonts w:ascii="Times New Roman" w:hAnsi="Times New Roman"/>
          <w:spacing w:val="-3"/>
          <w:sz w:val="22"/>
        </w:rPr>
      </w:pPr>
      <w:r w:rsidRPr="00974B4B">
        <w:rPr>
          <w:rFonts w:ascii="Times New Roman" w:hAnsi="Times New Roman"/>
          <w:spacing w:val="-3"/>
          <w:sz w:val="22"/>
        </w:rPr>
        <w:t>------------------------------------------------------------------------------------------------------------------</w:t>
      </w:r>
      <w:r w:rsidR="00107CFD" w:rsidRPr="00974B4B">
        <w:rPr>
          <w:rFonts w:ascii="Times New Roman" w:hAnsi="Times New Roman"/>
          <w:spacing w:val="-3"/>
          <w:sz w:val="22"/>
        </w:rPr>
        <w:t>-------</w:t>
      </w:r>
    </w:p>
    <w:p w14:paraId="6C2FF5EC" w14:textId="000D802B" w:rsidR="00D5277C" w:rsidRPr="00974B4B" w:rsidRDefault="005877F2" w:rsidP="00206B5F">
      <w:pPr>
        <w:pStyle w:val="Kop2"/>
      </w:pPr>
      <w:bookmarkStart w:id="59" w:name="_Toc103782536"/>
      <w:r w:rsidRPr="00974B4B">
        <w:t>P</w:t>
      </w:r>
      <w:r w:rsidR="00BE4ED0" w:rsidRPr="00974B4B">
        <w:t>rotocolafspraken</w:t>
      </w:r>
      <w:r w:rsidR="00D5277C" w:rsidRPr="00974B4B">
        <w:t xml:space="preserve"> </w:t>
      </w:r>
      <w:r w:rsidR="00F94ED9" w:rsidRPr="00974B4B">
        <w:t>20</w:t>
      </w:r>
      <w:r w:rsidR="00A24635">
        <w:t>2</w:t>
      </w:r>
      <w:r w:rsidR="00206B5F">
        <w:t>3</w:t>
      </w:r>
      <w:r w:rsidR="00F94ED9" w:rsidRPr="00974B4B">
        <w:t>-20</w:t>
      </w:r>
      <w:r w:rsidR="00774724" w:rsidRPr="00974B4B">
        <w:t>2</w:t>
      </w:r>
      <w:bookmarkEnd w:id="59"/>
      <w:r w:rsidR="00206B5F">
        <w:t>4</w:t>
      </w:r>
    </w:p>
    <w:p w14:paraId="6C2FF5ED" w14:textId="77777777" w:rsidR="00AC788C" w:rsidRPr="00974B4B" w:rsidRDefault="00AC788C" w:rsidP="00AC788C">
      <w:pPr>
        <w:widowControl/>
        <w:rPr>
          <w:rFonts w:ascii="Times New Roman" w:eastAsia="Calibri" w:hAnsi="Times New Roman"/>
          <w:sz w:val="22"/>
          <w:szCs w:val="22"/>
          <w:u w:val="single"/>
          <w:lang w:eastAsia="en-US"/>
        </w:rPr>
      </w:pPr>
      <w:r w:rsidRPr="00974B4B">
        <w:rPr>
          <w:rFonts w:ascii="Times New Roman" w:eastAsia="Calibri" w:hAnsi="Times New Roman"/>
          <w:sz w:val="22"/>
          <w:szCs w:val="22"/>
          <w:u w:val="single"/>
          <w:lang w:eastAsia="en-US"/>
        </w:rPr>
        <w:t>Werkkostenregeling</w:t>
      </w:r>
      <w:r w:rsidR="00383081" w:rsidRPr="00974B4B">
        <w:rPr>
          <w:rFonts w:ascii="Times New Roman" w:eastAsia="Calibri" w:hAnsi="Times New Roman"/>
          <w:sz w:val="22"/>
          <w:szCs w:val="22"/>
          <w:u w:val="single"/>
          <w:lang w:eastAsia="en-US"/>
        </w:rPr>
        <w:t xml:space="preserve"> (WKR)</w:t>
      </w:r>
    </w:p>
    <w:p w14:paraId="6C2FF5EE" w14:textId="736CACF0" w:rsidR="00AC788C" w:rsidRPr="00974B4B" w:rsidRDefault="00AC788C" w:rsidP="00AC788C">
      <w:pPr>
        <w:widowControl/>
        <w:rPr>
          <w:rFonts w:ascii="Times New Roman" w:eastAsia="Calibri" w:hAnsi="Times New Roman"/>
          <w:sz w:val="22"/>
          <w:szCs w:val="22"/>
          <w:lang w:eastAsia="en-US"/>
        </w:rPr>
      </w:pPr>
      <w:r w:rsidRPr="00974B4B">
        <w:rPr>
          <w:rFonts w:ascii="Times New Roman" w:eastAsia="Calibri" w:hAnsi="Times New Roman"/>
          <w:sz w:val="22"/>
          <w:szCs w:val="22"/>
          <w:lang w:eastAsia="en-US"/>
        </w:rPr>
        <w:t xml:space="preserve">Partijen </w:t>
      </w:r>
      <w:r w:rsidR="000759B2" w:rsidRPr="00974B4B">
        <w:rPr>
          <w:rFonts w:ascii="Times New Roman" w:eastAsia="Calibri" w:hAnsi="Times New Roman"/>
          <w:sz w:val="22"/>
          <w:szCs w:val="22"/>
          <w:lang w:eastAsia="en-US"/>
        </w:rPr>
        <w:t>continueren</w:t>
      </w:r>
      <w:r w:rsidRPr="00974B4B">
        <w:rPr>
          <w:rFonts w:ascii="Times New Roman" w:eastAsia="Calibri" w:hAnsi="Times New Roman"/>
          <w:sz w:val="22"/>
          <w:szCs w:val="22"/>
          <w:lang w:eastAsia="en-US"/>
        </w:rPr>
        <w:t xml:space="preserve"> de invulling van de werkkostenregeling </w:t>
      </w:r>
      <w:r w:rsidR="00383081" w:rsidRPr="00974B4B">
        <w:rPr>
          <w:rFonts w:ascii="Times New Roman" w:eastAsia="Calibri" w:hAnsi="Times New Roman"/>
          <w:sz w:val="22"/>
          <w:szCs w:val="22"/>
          <w:lang w:eastAsia="en-US"/>
        </w:rPr>
        <w:t>over het fiscale jaar 20</w:t>
      </w:r>
      <w:r w:rsidR="00A24635">
        <w:rPr>
          <w:rFonts w:ascii="Times New Roman" w:eastAsia="Calibri" w:hAnsi="Times New Roman"/>
          <w:sz w:val="22"/>
          <w:szCs w:val="22"/>
          <w:lang w:eastAsia="en-US"/>
        </w:rPr>
        <w:t>2</w:t>
      </w:r>
      <w:r w:rsidR="007305FE">
        <w:rPr>
          <w:rFonts w:ascii="Times New Roman" w:eastAsia="Calibri" w:hAnsi="Times New Roman"/>
          <w:sz w:val="22"/>
          <w:szCs w:val="22"/>
          <w:lang w:eastAsia="en-US"/>
        </w:rPr>
        <w:t>3</w:t>
      </w:r>
      <w:r w:rsidRPr="00974B4B">
        <w:rPr>
          <w:rFonts w:ascii="Times New Roman" w:eastAsia="Calibri" w:hAnsi="Times New Roman"/>
          <w:sz w:val="22"/>
          <w:szCs w:val="22"/>
          <w:lang w:eastAsia="en-US"/>
        </w:rPr>
        <w:t xml:space="preserve">. </w:t>
      </w:r>
    </w:p>
    <w:p w14:paraId="6C2FF5EF" w14:textId="77777777" w:rsidR="00AC788C" w:rsidRPr="00974B4B" w:rsidRDefault="00AC788C" w:rsidP="00AC788C">
      <w:pPr>
        <w:widowControl/>
        <w:rPr>
          <w:rFonts w:ascii="Times New Roman" w:eastAsia="Calibri" w:hAnsi="Times New Roman"/>
          <w:sz w:val="22"/>
          <w:szCs w:val="22"/>
          <w:lang w:eastAsia="en-US"/>
        </w:rPr>
      </w:pPr>
      <w:r w:rsidRPr="00974B4B">
        <w:rPr>
          <w:rFonts w:ascii="Times New Roman" w:eastAsia="Calibri" w:hAnsi="Times New Roman"/>
          <w:sz w:val="22"/>
          <w:szCs w:val="22"/>
          <w:lang w:eastAsia="en-US"/>
        </w:rPr>
        <w:t>Bedrijfsfitness op de werkplek (</w:t>
      </w:r>
      <w:proofErr w:type="spellStart"/>
      <w:r w:rsidRPr="00974B4B">
        <w:rPr>
          <w:rFonts w:ascii="Times New Roman" w:eastAsia="Calibri" w:hAnsi="Times New Roman"/>
          <w:sz w:val="22"/>
          <w:szCs w:val="22"/>
          <w:lang w:eastAsia="en-US"/>
        </w:rPr>
        <w:t>stoelshiatsu</w:t>
      </w:r>
      <w:proofErr w:type="spellEnd"/>
      <w:r w:rsidRPr="00974B4B">
        <w:rPr>
          <w:rFonts w:ascii="Times New Roman" w:eastAsia="Calibri" w:hAnsi="Times New Roman"/>
          <w:sz w:val="22"/>
          <w:szCs w:val="22"/>
          <w:lang w:eastAsia="en-US"/>
        </w:rPr>
        <w:t xml:space="preserve">) wordt gecontinueerd, maar valt buiten de werkkostenregeling. Verder vervalt de feestdagenregeling en wordt zowel de fietsregeling als de fiscale variant vakbondscontributie in een nieuwe opzet opgenomen in de werkkostenregeling. </w:t>
      </w:r>
    </w:p>
    <w:p w14:paraId="6C2FF5F0" w14:textId="77777777" w:rsidR="00383081" w:rsidRPr="00974B4B" w:rsidRDefault="00AC788C" w:rsidP="00AC788C">
      <w:pPr>
        <w:widowControl/>
        <w:rPr>
          <w:rFonts w:ascii="Times New Roman" w:eastAsia="Calibri" w:hAnsi="Times New Roman"/>
          <w:sz w:val="22"/>
          <w:szCs w:val="22"/>
          <w:lang w:eastAsia="en-US"/>
        </w:rPr>
      </w:pPr>
      <w:r w:rsidRPr="00974B4B">
        <w:rPr>
          <w:rFonts w:ascii="Times New Roman" w:eastAsia="Calibri" w:hAnsi="Times New Roman"/>
          <w:sz w:val="22"/>
          <w:szCs w:val="22"/>
          <w:lang w:eastAsia="en-US"/>
        </w:rPr>
        <w:t>In de werkkostenregeling worden derhalve opgenomen: bedrijfsfitness elders (Sportcentrum Dijkman</w:t>
      </w:r>
      <w:r w:rsidR="000A6904" w:rsidRPr="00974B4B">
        <w:rPr>
          <w:rFonts w:ascii="Times New Roman" w:eastAsia="Calibri" w:hAnsi="Times New Roman"/>
          <w:sz w:val="22"/>
          <w:szCs w:val="22"/>
          <w:lang w:eastAsia="en-US"/>
        </w:rPr>
        <w:t xml:space="preserve"> of</w:t>
      </w:r>
      <w:r w:rsidRPr="00974B4B">
        <w:rPr>
          <w:rFonts w:ascii="Times New Roman" w:eastAsia="Calibri" w:hAnsi="Times New Roman"/>
          <w:sz w:val="22"/>
          <w:szCs w:val="22"/>
          <w:lang w:eastAsia="en-US"/>
        </w:rPr>
        <w:t xml:space="preserve"> uitbreiding sporten/zwemmen in andere sportschool €</w:t>
      </w:r>
      <w:r w:rsidR="00376169" w:rsidRPr="00974B4B">
        <w:rPr>
          <w:rFonts w:ascii="Times New Roman" w:eastAsia="Calibri" w:hAnsi="Times New Roman"/>
          <w:sz w:val="22"/>
          <w:szCs w:val="22"/>
          <w:lang w:eastAsia="en-US"/>
        </w:rPr>
        <w:t xml:space="preserve"> </w:t>
      </w:r>
      <w:r w:rsidRPr="00974B4B">
        <w:rPr>
          <w:rFonts w:ascii="Times New Roman" w:eastAsia="Calibri" w:hAnsi="Times New Roman"/>
          <w:sz w:val="22"/>
          <w:szCs w:val="22"/>
          <w:lang w:eastAsia="en-US"/>
        </w:rPr>
        <w:t>25 p/</w:t>
      </w:r>
      <w:r w:rsidR="00845785" w:rsidRPr="00974B4B">
        <w:rPr>
          <w:rFonts w:ascii="Times New Roman" w:eastAsia="Calibri" w:hAnsi="Times New Roman"/>
          <w:sz w:val="22"/>
          <w:szCs w:val="22"/>
          <w:lang w:eastAsia="en-US"/>
        </w:rPr>
        <w:t>mnd.</w:t>
      </w:r>
      <w:r w:rsidRPr="00974B4B">
        <w:rPr>
          <w:rFonts w:ascii="Times New Roman" w:eastAsia="Calibri" w:hAnsi="Times New Roman"/>
          <w:sz w:val="22"/>
          <w:szCs w:val="22"/>
          <w:lang w:eastAsia="en-US"/>
        </w:rPr>
        <w:t xml:space="preserve"> p/p), fietsvergoeding nieuwe opzet (1 x per 5 jaar netto vergoeding van 35% van aanschafwaarde fiets</w:t>
      </w:r>
      <w:r w:rsidR="00AE32A4" w:rsidRPr="00974B4B">
        <w:rPr>
          <w:rFonts w:ascii="Times New Roman" w:eastAsia="Calibri" w:hAnsi="Times New Roman"/>
          <w:sz w:val="22"/>
          <w:szCs w:val="22"/>
          <w:lang w:eastAsia="en-US"/>
        </w:rPr>
        <w:t xml:space="preserve"> van max €</w:t>
      </w:r>
      <w:r w:rsidR="00376169" w:rsidRPr="00974B4B">
        <w:rPr>
          <w:rFonts w:ascii="Times New Roman" w:eastAsia="Calibri" w:hAnsi="Times New Roman"/>
          <w:sz w:val="22"/>
          <w:szCs w:val="22"/>
          <w:lang w:eastAsia="en-US"/>
        </w:rPr>
        <w:t xml:space="preserve"> </w:t>
      </w:r>
      <w:r w:rsidR="00AE32A4" w:rsidRPr="00974B4B">
        <w:rPr>
          <w:rFonts w:ascii="Times New Roman" w:eastAsia="Calibri" w:hAnsi="Times New Roman"/>
          <w:sz w:val="22"/>
          <w:szCs w:val="22"/>
          <w:lang w:eastAsia="en-US"/>
        </w:rPr>
        <w:t>750</w:t>
      </w:r>
      <w:r w:rsidRPr="00974B4B">
        <w:rPr>
          <w:rFonts w:ascii="Times New Roman" w:eastAsia="Calibri" w:hAnsi="Times New Roman"/>
          <w:sz w:val="22"/>
          <w:szCs w:val="22"/>
          <w:lang w:eastAsia="en-US"/>
        </w:rPr>
        <w:t>), kerstpakket (</w:t>
      </w:r>
      <w:r w:rsidR="00AE32A4" w:rsidRPr="00974B4B">
        <w:rPr>
          <w:rFonts w:ascii="Times New Roman" w:eastAsia="Calibri" w:hAnsi="Times New Roman"/>
          <w:sz w:val="22"/>
          <w:szCs w:val="22"/>
          <w:lang w:eastAsia="en-US"/>
        </w:rPr>
        <w:t>variabel, afhankelijk van</w:t>
      </w:r>
      <w:r w:rsidRPr="00974B4B">
        <w:rPr>
          <w:rFonts w:ascii="Times New Roman" w:eastAsia="Calibri" w:hAnsi="Times New Roman"/>
          <w:sz w:val="22"/>
          <w:szCs w:val="22"/>
          <w:lang w:eastAsia="en-US"/>
        </w:rPr>
        <w:t xml:space="preserve"> ruimte binnen WKR), ziektebonus (conform </w:t>
      </w:r>
      <w:r w:rsidR="00E20ABB" w:rsidRPr="00974B4B">
        <w:rPr>
          <w:rFonts w:ascii="Times New Roman" w:eastAsia="Calibri" w:hAnsi="Times New Roman"/>
          <w:sz w:val="22"/>
          <w:szCs w:val="22"/>
          <w:lang w:eastAsia="en-US"/>
        </w:rPr>
        <w:t>cao</w:t>
      </w:r>
      <w:r w:rsidRPr="00974B4B">
        <w:rPr>
          <w:rFonts w:ascii="Times New Roman" w:eastAsia="Calibri" w:hAnsi="Times New Roman"/>
          <w:sz w:val="22"/>
          <w:szCs w:val="22"/>
          <w:lang w:eastAsia="en-US"/>
        </w:rPr>
        <w:t>), vakbondscontributie (tegen inlevering jaarnota netto vergoeding van 35%) en netto jaarlijkse eenmalige vergoeding van € 65 per persoon. Indien er hierna op jaarbasis fiscale ruimte resteert wordt ook deze ruimte omgerekend naar en verstrekt in de vorm van een extra netto eenmalige vergoeding per persoon.</w:t>
      </w:r>
    </w:p>
    <w:p w14:paraId="6C2FF5F1" w14:textId="77777777" w:rsidR="00383081" w:rsidRPr="00974B4B" w:rsidRDefault="00383081" w:rsidP="00AC788C">
      <w:pPr>
        <w:widowControl/>
        <w:rPr>
          <w:rFonts w:ascii="Times New Roman" w:eastAsia="Calibri" w:hAnsi="Times New Roman"/>
          <w:sz w:val="22"/>
          <w:szCs w:val="22"/>
          <w:lang w:eastAsia="en-US"/>
        </w:rPr>
      </w:pPr>
      <w:r w:rsidRPr="00974B4B">
        <w:rPr>
          <w:rFonts w:ascii="Times New Roman" w:hAnsi="Times New Roman"/>
          <w:sz w:val="22"/>
          <w:szCs w:val="22"/>
        </w:rPr>
        <w:t xml:space="preserve">Aanvullend is afgesproken dat van een werknemer die op meer dan 20 kilometer enkele reisafstand van de in de </w:t>
      </w:r>
      <w:r w:rsidR="00E20ABB" w:rsidRPr="00974B4B">
        <w:rPr>
          <w:rFonts w:ascii="Times New Roman" w:hAnsi="Times New Roman"/>
          <w:sz w:val="22"/>
          <w:szCs w:val="22"/>
        </w:rPr>
        <w:t>cao</w:t>
      </w:r>
      <w:r w:rsidRPr="00974B4B">
        <w:rPr>
          <w:rFonts w:ascii="Times New Roman" w:hAnsi="Times New Roman"/>
          <w:sz w:val="22"/>
          <w:szCs w:val="22"/>
        </w:rPr>
        <w:t xml:space="preserve"> aangewezen fitnesscentra woont, het lidmaatschap van een niet in de </w:t>
      </w:r>
      <w:r w:rsidR="00E20ABB" w:rsidRPr="00974B4B">
        <w:rPr>
          <w:rFonts w:ascii="Times New Roman" w:hAnsi="Times New Roman"/>
          <w:sz w:val="22"/>
          <w:szCs w:val="22"/>
        </w:rPr>
        <w:t>cao</w:t>
      </w:r>
      <w:r w:rsidRPr="00974B4B">
        <w:rPr>
          <w:rFonts w:ascii="Times New Roman" w:hAnsi="Times New Roman"/>
          <w:sz w:val="22"/>
          <w:szCs w:val="22"/>
        </w:rPr>
        <w:t xml:space="preserve"> aangewezen fitnesscentrum onder de geldende regeling van de WKR valt (€ 25 p/</w:t>
      </w:r>
      <w:r w:rsidR="00845785" w:rsidRPr="00974B4B">
        <w:rPr>
          <w:rFonts w:ascii="Times New Roman" w:hAnsi="Times New Roman"/>
          <w:sz w:val="22"/>
          <w:szCs w:val="22"/>
        </w:rPr>
        <w:t>mnd.</w:t>
      </w:r>
      <w:r w:rsidRPr="00974B4B">
        <w:rPr>
          <w:rFonts w:ascii="Times New Roman" w:hAnsi="Times New Roman"/>
          <w:sz w:val="22"/>
          <w:szCs w:val="22"/>
        </w:rPr>
        <w:t xml:space="preserve"> p/p).</w:t>
      </w:r>
      <w:r w:rsidR="00AC788C" w:rsidRPr="00974B4B">
        <w:rPr>
          <w:rFonts w:ascii="Times New Roman" w:eastAsia="Calibri" w:hAnsi="Times New Roman"/>
          <w:sz w:val="22"/>
          <w:szCs w:val="22"/>
          <w:lang w:eastAsia="en-US"/>
        </w:rPr>
        <w:t xml:space="preserve"> </w:t>
      </w:r>
    </w:p>
    <w:p w14:paraId="259EB311" w14:textId="6D0A35AA" w:rsidR="00A42658" w:rsidRDefault="00383081" w:rsidP="006B54E1">
      <w:pPr>
        <w:rPr>
          <w:rFonts w:ascii="Times New Roman" w:hAnsi="Times New Roman"/>
          <w:sz w:val="22"/>
          <w:szCs w:val="22"/>
        </w:rPr>
      </w:pPr>
      <w:r w:rsidRPr="00974B4B">
        <w:rPr>
          <w:rFonts w:ascii="Times New Roman" w:hAnsi="Times New Roman"/>
          <w:sz w:val="22"/>
          <w:szCs w:val="22"/>
        </w:rPr>
        <w:t>Voor wat betreft het fiscale jaar 20</w:t>
      </w:r>
      <w:r w:rsidR="001153DD" w:rsidRPr="00974B4B">
        <w:rPr>
          <w:rFonts w:ascii="Times New Roman" w:hAnsi="Times New Roman"/>
          <w:sz w:val="22"/>
          <w:szCs w:val="22"/>
        </w:rPr>
        <w:t>2</w:t>
      </w:r>
      <w:r w:rsidR="007305FE">
        <w:rPr>
          <w:rFonts w:ascii="Times New Roman" w:hAnsi="Times New Roman"/>
          <w:sz w:val="22"/>
          <w:szCs w:val="22"/>
        </w:rPr>
        <w:t>4</w:t>
      </w:r>
      <w:r w:rsidRPr="00974B4B">
        <w:rPr>
          <w:rFonts w:ascii="Times New Roman" w:hAnsi="Times New Roman"/>
          <w:sz w:val="22"/>
          <w:szCs w:val="22"/>
        </w:rPr>
        <w:t xml:space="preserve"> zullen </w:t>
      </w:r>
      <w:r w:rsidR="00E20ABB" w:rsidRPr="00974B4B">
        <w:rPr>
          <w:rFonts w:ascii="Times New Roman" w:hAnsi="Times New Roman"/>
          <w:sz w:val="22"/>
          <w:szCs w:val="22"/>
        </w:rPr>
        <w:t>cao</w:t>
      </w:r>
      <w:r w:rsidRPr="00974B4B">
        <w:rPr>
          <w:rFonts w:ascii="Times New Roman" w:hAnsi="Times New Roman"/>
          <w:sz w:val="22"/>
          <w:szCs w:val="22"/>
        </w:rPr>
        <w:t>-partijen evalueren hoe de WKR over het fiscale jaar 20</w:t>
      </w:r>
      <w:r w:rsidR="00A24635">
        <w:rPr>
          <w:rFonts w:ascii="Times New Roman" w:hAnsi="Times New Roman"/>
          <w:sz w:val="22"/>
          <w:szCs w:val="22"/>
        </w:rPr>
        <w:t>2</w:t>
      </w:r>
      <w:r w:rsidR="0086416C">
        <w:rPr>
          <w:rFonts w:ascii="Times New Roman" w:hAnsi="Times New Roman"/>
          <w:sz w:val="22"/>
          <w:szCs w:val="22"/>
        </w:rPr>
        <w:t>3</w:t>
      </w:r>
      <w:r w:rsidRPr="00974B4B">
        <w:rPr>
          <w:rFonts w:ascii="Times New Roman" w:hAnsi="Times New Roman"/>
          <w:sz w:val="22"/>
          <w:szCs w:val="22"/>
        </w:rPr>
        <w:t xml:space="preserve"> heeft uitgepakt, rekening houdend met de vrije ruimte. </w:t>
      </w:r>
      <w:r w:rsidR="00AA6D8E" w:rsidRPr="00974B4B">
        <w:rPr>
          <w:rFonts w:ascii="Times New Roman" w:hAnsi="Times New Roman"/>
          <w:sz w:val="22"/>
          <w:szCs w:val="22"/>
        </w:rPr>
        <w:t>Werkgever</w:t>
      </w:r>
      <w:r w:rsidR="000759B2" w:rsidRPr="00974B4B">
        <w:rPr>
          <w:rFonts w:ascii="Times New Roman" w:hAnsi="Times New Roman"/>
          <w:sz w:val="22"/>
          <w:szCs w:val="22"/>
        </w:rPr>
        <w:t xml:space="preserve"> stelt een overzicht van de WKR-bestedingen beschikbaar aan de vakverenigingen. </w:t>
      </w:r>
      <w:r w:rsidRPr="00974B4B">
        <w:rPr>
          <w:rFonts w:ascii="Times New Roman" w:hAnsi="Times New Roman"/>
          <w:sz w:val="22"/>
          <w:szCs w:val="22"/>
        </w:rPr>
        <w:t xml:space="preserve">Zo nodig maken </w:t>
      </w:r>
      <w:r w:rsidR="00E20ABB" w:rsidRPr="00974B4B">
        <w:rPr>
          <w:rFonts w:ascii="Times New Roman" w:hAnsi="Times New Roman"/>
          <w:sz w:val="22"/>
          <w:szCs w:val="22"/>
        </w:rPr>
        <w:t>cao</w:t>
      </w:r>
      <w:r w:rsidRPr="00974B4B">
        <w:rPr>
          <w:rFonts w:ascii="Times New Roman" w:hAnsi="Times New Roman"/>
          <w:sz w:val="22"/>
          <w:szCs w:val="22"/>
        </w:rPr>
        <w:t>-partijen voor het fiscale jaar 20</w:t>
      </w:r>
      <w:r w:rsidR="001153DD" w:rsidRPr="00974B4B">
        <w:rPr>
          <w:rFonts w:ascii="Times New Roman" w:hAnsi="Times New Roman"/>
          <w:sz w:val="22"/>
          <w:szCs w:val="22"/>
        </w:rPr>
        <w:t>2</w:t>
      </w:r>
      <w:r w:rsidR="00E5222F">
        <w:rPr>
          <w:rFonts w:ascii="Times New Roman" w:hAnsi="Times New Roman"/>
          <w:sz w:val="22"/>
          <w:szCs w:val="22"/>
        </w:rPr>
        <w:t>3</w:t>
      </w:r>
      <w:r w:rsidRPr="00974B4B">
        <w:rPr>
          <w:rFonts w:ascii="Times New Roman" w:hAnsi="Times New Roman"/>
          <w:sz w:val="22"/>
          <w:szCs w:val="22"/>
        </w:rPr>
        <w:t xml:space="preserve"> en verder </w:t>
      </w:r>
      <w:r w:rsidR="000759B2" w:rsidRPr="00974B4B">
        <w:rPr>
          <w:rFonts w:ascii="Times New Roman" w:hAnsi="Times New Roman"/>
          <w:sz w:val="22"/>
          <w:szCs w:val="22"/>
        </w:rPr>
        <w:t xml:space="preserve">tussentijds </w:t>
      </w:r>
      <w:r w:rsidR="00376169" w:rsidRPr="00974B4B">
        <w:rPr>
          <w:rFonts w:ascii="Times New Roman" w:hAnsi="Times New Roman"/>
          <w:sz w:val="22"/>
          <w:szCs w:val="22"/>
        </w:rPr>
        <w:t>nieuwe afspraken</w:t>
      </w:r>
      <w:r w:rsidRPr="00974B4B">
        <w:rPr>
          <w:rFonts w:ascii="Times New Roman" w:hAnsi="Times New Roman"/>
          <w:sz w:val="22"/>
          <w:szCs w:val="22"/>
        </w:rPr>
        <w:t>. Voor werkgever is van belang om te voorkomen dat boven deze vrije ruimte wordt uitgekomen (en zo eindheffing van 80% te voorkomen).</w:t>
      </w:r>
    </w:p>
    <w:p w14:paraId="6C2FF5F2" w14:textId="3BB99DD0" w:rsidR="00AC788C" w:rsidRPr="00897932" w:rsidRDefault="00A42658" w:rsidP="006B54E1">
      <w:pPr>
        <w:rPr>
          <w:rFonts w:ascii="Times New Roman" w:hAnsi="Times New Roman"/>
          <w:sz w:val="22"/>
          <w:szCs w:val="22"/>
        </w:rPr>
      </w:pPr>
      <w:r>
        <w:rPr>
          <w:rFonts w:ascii="Times New Roman" w:hAnsi="Times New Roman"/>
          <w:sz w:val="22"/>
          <w:szCs w:val="22"/>
        </w:rPr>
        <w:t xml:space="preserve">Eventueel </w:t>
      </w:r>
      <w:r w:rsidR="00217B84">
        <w:rPr>
          <w:rFonts w:ascii="Times New Roman" w:hAnsi="Times New Roman"/>
          <w:sz w:val="22"/>
          <w:szCs w:val="22"/>
        </w:rPr>
        <w:t>in het fiscale jaar 202</w:t>
      </w:r>
      <w:r w:rsidR="0086416C">
        <w:rPr>
          <w:rFonts w:ascii="Times New Roman" w:hAnsi="Times New Roman"/>
          <w:sz w:val="22"/>
          <w:szCs w:val="22"/>
        </w:rPr>
        <w:t>3</w:t>
      </w:r>
      <w:r w:rsidR="00217B84">
        <w:rPr>
          <w:rFonts w:ascii="Times New Roman" w:hAnsi="Times New Roman"/>
          <w:sz w:val="22"/>
          <w:szCs w:val="22"/>
        </w:rPr>
        <w:t xml:space="preserve"> </w:t>
      </w:r>
      <w:r>
        <w:rPr>
          <w:rFonts w:ascii="Times New Roman" w:hAnsi="Times New Roman"/>
          <w:sz w:val="22"/>
          <w:szCs w:val="22"/>
        </w:rPr>
        <w:t xml:space="preserve">resterende </w:t>
      </w:r>
      <w:r w:rsidR="00217B84">
        <w:rPr>
          <w:rFonts w:ascii="Times New Roman" w:hAnsi="Times New Roman"/>
          <w:sz w:val="22"/>
          <w:szCs w:val="22"/>
        </w:rPr>
        <w:t xml:space="preserve">vrije ruimte </w:t>
      </w:r>
      <w:r w:rsidR="001C477A">
        <w:rPr>
          <w:rFonts w:ascii="Times New Roman" w:hAnsi="Times New Roman"/>
          <w:sz w:val="22"/>
          <w:szCs w:val="22"/>
        </w:rPr>
        <w:t>zal</w:t>
      </w:r>
      <w:r w:rsidR="000B3A32">
        <w:rPr>
          <w:rFonts w:ascii="Times New Roman" w:hAnsi="Times New Roman"/>
          <w:sz w:val="22"/>
          <w:szCs w:val="22"/>
        </w:rPr>
        <w:t xml:space="preserve">, </w:t>
      </w:r>
      <w:r w:rsidR="001C477A">
        <w:rPr>
          <w:rFonts w:ascii="Times New Roman" w:hAnsi="Times New Roman"/>
          <w:sz w:val="22"/>
          <w:szCs w:val="22"/>
        </w:rPr>
        <w:t>ten goede komen aa</w:t>
      </w:r>
      <w:r w:rsidR="000B3A32">
        <w:rPr>
          <w:rFonts w:ascii="Times New Roman" w:hAnsi="Times New Roman"/>
          <w:sz w:val="22"/>
          <w:szCs w:val="22"/>
        </w:rPr>
        <w:t>n</w:t>
      </w:r>
      <w:r w:rsidR="001C477A">
        <w:rPr>
          <w:rFonts w:ascii="Times New Roman" w:hAnsi="Times New Roman"/>
          <w:sz w:val="22"/>
          <w:szCs w:val="22"/>
        </w:rPr>
        <w:t xml:space="preserve"> </w:t>
      </w:r>
      <w:r w:rsidR="001C477A" w:rsidRPr="00897932">
        <w:rPr>
          <w:rFonts w:ascii="Times New Roman" w:hAnsi="Times New Roman"/>
          <w:sz w:val="22"/>
          <w:szCs w:val="22"/>
        </w:rPr>
        <w:t>werknemers</w:t>
      </w:r>
      <w:r w:rsidR="00782958" w:rsidRPr="00897932">
        <w:rPr>
          <w:rFonts w:ascii="Times New Roman" w:hAnsi="Times New Roman"/>
          <w:sz w:val="22"/>
          <w:szCs w:val="22"/>
        </w:rPr>
        <w:t xml:space="preserve"> </w:t>
      </w:r>
      <w:r w:rsidR="00782958" w:rsidRPr="00897932">
        <w:rPr>
          <w:rFonts w:ascii="Times New Roman" w:hAnsi="Times New Roman"/>
          <w:iCs/>
          <w:sz w:val="22"/>
          <w:szCs w:val="22"/>
        </w:rPr>
        <w:t>maar de werkgever beslist op welke manier of hoedanigheid</w:t>
      </w:r>
      <w:r w:rsidR="000B3A32" w:rsidRPr="00897932">
        <w:rPr>
          <w:rFonts w:ascii="Times New Roman" w:hAnsi="Times New Roman"/>
          <w:sz w:val="22"/>
          <w:szCs w:val="22"/>
        </w:rPr>
        <w:t>.</w:t>
      </w:r>
      <w:r w:rsidR="001C477A" w:rsidRPr="00897932">
        <w:rPr>
          <w:rFonts w:ascii="Times New Roman" w:hAnsi="Times New Roman"/>
          <w:sz w:val="22"/>
          <w:szCs w:val="22"/>
        </w:rPr>
        <w:t xml:space="preserve"> </w:t>
      </w:r>
      <w:r w:rsidR="00217B84" w:rsidRPr="00897932">
        <w:rPr>
          <w:rFonts w:ascii="Times New Roman" w:hAnsi="Times New Roman"/>
          <w:sz w:val="22"/>
          <w:szCs w:val="22"/>
        </w:rPr>
        <w:t xml:space="preserve"> </w:t>
      </w:r>
      <w:r w:rsidR="00383081" w:rsidRPr="00897932">
        <w:rPr>
          <w:rFonts w:ascii="Times New Roman" w:hAnsi="Times New Roman"/>
          <w:sz w:val="22"/>
          <w:szCs w:val="22"/>
        </w:rPr>
        <w:t xml:space="preserve"> </w:t>
      </w:r>
    </w:p>
    <w:p w14:paraId="6C2FF5F3" w14:textId="77777777" w:rsidR="00F94ED9" w:rsidRPr="00974B4B" w:rsidRDefault="00F94ED9" w:rsidP="00D2487E">
      <w:pPr>
        <w:rPr>
          <w:rFonts w:ascii="Times New Roman" w:hAnsi="Times New Roman"/>
          <w:sz w:val="22"/>
          <w:szCs w:val="22"/>
        </w:rPr>
      </w:pPr>
    </w:p>
    <w:p w14:paraId="6C2FF5F4" w14:textId="77777777" w:rsidR="00383081" w:rsidRPr="00974B4B" w:rsidRDefault="00383081" w:rsidP="00383081">
      <w:pPr>
        <w:rPr>
          <w:rFonts w:ascii="Times New Roman" w:hAnsi="Times New Roman"/>
          <w:sz w:val="22"/>
          <w:szCs w:val="22"/>
          <w:u w:val="single"/>
        </w:rPr>
      </w:pPr>
      <w:r w:rsidRPr="00974B4B">
        <w:rPr>
          <w:rFonts w:ascii="Times New Roman" w:hAnsi="Times New Roman"/>
          <w:sz w:val="22"/>
          <w:szCs w:val="22"/>
          <w:u w:val="single"/>
        </w:rPr>
        <w:t>Mantelzorg</w:t>
      </w:r>
    </w:p>
    <w:p w14:paraId="6C2FF5F5" w14:textId="77777777" w:rsidR="00383081" w:rsidRPr="00974B4B" w:rsidRDefault="00383081" w:rsidP="00383081">
      <w:pPr>
        <w:rPr>
          <w:rFonts w:ascii="Times New Roman" w:hAnsi="Times New Roman"/>
          <w:sz w:val="22"/>
          <w:szCs w:val="22"/>
        </w:rPr>
      </w:pPr>
      <w:r w:rsidRPr="00974B4B">
        <w:rPr>
          <w:rFonts w:ascii="Times New Roman" w:hAnsi="Times New Roman"/>
          <w:sz w:val="22"/>
          <w:szCs w:val="22"/>
        </w:rPr>
        <w:t xml:space="preserve">Een </w:t>
      </w:r>
      <w:r w:rsidR="00DE6F6A" w:rsidRPr="00974B4B">
        <w:rPr>
          <w:rFonts w:ascii="Times New Roman" w:hAnsi="Times New Roman"/>
          <w:sz w:val="22"/>
          <w:szCs w:val="22"/>
        </w:rPr>
        <w:t>werknemer</w:t>
      </w:r>
      <w:r w:rsidRPr="00974B4B">
        <w:rPr>
          <w:rFonts w:ascii="Times New Roman" w:hAnsi="Times New Roman"/>
          <w:sz w:val="22"/>
          <w:szCs w:val="22"/>
        </w:rPr>
        <w:t xml:space="preserve"> die te maken krijgt met mantelzorg kan in contact treden met HR om de mogelijkheden hiertoe te verkennen en zo nodig, afhankelijk van de situatie en omstandigheden, </w:t>
      </w:r>
      <w:r w:rsidR="00843551" w:rsidRPr="00974B4B">
        <w:rPr>
          <w:rFonts w:ascii="Times New Roman" w:hAnsi="Times New Roman"/>
          <w:sz w:val="22"/>
          <w:szCs w:val="22"/>
        </w:rPr>
        <w:t>afspraken over te maken.</w:t>
      </w:r>
    </w:p>
    <w:p w14:paraId="6C2FF5F6" w14:textId="77777777" w:rsidR="00843551" w:rsidRPr="00974B4B" w:rsidRDefault="00843551" w:rsidP="00383081">
      <w:pPr>
        <w:rPr>
          <w:rFonts w:ascii="Times New Roman" w:hAnsi="Times New Roman"/>
          <w:sz w:val="22"/>
          <w:szCs w:val="22"/>
        </w:rPr>
      </w:pPr>
    </w:p>
    <w:p w14:paraId="6C2FF5F7" w14:textId="77777777" w:rsidR="00383081" w:rsidRPr="00974B4B" w:rsidRDefault="00383081" w:rsidP="00383081">
      <w:pPr>
        <w:rPr>
          <w:rFonts w:ascii="Times New Roman" w:hAnsi="Times New Roman"/>
          <w:sz w:val="22"/>
          <w:szCs w:val="22"/>
          <w:u w:val="single"/>
        </w:rPr>
      </w:pPr>
      <w:r w:rsidRPr="00974B4B">
        <w:rPr>
          <w:rFonts w:ascii="Times New Roman" w:hAnsi="Times New Roman"/>
          <w:sz w:val="22"/>
          <w:szCs w:val="22"/>
          <w:u w:val="single"/>
        </w:rPr>
        <w:t>Scholing</w:t>
      </w:r>
      <w:r w:rsidR="000759B2" w:rsidRPr="00974B4B">
        <w:rPr>
          <w:rFonts w:ascii="Times New Roman" w:hAnsi="Times New Roman"/>
          <w:sz w:val="22"/>
          <w:szCs w:val="22"/>
          <w:u w:val="single"/>
        </w:rPr>
        <w:t>/duurzame inzetbaarheid</w:t>
      </w:r>
    </w:p>
    <w:p w14:paraId="6C2FF5F8" w14:textId="77777777" w:rsidR="000759B2" w:rsidRPr="00974B4B" w:rsidRDefault="000759B2" w:rsidP="000759B2">
      <w:pPr>
        <w:rPr>
          <w:rFonts w:ascii="Times New Roman" w:hAnsi="Times New Roman"/>
          <w:sz w:val="22"/>
          <w:szCs w:val="22"/>
        </w:rPr>
      </w:pPr>
      <w:proofErr w:type="spellStart"/>
      <w:r w:rsidRPr="00974B4B">
        <w:rPr>
          <w:rFonts w:ascii="Times New Roman" w:hAnsi="Times New Roman"/>
          <w:sz w:val="22"/>
          <w:szCs w:val="22"/>
        </w:rPr>
        <w:t>ViskoTeepak</w:t>
      </w:r>
      <w:proofErr w:type="spellEnd"/>
      <w:r w:rsidRPr="00974B4B">
        <w:rPr>
          <w:rFonts w:ascii="Times New Roman" w:hAnsi="Times New Roman"/>
          <w:sz w:val="22"/>
          <w:szCs w:val="22"/>
        </w:rPr>
        <w:t xml:space="preserve"> en vakverenigingen hechten veel waarde aan scholing, mede gelet op het feit dat dit een belangrijke voorwaarde is om als werknemer duurzaam inzetbaar te zijn en te blijven. </w:t>
      </w:r>
    </w:p>
    <w:p w14:paraId="6C2FF5F9" w14:textId="77777777" w:rsidR="000759B2" w:rsidRPr="00974B4B" w:rsidRDefault="000759B2" w:rsidP="000759B2">
      <w:pPr>
        <w:rPr>
          <w:rFonts w:ascii="Times New Roman" w:hAnsi="Times New Roman"/>
          <w:sz w:val="22"/>
          <w:szCs w:val="22"/>
        </w:rPr>
      </w:pPr>
      <w:r w:rsidRPr="00974B4B">
        <w:rPr>
          <w:rFonts w:ascii="Times New Roman" w:hAnsi="Times New Roman"/>
          <w:sz w:val="22"/>
          <w:szCs w:val="22"/>
        </w:rPr>
        <w:t xml:space="preserve">Daartoe wordt een pilot gestart om het scholingsbudget op te splitsen in een collectief en een individueel deel. Het collectieve </w:t>
      </w:r>
      <w:r w:rsidR="00376169" w:rsidRPr="00974B4B">
        <w:rPr>
          <w:rFonts w:ascii="Times New Roman" w:hAnsi="Times New Roman"/>
          <w:sz w:val="22"/>
          <w:szCs w:val="22"/>
        </w:rPr>
        <w:t xml:space="preserve">deel van € 7.500 </w:t>
      </w:r>
      <w:r w:rsidRPr="00974B4B">
        <w:rPr>
          <w:rFonts w:ascii="Times New Roman" w:hAnsi="Times New Roman"/>
          <w:sz w:val="22"/>
          <w:szCs w:val="22"/>
        </w:rPr>
        <w:t xml:space="preserve">staat ter beschikking van de werkgever en is bedoeld om verplichte trainingen te kunnen continueren. </w:t>
      </w:r>
    </w:p>
    <w:p w14:paraId="6C2FF5FA" w14:textId="77777777" w:rsidR="000759B2" w:rsidRPr="00974B4B" w:rsidRDefault="000759B2" w:rsidP="000759B2">
      <w:pPr>
        <w:rPr>
          <w:rFonts w:ascii="Times New Roman" w:hAnsi="Times New Roman"/>
          <w:sz w:val="22"/>
          <w:szCs w:val="22"/>
        </w:rPr>
      </w:pPr>
      <w:r w:rsidRPr="00974B4B">
        <w:rPr>
          <w:rFonts w:ascii="Times New Roman" w:hAnsi="Times New Roman"/>
          <w:sz w:val="22"/>
          <w:szCs w:val="22"/>
        </w:rPr>
        <w:t>Alle werknemers krijgen een individueel scholing</w:t>
      </w:r>
      <w:r w:rsidR="00376169" w:rsidRPr="00974B4B">
        <w:rPr>
          <w:rFonts w:ascii="Times New Roman" w:hAnsi="Times New Roman"/>
          <w:sz w:val="22"/>
          <w:szCs w:val="22"/>
        </w:rPr>
        <w:t>sbudget van op jaarbasis € 250</w:t>
      </w:r>
      <w:r w:rsidRPr="00974B4B">
        <w:rPr>
          <w:rFonts w:ascii="Times New Roman" w:hAnsi="Times New Roman"/>
          <w:sz w:val="22"/>
          <w:szCs w:val="22"/>
        </w:rPr>
        <w:t xml:space="preserve"> per persoon (dit geldt ook voor deeltijdwerknemers). </w:t>
      </w:r>
    </w:p>
    <w:p w14:paraId="6C2FF5FB" w14:textId="314DC19C" w:rsidR="000759B2" w:rsidRPr="00974B4B" w:rsidRDefault="000759B2" w:rsidP="000759B2">
      <w:pPr>
        <w:rPr>
          <w:rFonts w:ascii="Times New Roman" w:hAnsi="Times New Roman"/>
          <w:sz w:val="22"/>
          <w:szCs w:val="22"/>
        </w:rPr>
      </w:pPr>
      <w:r w:rsidRPr="00974B4B">
        <w:rPr>
          <w:rFonts w:ascii="Times New Roman" w:hAnsi="Times New Roman"/>
          <w:sz w:val="22"/>
          <w:szCs w:val="22"/>
        </w:rPr>
        <w:t xml:space="preserve">Werknemers kunnen hun individuele scholingsbudget maximaal 3 jaren </w:t>
      </w:r>
      <w:r w:rsidR="007273B6">
        <w:rPr>
          <w:rFonts w:ascii="Times New Roman" w:hAnsi="Times New Roman"/>
          <w:sz w:val="22"/>
          <w:szCs w:val="22"/>
        </w:rPr>
        <w:t xml:space="preserve">sparen </w:t>
      </w:r>
      <w:r w:rsidR="00512DF0">
        <w:rPr>
          <w:rFonts w:ascii="Times New Roman" w:hAnsi="Times New Roman"/>
          <w:sz w:val="22"/>
          <w:szCs w:val="22"/>
        </w:rPr>
        <w:t xml:space="preserve">en maximaal 3 jaren </w:t>
      </w:r>
      <w:r w:rsidRPr="00974B4B">
        <w:rPr>
          <w:rFonts w:ascii="Times New Roman" w:hAnsi="Times New Roman"/>
          <w:sz w:val="22"/>
          <w:szCs w:val="22"/>
        </w:rPr>
        <w:t xml:space="preserve">naar voren halen </w:t>
      </w:r>
      <w:r w:rsidR="00512DF0">
        <w:rPr>
          <w:rFonts w:ascii="Times New Roman" w:hAnsi="Times New Roman"/>
          <w:sz w:val="22"/>
          <w:szCs w:val="22"/>
        </w:rPr>
        <w:t xml:space="preserve">tot een maximum van </w:t>
      </w:r>
      <w:bookmarkStart w:id="60" w:name="_Hlk75848504"/>
      <w:r w:rsidR="00512DF0">
        <w:rPr>
          <w:rFonts w:ascii="Times New Roman" w:hAnsi="Times New Roman"/>
          <w:sz w:val="22"/>
          <w:szCs w:val="22"/>
        </w:rPr>
        <w:t>€</w:t>
      </w:r>
      <w:r w:rsidR="00B04643">
        <w:rPr>
          <w:rFonts w:ascii="Times New Roman" w:hAnsi="Times New Roman"/>
          <w:sz w:val="22"/>
          <w:szCs w:val="22"/>
        </w:rPr>
        <w:t xml:space="preserve"> </w:t>
      </w:r>
      <w:r w:rsidR="00512DF0">
        <w:rPr>
          <w:rFonts w:ascii="Times New Roman" w:hAnsi="Times New Roman"/>
          <w:sz w:val="22"/>
          <w:szCs w:val="22"/>
        </w:rPr>
        <w:t>1</w:t>
      </w:r>
      <w:r w:rsidR="00B04643">
        <w:rPr>
          <w:rFonts w:ascii="Times New Roman" w:hAnsi="Times New Roman"/>
          <w:sz w:val="22"/>
          <w:szCs w:val="22"/>
        </w:rPr>
        <w:t>.</w:t>
      </w:r>
      <w:r w:rsidR="00512DF0">
        <w:rPr>
          <w:rFonts w:ascii="Times New Roman" w:hAnsi="Times New Roman"/>
          <w:sz w:val="22"/>
          <w:szCs w:val="22"/>
        </w:rPr>
        <w:t xml:space="preserve">500 </w:t>
      </w:r>
      <w:bookmarkEnd w:id="60"/>
      <w:r w:rsidRPr="00974B4B">
        <w:rPr>
          <w:rFonts w:ascii="Times New Roman" w:hAnsi="Times New Roman"/>
          <w:sz w:val="22"/>
          <w:szCs w:val="22"/>
        </w:rPr>
        <w:t xml:space="preserve">om zo voldoende budget te creëren voor een opleiding/cursus. </w:t>
      </w:r>
      <w:r w:rsidR="00700C16">
        <w:rPr>
          <w:rFonts w:ascii="Times New Roman" w:hAnsi="Times New Roman"/>
          <w:sz w:val="22"/>
          <w:szCs w:val="22"/>
        </w:rPr>
        <w:t xml:space="preserve">Mocht het budget </w:t>
      </w:r>
      <w:r w:rsidR="00B04643">
        <w:rPr>
          <w:rFonts w:ascii="Times New Roman" w:hAnsi="Times New Roman"/>
          <w:sz w:val="22"/>
          <w:szCs w:val="22"/>
        </w:rPr>
        <w:t xml:space="preserve">van maximaal </w:t>
      </w:r>
      <w:r w:rsidR="00B04643" w:rsidRPr="00B04643">
        <w:rPr>
          <w:rFonts w:ascii="Times New Roman" w:hAnsi="Times New Roman"/>
          <w:sz w:val="22"/>
          <w:szCs w:val="22"/>
        </w:rPr>
        <w:t>€ 1.500</w:t>
      </w:r>
      <w:r w:rsidR="00B04643">
        <w:rPr>
          <w:rFonts w:ascii="Times New Roman" w:hAnsi="Times New Roman"/>
          <w:sz w:val="22"/>
          <w:szCs w:val="22"/>
        </w:rPr>
        <w:t xml:space="preserve"> alsnog onvoldoende zijn, </w:t>
      </w:r>
      <w:r w:rsidR="007074EE">
        <w:rPr>
          <w:rFonts w:ascii="Times New Roman" w:hAnsi="Times New Roman"/>
          <w:sz w:val="22"/>
          <w:szCs w:val="22"/>
        </w:rPr>
        <w:t>dan is overleg met HR mogelijk.</w:t>
      </w:r>
      <w:r w:rsidR="00B04643">
        <w:rPr>
          <w:rFonts w:ascii="Times New Roman" w:hAnsi="Times New Roman"/>
          <w:sz w:val="22"/>
          <w:szCs w:val="22"/>
        </w:rPr>
        <w:t xml:space="preserve"> </w:t>
      </w:r>
      <w:r w:rsidRPr="00974B4B">
        <w:rPr>
          <w:rFonts w:ascii="Times New Roman" w:hAnsi="Times New Roman"/>
          <w:sz w:val="22"/>
          <w:szCs w:val="22"/>
        </w:rPr>
        <w:t>Het budget mag alleen worden gebruikt voor (erkende) opleidingen en cursussen. Mocht een werknemer zijn budget niet gebruiken dan komt deze te vervallen (in het 4</w:t>
      </w:r>
      <w:r w:rsidRPr="00974B4B">
        <w:rPr>
          <w:rFonts w:ascii="Times New Roman" w:hAnsi="Times New Roman"/>
          <w:sz w:val="22"/>
          <w:szCs w:val="22"/>
          <w:vertAlign w:val="superscript"/>
        </w:rPr>
        <w:t>e</w:t>
      </w:r>
      <w:r w:rsidRPr="00974B4B">
        <w:rPr>
          <w:rFonts w:ascii="Times New Roman" w:hAnsi="Times New Roman"/>
          <w:sz w:val="22"/>
          <w:szCs w:val="22"/>
        </w:rPr>
        <w:t xml:space="preserve"> jaar vervalt het 1</w:t>
      </w:r>
      <w:r w:rsidRPr="00974B4B">
        <w:rPr>
          <w:rFonts w:ascii="Times New Roman" w:hAnsi="Times New Roman"/>
          <w:sz w:val="22"/>
          <w:szCs w:val="22"/>
          <w:vertAlign w:val="superscript"/>
        </w:rPr>
        <w:t>e</w:t>
      </w:r>
      <w:r w:rsidRPr="00974B4B">
        <w:rPr>
          <w:rFonts w:ascii="Times New Roman" w:hAnsi="Times New Roman"/>
          <w:sz w:val="22"/>
          <w:szCs w:val="22"/>
        </w:rPr>
        <w:t xml:space="preserve"> jaar, etc.).</w:t>
      </w:r>
      <w:r w:rsidR="000D0391" w:rsidRPr="00974B4B">
        <w:rPr>
          <w:rFonts w:ascii="Times New Roman" w:hAnsi="Times New Roman"/>
          <w:sz w:val="22"/>
          <w:szCs w:val="22"/>
        </w:rPr>
        <w:t xml:space="preserve"> </w:t>
      </w:r>
    </w:p>
    <w:p w14:paraId="6C2FF5FC" w14:textId="1ED84290" w:rsidR="000759B2" w:rsidRPr="00974B4B" w:rsidRDefault="000759B2" w:rsidP="000759B2">
      <w:pPr>
        <w:rPr>
          <w:rFonts w:ascii="Times New Roman" w:hAnsi="Times New Roman"/>
          <w:sz w:val="22"/>
          <w:szCs w:val="22"/>
        </w:rPr>
      </w:pPr>
      <w:r w:rsidRPr="00974B4B">
        <w:rPr>
          <w:rFonts w:ascii="Times New Roman" w:hAnsi="Times New Roman"/>
          <w:sz w:val="22"/>
          <w:szCs w:val="22"/>
        </w:rPr>
        <w:t xml:space="preserve">Ondanks dat werknemers hun individuele scholingsbudget 3 jaren </w:t>
      </w:r>
      <w:r w:rsidR="007074EE">
        <w:rPr>
          <w:rFonts w:ascii="Times New Roman" w:hAnsi="Times New Roman"/>
          <w:sz w:val="22"/>
          <w:szCs w:val="22"/>
        </w:rPr>
        <w:t xml:space="preserve">mogen sparen en 3 jaren </w:t>
      </w:r>
      <w:r w:rsidRPr="00974B4B">
        <w:rPr>
          <w:rFonts w:ascii="Times New Roman" w:hAnsi="Times New Roman"/>
          <w:sz w:val="22"/>
          <w:szCs w:val="22"/>
        </w:rPr>
        <w:t>naar voren kunnen halen, zijn de totale kosten hi</w:t>
      </w:r>
      <w:r w:rsidR="00376169" w:rsidRPr="00974B4B">
        <w:rPr>
          <w:rFonts w:ascii="Times New Roman" w:hAnsi="Times New Roman"/>
          <w:sz w:val="22"/>
          <w:szCs w:val="22"/>
        </w:rPr>
        <w:t xml:space="preserve">ervan gemaximeerd op € 12.500 </w:t>
      </w:r>
      <w:r w:rsidRPr="00974B4B">
        <w:rPr>
          <w:rFonts w:ascii="Times New Roman" w:hAnsi="Times New Roman"/>
          <w:sz w:val="22"/>
          <w:szCs w:val="22"/>
        </w:rPr>
        <w:t>op jaarbasis.</w:t>
      </w:r>
      <w:r w:rsidR="000D0391" w:rsidRPr="00974B4B">
        <w:rPr>
          <w:rFonts w:ascii="Times New Roman" w:hAnsi="Times New Roman"/>
          <w:sz w:val="22"/>
          <w:szCs w:val="22"/>
        </w:rPr>
        <w:t xml:space="preserve"> </w:t>
      </w:r>
    </w:p>
    <w:p w14:paraId="6C2FF5FD" w14:textId="1440CE4C" w:rsidR="00383081" w:rsidRPr="00974B4B" w:rsidRDefault="000759B2" w:rsidP="000759B2">
      <w:pPr>
        <w:rPr>
          <w:rFonts w:ascii="Times New Roman" w:hAnsi="Times New Roman"/>
          <w:sz w:val="22"/>
          <w:szCs w:val="22"/>
        </w:rPr>
      </w:pPr>
      <w:r w:rsidRPr="00974B4B">
        <w:rPr>
          <w:rFonts w:ascii="Times New Roman" w:hAnsi="Times New Roman"/>
          <w:sz w:val="22"/>
          <w:szCs w:val="22"/>
        </w:rPr>
        <w:t xml:space="preserve">Deze pilot </w:t>
      </w:r>
      <w:r w:rsidR="00800AA1" w:rsidRPr="00974B4B">
        <w:rPr>
          <w:rFonts w:ascii="Times New Roman" w:hAnsi="Times New Roman"/>
          <w:sz w:val="22"/>
          <w:szCs w:val="22"/>
        </w:rPr>
        <w:t>wordt</w:t>
      </w:r>
      <w:r w:rsidRPr="00974B4B">
        <w:rPr>
          <w:rFonts w:ascii="Times New Roman" w:hAnsi="Times New Roman"/>
          <w:sz w:val="22"/>
          <w:szCs w:val="22"/>
        </w:rPr>
        <w:t xml:space="preserve"> voor de </w:t>
      </w:r>
      <w:r w:rsidR="00800AA1" w:rsidRPr="00974B4B">
        <w:rPr>
          <w:rFonts w:ascii="Times New Roman" w:hAnsi="Times New Roman"/>
          <w:sz w:val="22"/>
          <w:szCs w:val="22"/>
        </w:rPr>
        <w:t xml:space="preserve">looptijd van deze </w:t>
      </w:r>
      <w:r w:rsidR="00E20ABB" w:rsidRPr="00974B4B">
        <w:rPr>
          <w:rFonts w:ascii="Times New Roman" w:hAnsi="Times New Roman"/>
          <w:sz w:val="22"/>
          <w:szCs w:val="22"/>
        </w:rPr>
        <w:t>cao</w:t>
      </w:r>
      <w:r w:rsidR="00800AA1" w:rsidRPr="00974B4B">
        <w:rPr>
          <w:rFonts w:ascii="Times New Roman" w:hAnsi="Times New Roman"/>
          <w:sz w:val="22"/>
          <w:szCs w:val="22"/>
        </w:rPr>
        <w:t xml:space="preserve"> (1-4-20</w:t>
      </w:r>
      <w:r w:rsidR="00502774">
        <w:rPr>
          <w:rFonts w:ascii="Times New Roman" w:hAnsi="Times New Roman"/>
          <w:sz w:val="22"/>
          <w:szCs w:val="22"/>
        </w:rPr>
        <w:t>2</w:t>
      </w:r>
      <w:r w:rsidR="00A07C1A">
        <w:rPr>
          <w:rFonts w:ascii="Times New Roman" w:hAnsi="Times New Roman"/>
          <w:sz w:val="22"/>
          <w:szCs w:val="22"/>
        </w:rPr>
        <w:t>3</w:t>
      </w:r>
      <w:r w:rsidR="00800AA1" w:rsidRPr="00974B4B">
        <w:rPr>
          <w:rFonts w:ascii="Times New Roman" w:hAnsi="Times New Roman"/>
          <w:sz w:val="22"/>
          <w:szCs w:val="22"/>
        </w:rPr>
        <w:t xml:space="preserve"> tot 1-4-20</w:t>
      </w:r>
      <w:r w:rsidR="00382266" w:rsidRPr="00974B4B">
        <w:rPr>
          <w:rFonts w:ascii="Times New Roman" w:hAnsi="Times New Roman"/>
          <w:sz w:val="22"/>
          <w:szCs w:val="22"/>
        </w:rPr>
        <w:t>2</w:t>
      </w:r>
      <w:r w:rsidR="00A07C1A">
        <w:rPr>
          <w:rFonts w:ascii="Times New Roman" w:hAnsi="Times New Roman"/>
          <w:sz w:val="22"/>
          <w:szCs w:val="22"/>
        </w:rPr>
        <w:t>4</w:t>
      </w:r>
      <w:r w:rsidR="00800AA1" w:rsidRPr="00974B4B">
        <w:rPr>
          <w:rFonts w:ascii="Times New Roman" w:hAnsi="Times New Roman"/>
          <w:sz w:val="22"/>
          <w:szCs w:val="22"/>
        </w:rPr>
        <w:t>) met</w:t>
      </w:r>
      <w:r w:rsidR="00897932">
        <w:rPr>
          <w:rFonts w:ascii="Times New Roman" w:hAnsi="Times New Roman"/>
          <w:sz w:val="22"/>
          <w:szCs w:val="22"/>
        </w:rPr>
        <w:t xml:space="preserve"> </w:t>
      </w:r>
      <w:r w:rsidR="00800AA1" w:rsidRPr="00974B4B">
        <w:rPr>
          <w:rFonts w:ascii="Times New Roman" w:hAnsi="Times New Roman"/>
          <w:sz w:val="22"/>
          <w:szCs w:val="22"/>
        </w:rPr>
        <w:t>1 jaar verlengd</w:t>
      </w:r>
      <w:r w:rsidRPr="00974B4B">
        <w:rPr>
          <w:rFonts w:ascii="Times New Roman" w:hAnsi="Times New Roman"/>
          <w:sz w:val="22"/>
          <w:szCs w:val="22"/>
        </w:rPr>
        <w:t xml:space="preserve"> en wordt daarna geëvalueerd tussen </w:t>
      </w:r>
      <w:r w:rsidR="00E20ABB" w:rsidRPr="00974B4B">
        <w:rPr>
          <w:rFonts w:ascii="Times New Roman" w:hAnsi="Times New Roman"/>
          <w:sz w:val="22"/>
          <w:szCs w:val="22"/>
        </w:rPr>
        <w:t>cao</w:t>
      </w:r>
      <w:r w:rsidRPr="00974B4B">
        <w:rPr>
          <w:rFonts w:ascii="Times New Roman" w:hAnsi="Times New Roman"/>
          <w:sz w:val="22"/>
          <w:szCs w:val="22"/>
        </w:rPr>
        <w:t>-partijen. Werkgever stelt periodiek overzichten van de (individuele) aanvragen ter beschikking aan vakverenigingen.</w:t>
      </w:r>
      <w:r w:rsidR="00502774">
        <w:rPr>
          <w:rFonts w:ascii="Times New Roman" w:hAnsi="Times New Roman"/>
          <w:sz w:val="22"/>
          <w:szCs w:val="22"/>
        </w:rPr>
        <w:t xml:space="preserve"> Intentie van cao-partijen is </w:t>
      </w:r>
      <w:r w:rsidR="00464D1A">
        <w:rPr>
          <w:rFonts w:ascii="Times New Roman" w:hAnsi="Times New Roman"/>
          <w:sz w:val="22"/>
          <w:szCs w:val="22"/>
        </w:rPr>
        <w:t xml:space="preserve">om het individuele scholingsbudget beter onder de aandacht van werknemers te brengen. </w:t>
      </w:r>
    </w:p>
    <w:p w14:paraId="6C2FF5FF" w14:textId="77777777" w:rsidR="00383081" w:rsidRPr="00974B4B" w:rsidRDefault="00CA2173" w:rsidP="00383081">
      <w:pPr>
        <w:rPr>
          <w:rFonts w:ascii="Times New Roman" w:hAnsi="Times New Roman"/>
          <w:sz w:val="22"/>
          <w:szCs w:val="22"/>
          <w:u w:val="single"/>
        </w:rPr>
      </w:pPr>
      <w:r w:rsidRPr="00974B4B">
        <w:rPr>
          <w:rFonts w:ascii="Times New Roman" w:hAnsi="Times New Roman"/>
          <w:sz w:val="22"/>
          <w:szCs w:val="22"/>
          <w:u w:val="single"/>
        </w:rPr>
        <w:lastRenderedPageBreak/>
        <w:t>Levensfasebeleid</w:t>
      </w:r>
    </w:p>
    <w:p w14:paraId="6C2FF600" w14:textId="03222E26" w:rsidR="00383081" w:rsidRPr="00974B4B" w:rsidRDefault="00845785" w:rsidP="00383081">
      <w:pPr>
        <w:rPr>
          <w:rFonts w:ascii="Times New Roman" w:hAnsi="Times New Roman"/>
          <w:sz w:val="22"/>
          <w:szCs w:val="22"/>
        </w:rPr>
      </w:pPr>
      <w:r w:rsidRPr="00974B4B">
        <w:rPr>
          <w:rFonts w:ascii="Times New Roman" w:hAnsi="Times New Roman"/>
          <w:sz w:val="22"/>
          <w:szCs w:val="22"/>
        </w:rPr>
        <w:t>Cao</w:t>
      </w:r>
      <w:r w:rsidR="00383081" w:rsidRPr="00974B4B">
        <w:rPr>
          <w:rFonts w:ascii="Times New Roman" w:hAnsi="Times New Roman"/>
          <w:sz w:val="22"/>
          <w:szCs w:val="22"/>
        </w:rPr>
        <w:t xml:space="preserve">-partijen </w:t>
      </w:r>
      <w:r w:rsidR="00AA6D8E" w:rsidRPr="00974B4B">
        <w:rPr>
          <w:rFonts w:ascii="Times New Roman" w:hAnsi="Times New Roman"/>
          <w:sz w:val="22"/>
          <w:szCs w:val="22"/>
        </w:rPr>
        <w:t xml:space="preserve">gaan </w:t>
      </w:r>
      <w:r w:rsidR="00383081" w:rsidRPr="00974B4B">
        <w:rPr>
          <w:rFonts w:ascii="Times New Roman" w:hAnsi="Times New Roman"/>
          <w:sz w:val="22"/>
          <w:szCs w:val="22"/>
        </w:rPr>
        <w:t>studeren hoe invulling kan worden gegeven aan levensfasebeleid. De voorstellen van de vak</w:t>
      </w:r>
      <w:r w:rsidR="00313A57">
        <w:rPr>
          <w:rFonts w:ascii="Times New Roman" w:hAnsi="Times New Roman"/>
          <w:sz w:val="22"/>
          <w:szCs w:val="22"/>
        </w:rPr>
        <w:t>verenigingen</w:t>
      </w:r>
      <w:r w:rsidR="00383081" w:rsidRPr="00974B4B">
        <w:rPr>
          <w:rFonts w:ascii="Times New Roman" w:hAnsi="Times New Roman"/>
          <w:sz w:val="22"/>
          <w:szCs w:val="22"/>
        </w:rPr>
        <w:t xml:space="preserve"> (in deeltijd werken tegen gedeeltelijke inlevering salaris om zo vervroegd gedeeltelijk uit te kunnen treden) en werkgever (opschuiven leeftijden in artikelen 11 lid 2 en 14 lid 2 sub c </w:t>
      </w:r>
      <w:r w:rsidR="00E20ABB" w:rsidRPr="00974B4B">
        <w:rPr>
          <w:rFonts w:ascii="Times New Roman" w:hAnsi="Times New Roman"/>
          <w:sz w:val="22"/>
          <w:szCs w:val="22"/>
        </w:rPr>
        <w:t>cao</w:t>
      </w:r>
      <w:r w:rsidR="00843551" w:rsidRPr="00974B4B">
        <w:rPr>
          <w:rFonts w:ascii="Times New Roman" w:hAnsi="Times New Roman"/>
          <w:sz w:val="22"/>
          <w:szCs w:val="22"/>
        </w:rPr>
        <w:t>) worden hierbij betrokken.</w:t>
      </w:r>
    </w:p>
    <w:p w14:paraId="78AD1E53" w14:textId="77777777" w:rsidR="002403BB" w:rsidRPr="00974B4B" w:rsidRDefault="002403BB" w:rsidP="00383081">
      <w:pPr>
        <w:rPr>
          <w:rFonts w:ascii="Times New Roman" w:hAnsi="Times New Roman"/>
          <w:sz w:val="22"/>
          <w:szCs w:val="22"/>
          <w:u w:val="single"/>
        </w:rPr>
      </w:pPr>
    </w:p>
    <w:p w14:paraId="6C2FF602" w14:textId="77777777" w:rsidR="00383081" w:rsidRPr="00974B4B" w:rsidRDefault="00383081" w:rsidP="00383081">
      <w:pPr>
        <w:rPr>
          <w:rFonts w:ascii="Times New Roman" w:hAnsi="Times New Roman"/>
          <w:sz w:val="22"/>
          <w:szCs w:val="22"/>
          <w:u w:val="single"/>
        </w:rPr>
      </w:pPr>
      <w:r w:rsidRPr="00974B4B">
        <w:rPr>
          <w:rFonts w:ascii="Times New Roman" w:hAnsi="Times New Roman"/>
          <w:sz w:val="22"/>
          <w:szCs w:val="22"/>
          <w:u w:val="single"/>
        </w:rPr>
        <w:t>Participatiewet</w:t>
      </w:r>
    </w:p>
    <w:p w14:paraId="6C2FF603" w14:textId="77777777" w:rsidR="00383081" w:rsidRPr="00974B4B" w:rsidRDefault="00383081" w:rsidP="00383081">
      <w:pPr>
        <w:rPr>
          <w:rFonts w:ascii="Times New Roman" w:hAnsi="Times New Roman"/>
          <w:sz w:val="22"/>
          <w:szCs w:val="22"/>
        </w:rPr>
      </w:pPr>
      <w:proofErr w:type="spellStart"/>
      <w:r w:rsidRPr="00974B4B">
        <w:rPr>
          <w:rFonts w:ascii="Times New Roman" w:hAnsi="Times New Roman"/>
          <w:sz w:val="22"/>
          <w:szCs w:val="22"/>
        </w:rPr>
        <w:t>ViskoTeepak</w:t>
      </w:r>
      <w:proofErr w:type="spellEnd"/>
      <w:r w:rsidRPr="00974B4B">
        <w:rPr>
          <w:rFonts w:ascii="Times New Roman" w:hAnsi="Times New Roman"/>
          <w:sz w:val="22"/>
          <w:szCs w:val="22"/>
        </w:rPr>
        <w:t xml:space="preserve"> beziet de mogelijkheden en gevolgen van de Participatiewet. </w:t>
      </w:r>
    </w:p>
    <w:p w14:paraId="6C2FF604" w14:textId="77777777" w:rsidR="00383081" w:rsidRPr="00974B4B" w:rsidRDefault="00383081" w:rsidP="00383081">
      <w:pPr>
        <w:rPr>
          <w:rFonts w:ascii="Times New Roman" w:hAnsi="Times New Roman"/>
          <w:sz w:val="22"/>
          <w:szCs w:val="22"/>
          <w:u w:val="single"/>
        </w:rPr>
      </w:pPr>
    </w:p>
    <w:p w14:paraId="6C2FF605" w14:textId="77777777" w:rsidR="00A819AE" w:rsidRPr="00974B4B" w:rsidRDefault="00383081" w:rsidP="00383081">
      <w:pPr>
        <w:rPr>
          <w:rFonts w:ascii="Times New Roman" w:hAnsi="Times New Roman"/>
          <w:sz w:val="22"/>
          <w:szCs w:val="22"/>
        </w:rPr>
      </w:pPr>
      <w:r w:rsidRPr="00974B4B">
        <w:rPr>
          <w:rFonts w:ascii="Times New Roman" w:hAnsi="Times New Roman"/>
          <w:sz w:val="22"/>
          <w:szCs w:val="22"/>
          <w:u w:val="single"/>
        </w:rPr>
        <w:t>Pensioen</w:t>
      </w:r>
    </w:p>
    <w:p w14:paraId="6C2FF607" w14:textId="77777777" w:rsidR="00417D82" w:rsidRPr="00974B4B" w:rsidRDefault="00417D82" w:rsidP="00417D82">
      <w:pPr>
        <w:rPr>
          <w:rFonts w:ascii="Times New Roman" w:hAnsi="Times New Roman"/>
          <w:sz w:val="22"/>
          <w:szCs w:val="22"/>
        </w:rPr>
      </w:pPr>
      <w:r w:rsidRPr="00974B4B">
        <w:rPr>
          <w:rFonts w:ascii="Times New Roman" w:hAnsi="Times New Roman"/>
          <w:sz w:val="22"/>
          <w:szCs w:val="22"/>
        </w:rPr>
        <w:t>Partijen zijn overeengekomen om de pensioenregeling vanaf 1 januari 2018 voor een periode van 5 jaar voor te zetten bij Zwitserleven, op basis van de volgende uitgangspunten:</w:t>
      </w:r>
    </w:p>
    <w:p w14:paraId="6C2FF608" w14:textId="77777777" w:rsidR="00417D82" w:rsidRPr="00974B4B" w:rsidRDefault="00845785" w:rsidP="00843551">
      <w:pPr>
        <w:numPr>
          <w:ilvl w:val="0"/>
          <w:numId w:val="57"/>
        </w:numPr>
        <w:ind w:left="567" w:hanging="567"/>
        <w:rPr>
          <w:rFonts w:ascii="Times New Roman" w:hAnsi="Times New Roman"/>
          <w:sz w:val="22"/>
          <w:szCs w:val="22"/>
        </w:rPr>
      </w:pPr>
      <w:r w:rsidRPr="00974B4B">
        <w:rPr>
          <w:rFonts w:ascii="Times New Roman" w:hAnsi="Times New Roman"/>
          <w:sz w:val="22"/>
          <w:szCs w:val="22"/>
        </w:rPr>
        <w:t>netto beschikbare premieregeling.</w:t>
      </w:r>
    </w:p>
    <w:p w14:paraId="6C2FF609" w14:textId="77777777" w:rsidR="00417D82" w:rsidRPr="00974B4B" w:rsidRDefault="00845785" w:rsidP="00843551">
      <w:pPr>
        <w:numPr>
          <w:ilvl w:val="0"/>
          <w:numId w:val="57"/>
        </w:numPr>
        <w:ind w:left="567" w:hanging="567"/>
        <w:rPr>
          <w:rFonts w:ascii="Times New Roman" w:hAnsi="Times New Roman"/>
          <w:sz w:val="22"/>
          <w:szCs w:val="22"/>
        </w:rPr>
      </w:pPr>
      <w:r w:rsidRPr="00974B4B">
        <w:rPr>
          <w:rFonts w:ascii="Times New Roman" w:hAnsi="Times New Roman"/>
          <w:sz w:val="22"/>
          <w:szCs w:val="22"/>
        </w:rPr>
        <w:t xml:space="preserve">de </w:t>
      </w:r>
      <w:proofErr w:type="spellStart"/>
      <w:r w:rsidR="00417D82" w:rsidRPr="00974B4B">
        <w:rPr>
          <w:rFonts w:ascii="Times New Roman" w:hAnsi="Times New Roman"/>
          <w:sz w:val="22"/>
          <w:szCs w:val="22"/>
        </w:rPr>
        <w:t>pensioenrichtleeftijd</w:t>
      </w:r>
      <w:proofErr w:type="spellEnd"/>
      <w:r w:rsidR="00417D82" w:rsidRPr="00974B4B">
        <w:rPr>
          <w:rFonts w:ascii="Times New Roman" w:hAnsi="Times New Roman"/>
          <w:sz w:val="22"/>
          <w:szCs w:val="22"/>
        </w:rPr>
        <w:t xml:space="preserve"> wordt van 67 aangepast naar 68 jaar.</w:t>
      </w:r>
    </w:p>
    <w:p w14:paraId="6C2FF60A" w14:textId="77777777" w:rsidR="00417D82" w:rsidRPr="00974B4B" w:rsidRDefault="00417D82" w:rsidP="00843551">
      <w:pPr>
        <w:numPr>
          <w:ilvl w:val="0"/>
          <w:numId w:val="57"/>
        </w:numPr>
        <w:spacing w:after="120"/>
        <w:ind w:left="567" w:hanging="567"/>
        <w:rPr>
          <w:rFonts w:ascii="Times New Roman" w:hAnsi="Times New Roman"/>
          <w:sz w:val="22"/>
          <w:szCs w:val="22"/>
        </w:rPr>
      </w:pPr>
      <w:r w:rsidRPr="00974B4B">
        <w:rPr>
          <w:rFonts w:ascii="Times New Roman" w:hAnsi="Times New Roman"/>
          <w:sz w:val="22"/>
          <w:szCs w:val="22"/>
        </w:rPr>
        <w:t>Staffel:</w:t>
      </w:r>
    </w:p>
    <w:tbl>
      <w:tblPr>
        <w:tblW w:w="0" w:type="auto"/>
        <w:tblInd w:w="720" w:type="dxa"/>
        <w:tblBorders>
          <w:top w:val="single" w:sz="6" w:space="0" w:color="A6A6A6" w:themeColor="background1" w:themeShade="A6"/>
          <w:left w:val="single" w:sz="36" w:space="0" w:color="FFFFFF" w:themeColor="background1"/>
          <w:bottom w:val="single" w:sz="6" w:space="0" w:color="A6A6A6" w:themeColor="background1" w:themeShade="A6"/>
          <w:right w:val="single" w:sz="36" w:space="0" w:color="FFFFFF" w:themeColor="background1"/>
          <w:insideH w:val="single" w:sz="6" w:space="0" w:color="A6A6A6" w:themeColor="background1" w:themeShade="A6"/>
          <w:insideV w:val="single" w:sz="36" w:space="0" w:color="FFFFFF" w:themeColor="background1"/>
        </w:tblBorders>
        <w:tblLook w:val="04A0" w:firstRow="1" w:lastRow="0" w:firstColumn="1" w:lastColumn="0" w:noHBand="0" w:noVBand="1"/>
      </w:tblPr>
      <w:tblGrid>
        <w:gridCol w:w="1402"/>
        <w:gridCol w:w="1417"/>
        <w:gridCol w:w="2835"/>
      </w:tblGrid>
      <w:tr w:rsidR="00417D82" w:rsidRPr="00974B4B" w14:paraId="6C2FF60E" w14:textId="77777777" w:rsidTr="00843551">
        <w:tc>
          <w:tcPr>
            <w:tcW w:w="1402" w:type="dxa"/>
            <w:shd w:val="clear" w:color="auto" w:fill="002060"/>
          </w:tcPr>
          <w:p w14:paraId="6C2FF60B" w14:textId="77777777" w:rsidR="00417D82" w:rsidRPr="00974B4B" w:rsidRDefault="00417D82" w:rsidP="00843551">
            <w:pPr>
              <w:jc w:val="center"/>
              <w:rPr>
                <w:rFonts w:ascii="Times New Roman" w:hAnsi="Times New Roman"/>
                <w:b/>
                <w:sz w:val="22"/>
                <w:szCs w:val="22"/>
              </w:rPr>
            </w:pPr>
            <w:r w:rsidRPr="00974B4B">
              <w:rPr>
                <w:rFonts w:ascii="Times New Roman" w:hAnsi="Times New Roman"/>
                <w:b/>
                <w:sz w:val="22"/>
                <w:szCs w:val="22"/>
              </w:rPr>
              <w:t>Leeftijd van</w:t>
            </w:r>
          </w:p>
        </w:tc>
        <w:tc>
          <w:tcPr>
            <w:tcW w:w="1417" w:type="dxa"/>
            <w:shd w:val="clear" w:color="auto" w:fill="002060"/>
          </w:tcPr>
          <w:p w14:paraId="6C2FF60C" w14:textId="77777777" w:rsidR="00417D82" w:rsidRPr="00974B4B" w:rsidRDefault="00417D82" w:rsidP="00843551">
            <w:pPr>
              <w:jc w:val="center"/>
              <w:rPr>
                <w:rFonts w:ascii="Times New Roman" w:hAnsi="Times New Roman"/>
                <w:b/>
                <w:sz w:val="22"/>
                <w:szCs w:val="22"/>
              </w:rPr>
            </w:pPr>
            <w:r w:rsidRPr="00974B4B">
              <w:rPr>
                <w:rFonts w:ascii="Times New Roman" w:hAnsi="Times New Roman"/>
                <w:b/>
                <w:sz w:val="22"/>
                <w:szCs w:val="22"/>
              </w:rPr>
              <w:t>Tot</w:t>
            </w:r>
          </w:p>
        </w:tc>
        <w:tc>
          <w:tcPr>
            <w:tcW w:w="2835" w:type="dxa"/>
            <w:shd w:val="clear" w:color="auto" w:fill="002060"/>
          </w:tcPr>
          <w:p w14:paraId="6C2FF60D" w14:textId="77777777" w:rsidR="00417D82" w:rsidRPr="00974B4B" w:rsidRDefault="00417D82" w:rsidP="00843551">
            <w:pPr>
              <w:jc w:val="center"/>
              <w:rPr>
                <w:rFonts w:ascii="Times New Roman" w:hAnsi="Times New Roman"/>
                <w:b/>
                <w:sz w:val="22"/>
                <w:szCs w:val="22"/>
              </w:rPr>
            </w:pPr>
            <w:r w:rsidRPr="00974B4B">
              <w:rPr>
                <w:rFonts w:ascii="Times New Roman" w:hAnsi="Times New Roman"/>
                <w:b/>
                <w:sz w:val="22"/>
                <w:szCs w:val="22"/>
              </w:rPr>
              <w:t>Marktrente staffel 1,875%</w:t>
            </w:r>
          </w:p>
        </w:tc>
      </w:tr>
      <w:tr w:rsidR="00417D82" w:rsidRPr="00974B4B" w14:paraId="6C2FF612" w14:textId="77777777" w:rsidTr="00843551">
        <w:tc>
          <w:tcPr>
            <w:tcW w:w="1402" w:type="dxa"/>
            <w:shd w:val="clear" w:color="auto" w:fill="auto"/>
          </w:tcPr>
          <w:p w14:paraId="6C2FF60F"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21</w:t>
            </w:r>
          </w:p>
        </w:tc>
        <w:tc>
          <w:tcPr>
            <w:tcW w:w="1417" w:type="dxa"/>
            <w:shd w:val="clear" w:color="auto" w:fill="auto"/>
          </w:tcPr>
          <w:p w14:paraId="6C2FF610"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25</w:t>
            </w:r>
          </w:p>
        </w:tc>
        <w:tc>
          <w:tcPr>
            <w:tcW w:w="2835" w:type="dxa"/>
            <w:shd w:val="clear" w:color="auto" w:fill="auto"/>
          </w:tcPr>
          <w:p w14:paraId="6C2FF611"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8,0%</w:t>
            </w:r>
          </w:p>
        </w:tc>
      </w:tr>
      <w:tr w:rsidR="00417D82" w:rsidRPr="00974B4B" w14:paraId="6C2FF616" w14:textId="77777777" w:rsidTr="00843551">
        <w:tc>
          <w:tcPr>
            <w:tcW w:w="1402" w:type="dxa"/>
            <w:shd w:val="clear" w:color="auto" w:fill="auto"/>
          </w:tcPr>
          <w:p w14:paraId="6C2FF613"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25</w:t>
            </w:r>
          </w:p>
        </w:tc>
        <w:tc>
          <w:tcPr>
            <w:tcW w:w="1417" w:type="dxa"/>
            <w:shd w:val="clear" w:color="auto" w:fill="auto"/>
          </w:tcPr>
          <w:p w14:paraId="6C2FF614"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30</w:t>
            </w:r>
          </w:p>
        </w:tc>
        <w:tc>
          <w:tcPr>
            <w:tcW w:w="2835" w:type="dxa"/>
            <w:shd w:val="clear" w:color="auto" w:fill="auto"/>
          </w:tcPr>
          <w:p w14:paraId="6C2FF615"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9,3%</w:t>
            </w:r>
          </w:p>
        </w:tc>
      </w:tr>
      <w:tr w:rsidR="00417D82" w:rsidRPr="00974B4B" w14:paraId="6C2FF61A" w14:textId="77777777" w:rsidTr="00843551">
        <w:tc>
          <w:tcPr>
            <w:tcW w:w="1402" w:type="dxa"/>
            <w:shd w:val="clear" w:color="auto" w:fill="auto"/>
          </w:tcPr>
          <w:p w14:paraId="6C2FF617"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30</w:t>
            </w:r>
          </w:p>
        </w:tc>
        <w:tc>
          <w:tcPr>
            <w:tcW w:w="1417" w:type="dxa"/>
            <w:shd w:val="clear" w:color="auto" w:fill="auto"/>
          </w:tcPr>
          <w:p w14:paraId="6C2FF618"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35</w:t>
            </w:r>
          </w:p>
        </w:tc>
        <w:tc>
          <w:tcPr>
            <w:tcW w:w="2835" w:type="dxa"/>
            <w:shd w:val="clear" w:color="auto" w:fill="auto"/>
          </w:tcPr>
          <w:p w14:paraId="6C2FF619"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10,8%</w:t>
            </w:r>
          </w:p>
        </w:tc>
      </w:tr>
      <w:tr w:rsidR="00417D82" w:rsidRPr="00974B4B" w14:paraId="6C2FF61E" w14:textId="77777777" w:rsidTr="00843551">
        <w:tc>
          <w:tcPr>
            <w:tcW w:w="1402" w:type="dxa"/>
            <w:shd w:val="clear" w:color="auto" w:fill="auto"/>
          </w:tcPr>
          <w:p w14:paraId="6C2FF61B"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35</w:t>
            </w:r>
          </w:p>
        </w:tc>
        <w:tc>
          <w:tcPr>
            <w:tcW w:w="1417" w:type="dxa"/>
            <w:shd w:val="clear" w:color="auto" w:fill="auto"/>
          </w:tcPr>
          <w:p w14:paraId="6C2FF61C"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40</w:t>
            </w:r>
          </w:p>
        </w:tc>
        <w:tc>
          <w:tcPr>
            <w:tcW w:w="2835" w:type="dxa"/>
            <w:shd w:val="clear" w:color="auto" w:fill="auto"/>
          </w:tcPr>
          <w:p w14:paraId="6C2FF61D"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12,5%</w:t>
            </w:r>
          </w:p>
        </w:tc>
      </w:tr>
      <w:tr w:rsidR="00417D82" w:rsidRPr="00974B4B" w14:paraId="6C2FF622" w14:textId="77777777" w:rsidTr="00843551">
        <w:tc>
          <w:tcPr>
            <w:tcW w:w="1402" w:type="dxa"/>
            <w:shd w:val="clear" w:color="auto" w:fill="auto"/>
          </w:tcPr>
          <w:p w14:paraId="6C2FF61F"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40</w:t>
            </w:r>
          </w:p>
        </w:tc>
        <w:tc>
          <w:tcPr>
            <w:tcW w:w="1417" w:type="dxa"/>
            <w:shd w:val="clear" w:color="auto" w:fill="auto"/>
          </w:tcPr>
          <w:p w14:paraId="6C2FF620"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45</w:t>
            </w:r>
          </w:p>
        </w:tc>
        <w:tc>
          <w:tcPr>
            <w:tcW w:w="2835" w:type="dxa"/>
            <w:shd w:val="clear" w:color="auto" w:fill="auto"/>
          </w:tcPr>
          <w:p w14:paraId="6C2FF621"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14,6%</w:t>
            </w:r>
          </w:p>
        </w:tc>
      </w:tr>
      <w:tr w:rsidR="00417D82" w:rsidRPr="00974B4B" w14:paraId="6C2FF626" w14:textId="77777777" w:rsidTr="00843551">
        <w:tc>
          <w:tcPr>
            <w:tcW w:w="1402" w:type="dxa"/>
            <w:shd w:val="clear" w:color="auto" w:fill="auto"/>
          </w:tcPr>
          <w:p w14:paraId="6C2FF623"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45</w:t>
            </w:r>
          </w:p>
        </w:tc>
        <w:tc>
          <w:tcPr>
            <w:tcW w:w="1417" w:type="dxa"/>
            <w:shd w:val="clear" w:color="auto" w:fill="auto"/>
          </w:tcPr>
          <w:p w14:paraId="6C2FF624"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50</w:t>
            </w:r>
          </w:p>
        </w:tc>
        <w:tc>
          <w:tcPr>
            <w:tcW w:w="2835" w:type="dxa"/>
            <w:shd w:val="clear" w:color="auto" w:fill="auto"/>
          </w:tcPr>
          <w:p w14:paraId="6C2FF625"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17,0%</w:t>
            </w:r>
          </w:p>
        </w:tc>
      </w:tr>
      <w:tr w:rsidR="00417D82" w:rsidRPr="00974B4B" w14:paraId="6C2FF62A" w14:textId="77777777" w:rsidTr="00843551">
        <w:tc>
          <w:tcPr>
            <w:tcW w:w="1402" w:type="dxa"/>
            <w:shd w:val="clear" w:color="auto" w:fill="auto"/>
          </w:tcPr>
          <w:p w14:paraId="6C2FF627"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50</w:t>
            </w:r>
          </w:p>
        </w:tc>
        <w:tc>
          <w:tcPr>
            <w:tcW w:w="1417" w:type="dxa"/>
            <w:shd w:val="clear" w:color="auto" w:fill="auto"/>
          </w:tcPr>
          <w:p w14:paraId="6C2FF628"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55</w:t>
            </w:r>
          </w:p>
        </w:tc>
        <w:tc>
          <w:tcPr>
            <w:tcW w:w="2835" w:type="dxa"/>
            <w:shd w:val="clear" w:color="auto" w:fill="auto"/>
          </w:tcPr>
          <w:p w14:paraId="6C2FF629"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19,8%</w:t>
            </w:r>
          </w:p>
        </w:tc>
      </w:tr>
      <w:tr w:rsidR="00417D82" w:rsidRPr="00974B4B" w14:paraId="6C2FF62E" w14:textId="77777777" w:rsidTr="00843551">
        <w:tc>
          <w:tcPr>
            <w:tcW w:w="1402" w:type="dxa"/>
            <w:shd w:val="clear" w:color="auto" w:fill="auto"/>
          </w:tcPr>
          <w:p w14:paraId="6C2FF62B"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55</w:t>
            </w:r>
          </w:p>
        </w:tc>
        <w:tc>
          <w:tcPr>
            <w:tcW w:w="1417" w:type="dxa"/>
            <w:shd w:val="clear" w:color="auto" w:fill="auto"/>
          </w:tcPr>
          <w:p w14:paraId="6C2FF62C"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60</w:t>
            </w:r>
          </w:p>
        </w:tc>
        <w:tc>
          <w:tcPr>
            <w:tcW w:w="2835" w:type="dxa"/>
            <w:shd w:val="clear" w:color="auto" w:fill="auto"/>
          </w:tcPr>
          <w:p w14:paraId="6C2FF62D"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23,3%</w:t>
            </w:r>
          </w:p>
        </w:tc>
      </w:tr>
      <w:tr w:rsidR="00417D82" w:rsidRPr="00974B4B" w14:paraId="6C2FF632" w14:textId="77777777" w:rsidTr="00843551">
        <w:tc>
          <w:tcPr>
            <w:tcW w:w="1402" w:type="dxa"/>
            <w:shd w:val="clear" w:color="auto" w:fill="auto"/>
          </w:tcPr>
          <w:p w14:paraId="6C2FF62F"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60</w:t>
            </w:r>
          </w:p>
        </w:tc>
        <w:tc>
          <w:tcPr>
            <w:tcW w:w="1417" w:type="dxa"/>
            <w:shd w:val="clear" w:color="auto" w:fill="auto"/>
          </w:tcPr>
          <w:p w14:paraId="6C2FF630"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65</w:t>
            </w:r>
          </w:p>
        </w:tc>
        <w:tc>
          <w:tcPr>
            <w:tcW w:w="2835" w:type="dxa"/>
            <w:shd w:val="clear" w:color="auto" w:fill="auto"/>
          </w:tcPr>
          <w:p w14:paraId="6C2FF631"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27,7%</w:t>
            </w:r>
          </w:p>
        </w:tc>
      </w:tr>
      <w:tr w:rsidR="00417D82" w:rsidRPr="00974B4B" w14:paraId="6C2FF636" w14:textId="77777777" w:rsidTr="00843551">
        <w:tc>
          <w:tcPr>
            <w:tcW w:w="1402" w:type="dxa"/>
            <w:shd w:val="clear" w:color="auto" w:fill="auto"/>
          </w:tcPr>
          <w:p w14:paraId="6C2FF633"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65</w:t>
            </w:r>
          </w:p>
        </w:tc>
        <w:tc>
          <w:tcPr>
            <w:tcW w:w="1417" w:type="dxa"/>
            <w:shd w:val="clear" w:color="auto" w:fill="auto"/>
          </w:tcPr>
          <w:p w14:paraId="6C2FF634"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68</w:t>
            </w:r>
          </w:p>
        </w:tc>
        <w:tc>
          <w:tcPr>
            <w:tcW w:w="2835" w:type="dxa"/>
            <w:shd w:val="clear" w:color="auto" w:fill="auto"/>
          </w:tcPr>
          <w:p w14:paraId="6C2FF635" w14:textId="77777777" w:rsidR="00417D82" w:rsidRPr="00974B4B" w:rsidRDefault="00417D82" w:rsidP="00843551">
            <w:pPr>
              <w:jc w:val="center"/>
              <w:rPr>
                <w:rFonts w:ascii="Times New Roman" w:hAnsi="Times New Roman"/>
                <w:sz w:val="22"/>
                <w:szCs w:val="22"/>
              </w:rPr>
            </w:pPr>
            <w:r w:rsidRPr="00974B4B">
              <w:rPr>
                <w:rFonts w:ascii="Times New Roman" w:hAnsi="Times New Roman"/>
                <w:sz w:val="22"/>
                <w:szCs w:val="22"/>
              </w:rPr>
              <w:t>31,5%</w:t>
            </w:r>
          </w:p>
        </w:tc>
      </w:tr>
    </w:tbl>
    <w:p w14:paraId="6C2FF637" w14:textId="77777777" w:rsidR="00417D82" w:rsidRPr="00974B4B" w:rsidRDefault="00417D82" w:rsidP="00843551">
      <w:pPr>
        <w:numPr>
          <w:ilvl w:val="0"/>
          <w:numId w:val="57"/>
        </w:numPr>
        <w:spacing w:before="120"/>
        <w:ind w:left="567" w:hanging="567"/>
        <w:rPr>
          <w:rFonts w:ascii="Times New Roman" w:hAnsi="Times New Roman"/>
          <w:sz w:val="22"/>
          <w:szCs w:val="22"/>
        </w:rPr>
      </w:pPr>
      <w:r w:rsidRPr="00974B4B">
        <w:rPr>
          <w:rFonts w:ascii="Times New Roman" w:hAnsi="Times New Roman"/>
          <w:sz w:val="22"/>
          <w:szCs w:val="22"/>
        </w:rPr>
        <w:t>Minimum opname leeftijd is 21 jaar.</w:t>
      </w:r>
    </w:p>
    <w:p w14:paraId="6C2FF638" w14:textId="77777777" w:rsidR="00417D82" w:rsidRPr="00974B4B" w:rsidRDefault="00417D82" w:rsidP="00843551">
      <w:pPr>
        <w:numPr>
          <w:ilvl w:val="0"/>
          <w:numId w:val="57"/>
        </w:numPr>
        <w:ind w:left="567" w:hanging="567"/>
        <w:rPr>
          <w:rFonts w:ascii="Times New Roman" w:hAnsi="Times New Roman"/>
          <w:sz w:val="22"/>
          <w:szCs w:val="22"/>
        </w:rPr>
      </w:pPr>
      <w:r w:rsidRPr="00974B4B">
        <w:rPr>
          <w:rFonts w:ascii="Times New Roman" w:hAnsi="Times New Roman"/>
          <w:sz w:val="22"/>
          <w:szCs w:val="22"/>
        </w:rPr>
        <w:t>Pensioengevend salaris is 13,96 maal het vaste bruto maandsalaris (= maandsalaris + ploegentoeslag + garantieloon).</w:t>
      </w:r>
    </w:p>
    <w:p w14:paraId="6C2FF639" w14:textId="20ACB6E2" w:rsidR="00417D82" w:rsidRPr="00974B4B" w:rsidRDefault="00417D82" w:rsidP="00843551">
      <w:pPr>
        <w:numPr>
          <w:ilvl w:val="0"/>
          <w:numId w:val="57"/>
        </w:numPr>
        <w:ind w:left="567" w:hanging="567"/>
        <w:rPr>
          <w:rFonts w:ascii="Times New Roman" w:hAnsi="Times New Roman"/>
          <w:sz w:val="22"/>
          <w:szCs w:val="22"/>
        </w:rPr>
      </w:pPr>
      <w:r w:rsidRPr="00974B4B">
        <w:rPr>
          <w:rFonts w:ascii="Times New Roman" w:hAnsi="Times New Roman"/>
          <w:sz w:val="22"/>
          <w:szCs w:val="22"/>
        </w:rPr>
        <w:t xml:space="preserve">Franchise </w:t>
      </w:r>
      <w:r w:rsidR="00653CFA" w:rsidRPr="00653CFA">
        <w:rPr>
          <w:rFonts w:ascii="Times New Roman" w:hAnsi="Times New Roman"/>
          <w:sz w:val="22"/>
          <w:szCs w:val="22"/>
        </w:rPr>
        <w:t>202</w:t>
      </w:r>
      <w:r w:rsidR="00512E13">
        <w:rPr>
          <w:rFonts w:ascii="Times New Roman" w:hAnsi="Times New Roman"/>
          <w:sz w:val="22"/>
          <w:szCs w:val="22"/>
        </w:rPr>
        <w:t>3</w:t>
      </w:r>
      <w:r w:rsidR="00653CFA" w:rsidRPr="00653CFA">
        <w:rPr>
          <w:rFonts w:ascii="Times New Roman" w:hAnsi="Times New Roman"/>
          <w:sz w:val="22"/>
          <w:szCs w:val="22"/>
        </w:rPr>
        <w:t xml:space="preserve"> = </w:t>
      </w:r>
      <w:r w:rsidR="00C842E0">
        <w:rPr>
          <w:rFonts w:ascii="Times New Roman" w:hAnsi="Times New Roman"/>
          <w:sz w:val="22"/>
          <w:szCs w:val="22"/>
        </w:rPr>
        <w:t>16.322</w:t>
      </w:r>
      <w:r w:rsidRPr="00974B4B">
        <w:rPr>
          <w:rFonts w:ascii="Times New Roman" w:hAnsi="Times New Roman"/>
          <w:sz w:val="22"/>
          <w:szCs w:val="22"/>
        </w:rPr>
        <w:t xml:space="preserve">. Wordt jaarlijkse geïndexeerd. </w:t>
      </w:r>
    </w:p>
    <w:p w14:paraId="6C2FF63A" w14:textId="77777777" w:rsidR="00417D82" w:rsidRPr="00974B4B" w:rsidRDefault="00417D82" w:rsidP="00843551">
      <w:pPr>
        <w:numPr>
          <w:ilvl w:val="0"/>
          <w:numId w:val="57"/>
        </w:numPr>
        <w:ind w:left="567" w:hanging="567"/>
        <w:rPr>
          <w:rFonts w:ascii="Times New Roman" w:hAnsi="Times New Roman"/>
          <w:sz w:val="22"/>
          <w:szCs w:val="22"/>
        </w:rPr>
      </w:pPr>
      <w:r w:rsidRPr="00974B4B">
        <w:rPr>
          <w:rFonts w:ascii="Times New Roman" w:hAnsi="Times New Roman"/>
          <w:sz w:val="22"/>
          <w:szCs w:val="22"/>
        </w:rPr>
        <w:t>Eigen bijdrage werknemer blijft 4,5% van de pensioengrondslag.</w:t>
      </w:r>
    </w:p>
    <w:p w14:paraId="6C2FF63B" w14:textId="77777777" w:rsidR="00417D82" w:rsidRPr="00974B4B" w:rsidRDefault="00417D82" w:rsidP="00843551">
      <w:pPr>
        <w:numPr>
          <w:ilvl w:val="0"/>
          <w:numId w:val="57"/>
        </w:numPr>
        <w:ind w:left="567" w:hanging="567"/>
        <w:rPr>
          <w:rFonts w:ascii="Times New Roman" w:hAnsi="Times New Roman"/>
          <w:sz w:val="22"/>
          <w:szCs w:val="22"/>
        </w:rPr>
      </w:pPr>
      <w:r w:rsidRPr="00974B4B">
        <w:rPr>
          <w:rFonts w:ascii="Times New Roman" w:hAnsi="Times New Roman"/>
          <w:sz w:val="22"/>
          <w:szCs w:val="22"/>
        </w:rPr>
        <w:t>ANW-hiaat op vrijwillige basis, kosten werknemer.</w:t>
      </w:r>
    </w:p>
    <w:p w14:paraId="6C2FF63C" w14:textId="77777777" w:rsidR="00417D82" w:rsidRPr="00974B4B" w:rsidRDefault="00417D82" w:rsidP="00843551">
      <w:pPr>
        <w:numPr>
          <w:ilvl w:val="0"/>
          <w:numId w:val="57"/>
        </w:numPr>
        <w:ind w:left="567" w:hanging="567"/>
        <w:rPr>
          <w:rFonts w:ascii="Times New Roman" w:hAnsi="Times New Roman"/>
          <w:sz w:val="22"/>
          <w:szCs w:val="22"/>
        </w:rPr>
      </w:pPr>
      <w:r w:rsidRPr="00974B4B">
        <w:rPr>
          <w:rFonts w:ascii="Times New Roman" w:hAnsi="Times New Roman"/>
          <w:sz w:val="22"/>
          <w:szCs w:val="22"/>
        </w:rPr>
        <w:t>Definitie partnerpensioen is 1,313% x pensioengrondslag in enig jaar (pensioengrondslag = pensioengevende salaris -/- franchise).</w:t>
      </w:r>
    </w:p>
    <w:p w14:paraId="6C2FF63D" w14:textId="77777777" w:rsidR="00417D82" w:rsidRPr="00974B4B" w:rsidRDefault="00417D82" w:rsidP="00843551">
      <w:pPr>
        <w:numPr>
          <w:ilvl w:val="0"/>
          <w:numId w:val="57"/>
        </w:numPr>
        <w:ind w:left="567" w:hanging="567"/>
        <w:rPr>
          <w:rFonts w:ascii="Times New Roman" w:hAnsi="Times New Roman"/>
          <w:sz w:val="22"/>
          <w:szCs w:val="22"/>
        </w:rPr>
      </w:pPr>
      <w:r w:rsidRPr="00974B4B">
        <w:rPr>
          <w:rFonts w:ascii="Times New Roman" w:hAnsi="Times New Roman"/>
          <w:sz w:val="22"/>
          <w:szCs w:val="22"/>
        </w:rPr>
        <w:t>Risico Wezenpensioen is 20% van het nabestaandenpensioen.</w:t>
      </w:r>
    </w:p>
    <w:p w14:paraId="6C2FF63E" w14:textId="77777777" w:rsidR="00417D82" w:rsidRPr="00974B4B" w:rsidRDefault="00417D82" w:rsidP="00843551">
      <w:pPr>
        <w:numPr>
          <w:ilvl w:val="0"/>
          <w:numId w:val="57"/>
        </w:numPr>
        <w:ind w:left="567" w:hanging="567"/>
        <w:rPr>
          <w:rFonts w:ascii="Times New Roman" w:hAnsi="Times New Roman"/>
          <w:sz w:val="22"/>
          <w:szCs w:val="22"/>
        </w:rPr>
      </w:pPr>
      <w:r w:rsidRPr="00974B4B">
        <w:rPr>
          <w:rFonts w:ascii="Times New Roman" w:hAnsi="Times New Roman"/>
          <w:sz w:val="22"/>
          <w:szCs w:val="22"/>
        </w:rPr>
        <w:t>Premievrijstelling bij arbeidsongeschiktheid meeverzekerd (6 klassen).</w:t>
      </w:r>
    </w:p>
    <w:p w14:paraId="6C2FF63F" w14:textId="77777777" w:rsidR="00417D82" w:rsidRPr="00974B4B" w:rsidRDefault="00417D82" w:rsidP="00843551">
      <w:pPr>
        <w:numPr>
          <w:ilvl w:val="0"/>
          <w:numId w:val="57"/>
        </w:numPr>
        <w:ind w:left="567" w:hanging="567"/>
        <w:rPr>
          <w:rFonts w:ascii="Times New Roman" w:hAnsi="Times New Roman"/>
          <w:sz w:val="22"/>
          <w:szCs w:val="22"/>
        </w:rPr>
      </w:pPr>
      <w:r w:rsidRPr="00974B4B">
        <w:rPr>
          <w:rFonts w:ascii="Times New Roman" w:hAnsi="Times New Roman"/>
          <w:sz w:val="22"/>
          <w:szCs w:val="22"/>
        </w:rPr>
        <w:t>Voortzetting van de bestemmingsreserve bij Zwitserleven. In de periode 2018-2022 zal werkgever jaarlijks een extra storting doen van €50.000 ten behoeve van latere indexatie waarbij deze moet plaatsvinden tussen werkgever en deelnemers(vertegenwoordiging). Onder deelnemer wordt hier verstaan de werknemer die op 31 december 2015 een actieve deelnemer was aan de pensioenregeling conform het toen geldende reglement en die op het moment van toekenning van indexatie nog steeds een actieve deelnemer is. Zwitserleven houdt de bestemmingsreserve open, maar kan geen premie vastleggen op een premievrij contract.</w:t>
      </w:r>
      <w:r w:rsidR="000D0391" w:rsidRPr="00974B4B">
        <w:rPr>
          <w:rFonts w:ascii="Times New Roman" w:hAnsi="Times New Roman"/>
          <w:sz w:val="22"/>
          <w:szCs w:val="22"/>
        </w:rPr>
        <w:t xml:space="preserve"> </w:t>
      </w:r>
    </w:p>
    <w:p w14:paraId="2253EB42" w14:textId="77777777" w:rsidR="00C305E7" w:rsidRDefault="00C305E7" w:rsidP="00417D82">
      <w:pPr>
        <w:rPr>
          <w:rFonts w:ascii="Times New Roman" w:hAnsi="Times New Roman"/>
          <w:sz w:val="22"/>
          <w:szCs w:val="22"/>
        </w:rPr>
      </w:pPr>
    </w:p>
    <w:p w14:paraId="2AD2674D" w14:textId="1EA7B192" w:rsidR="00E46C10" w:rsidRDefault="000A7A38" w:rsidP="00417D82">
      <w:pPr>
        <w:rPr>
          <w:rFonts w:ascii="Times New Roman" w:hAnsi="Times New Roman"/>
          <w:sz w:val="22"/>
          <w:szCs w:val="22"/>
        </w:rPr>
      </w:pPr>
      <w:r w:rsidRPr="00974B4B">
        <w:rPr>
          <w:rFonts w:ascii="Times New Roman" w:hAnsi="Times New Roman"/>
          <w:sz w:val="22"/>
          <w:szCs w:val="22"/>
        </w:rPr>
        <w:t xml:space="preserve">Eind 2018 hebben </w:t>
      </w:r>
      <w:r w:rsidR="00974B4B">
        <w:rPr>
          <w:rFonts w:ascii="Times New Roman" w:hAnsi="Times New Roman"/>
          <w:sz w:val="22"/>
          <w:szCs w:val="22"/>
        </w:rPr>
        <w:t>cao</w:t>
      </w:r>
      <w:r w:rsidRPr="00974B4B">
        <w:rPr>
          <w:rFonts w:ascii="Times New Roman" w:hAnsi="Times New Roman"/>
          <w:sz w:val="22"/>
          <w:szCs w:val="22"/>
        </w:rPr>
        <w:t xml:space="preserve">-partijen afgesproken </w:t>
      </w:r>
      <w:r w:rsidR="004308D3" w:rsidRPr="00974B4B">
        <w:rPr>
          <w:rFonts w:ascii="Times New Roman" w:hAnsi="Times New Roman"/>
          <w:sz w:val="22"/>
          <w:szCs w:val="22"/>
        </w:rPr>
        <w:t>om de bestemmingsreserve (</w:t>
      </w:r>
      <w:r w:rsidR="00AE2F83" w:rsidRPr="00974B4B">
        <w:rPr>
          <w:rFonts w:ascii="Times New Roman" w:hAnsi="Times New Roman"/>
          <w:sz w:val="22"/>
          <w:szCs w:val="22"/>
        </w:rPr>
        <w:t>ook wel aangeduid als “premie op de lat”</w:t>
      </w:r>
      <w:r w:rsidR="004308D3" w:rsidRPr="00974B4B">
        <w:rPr>
          <w:rFonts w:ascii="Times New Roman" w:hAnsi="Times New Roman"/>
          <w:sz w:val="22"/>
          <w:szCs w:val="22"/>
        </w:rPr>
        <w:t xml:space="preserve">), </w:t>
      </w:r>
      <w:r w:rsidR="00C84D09" w:rsidRPr="00974B4B">
        <w:rPr>
          <w:rFonts w:ascii="Times New Roman" w:hAnsi="Times New Roman"/>
          <w:sz w:val="22"/>
          <w:szCs w:val="22"/>
        </w:rPr>
        <w:t xml:space="preserve">te weten </w:t>
      </w:r>
      <w:r w:rsidR="004308D3" w:rsidRPr="00974B4B">
        <w:rPr>
          <w:rFonts w:ascii="Times New Roman" w:hAnsi="Times New Roman"/>
          <w:sz w:val="22"/>
          <w:szCs w:val="22"/>
        </w:rPr>
        <w:t>p</w:t>
      </w:r>
      <w:r w:rsidR="00AE2F83" w:rsidRPr="00974B4B">
        <w:rPr>
          <w:rFonts w:ascii="Times New Roman" w:hAnsi="Times New Roman"/>
          <w:sz w:val="22"/>
          <w:szCs w:val="22"/>
        </w:rPr>
        <w:t>er november 2018</w:t>
      </w:r>
      <w:r w:rsidR="00C84D09" w:rsidRPr="00974B4B">
        <w:rPr>
          <w:rFonts w:ascii="Times New Roman" w:hAnsi="Times New Roman"/>
          <w:sz w:val="22"/>
          <w:szCs w:val="22"/>
        </w:rPr>
        <w:t xml:space="preserve"> een bedrag van ongeveer</w:t>
      </w:r>
      <w:r w:rsidR="00AE2F83" w:rsidRPr="00974B4B">
        <w:rPr>
          <w:rFonts w:ascii="Times New Roman" w:hAnsi="Times New Roman"/>
          <w:sz w:val="22"/>
          <w:szCs w:val="22"/>
        </w:rPr>
        <w:t xml:space="preserve"> € 164.000</w:t>
      </w:r>
      <w:r w:rsidR="00185553" w:rsidRPr="00974B4B">
        <w:rPr>
          <w:rFonts w:ascii="Times New Roman" w:hAnsi="Times New Roman"/>
          <w:sz w:val="22"/>
          <w:szCs w:val="22"/>
        </w:rPr>
        <w:t>,</w:t>
      </w:r>
      <w:r w:rsidR="00AE2F83" w:rsidRPr="00974B4B">
        <w:rPr>
          <w:rFonts w:ascii="Times New Roman" w:hAnsi="Times New Roman"/>
          <w:sz w:val="22"/>
          <w:szCs w:val="22"/>
        </w:rPr>
        <w:t xml:space="preserve"> maximaal te gebruiken om de gegarandeerde aanspraken van de actieve deelnemers in de pensioenregeling voorwaardelijk te indexeren.</w:t>
      </w:r>
      <w:r w:rsidR="00185553" w:rsidRPr="00974B4B">
        <w:rPr>
          <w:rFonts w:ascii="Times New Roman" w:hAnsi="Times New Roman"/>
          <w:sz w:val="22"/>
          <w:szCs w:val="22"/>
        </w:rPr>
        <w:t xml:space="preserve"> </w:t>
      </w:r>
      <w:r w:rsidR="00361FED" w:rsidRPr="00974B4B">
        <w:rPr>
          <w:rFonts w:ascii="Times New Roman" w:hAnsi="Times New Roman"/>
          <w:sz w:val="22"/>
          <w:szCs w:val="22"/>
        </w:rPr>
        <w:t>Dit heeft geleid tot een</w:t>
      </w:r>
      <w:r w:rsidR="00AE2F83" w:rsidRPr="00974B4B">
        <w:rPr>
          <w:rFonts w:ascii="Times New Roman" w:hAnsi="Times New Roman"/>
          <w:sz w:val="22"/>
          <w:szCs w:val="22"/>
        </w:rPr>
        <w:t xml:space="preserve"> voorwaardelijke indexatie van 1,54%.</w:t>
      </w:r>
    </w:p>
    <w:p w14:paraId="0BB0DB07" w14:textId="61C7EC5F" w:rsidR="00A31741" w:rsidRDefault="00A31741" w:rsidP="00417D82">
      <w:pPr>
        <w:rPr>
          <w:rFonts w:ascii="Times New Roman" w:hAnsi="Times New Roman"/>
          <w:sz w:val="22"/>
          <w:szCs w:val="22"/>
        </w:rPr>
      </w:pPr>
    </w:p>
    <w:p w14:paraId="050392B3" w14:textId="52A54883" w:rsidR="00A31741" w:rsidRPr="00A74DB1" w:rsidRDefault="00A31741" w:rsidP="00A31741">
      <w:pPr>
        <w:rPr>
          <w:rFonts w:ascii="Times New Roman" w:hAnsi="Times New Roman"/>
          <w:sz w:val="22"/>
          <w:szCs w:val="22"/>
        </w:rPr>
      </w:pPr>
      <w:r>
        <w:rPr>
          <w:rFonts w:ascii="Times New Roman" w:hAnsi="Times New Roman"/>
          <w:sz w:val="22"/>
          <w:szCs w:val="22"/>
        </w:rPr>
        <w:t>Sinds d</w:t>
      </w:r>
      <w:r w:rsidRPr="00A74DB1">
        <w:rPr>
          <w:rFonts w:ascii="Times New Roman" w:hAnsi="Times New Roman"/>
          <w:sz w:val="22"/>
          <w:szCs w:val="22"/>
        </w:rPr>
        <w:t xml:space="preserve">e laatste indexatie </w:t>
      </w:r>
      <w:r>
        <w:rPr>
          <w:rFonts w:ascii="Times New Roman" w:hAnsi="Times New Roman"/>
          <w:sz w:val="22"/>
          <w:szCs w:val="22"/>
        </w:rPr>
        <w:t>eind</w:t>
      </w:r>
      <w:r w:rsidRPr="00A74DB1">
        <w:rPr>
          <w:rFonts w:ascii="Times New Roman" w:hAnsi="Times New Roman"/>
          <w:sz w:val="22"/>
          <w:szCs w:val="22"/>
        </w:rPr>
        <w:t xml:space="preserve"> 201</w:t>
      </w:r>
      <w:r>
        <w:rPr>
          <w:rFonts w:ascii="Times New Roman" w:hAnsi="Times New Roman"/>
          <w:sz w:val="22"/>
          <w:szCs w:val="22"/>
        </w:rPr>
        <w:t>8</w:t>
      </w:r>
      <w:r w:rsidRPr="00A74DB1">
        <w:rPr>
          <w:rFonts w:ascii="Times New Roman" w:hAnsi="Times New Roman"/>
          <w:sz w:val="22"/>
          <w:szCs w:val="22"/>
        </w:rPr>
        <w:t xml:space="preserve"> is er tot en met 2022 weer 200.000 euro in de bestemmingsreserve </w:t>
      </w:r>
      <w:r w:rsidRPr="00A74DB1">
        <w:rPr>
          <w:rFonts w:ascii="Times New Roman" w:hAnsi="Times New Roman"/>
          <w:sz w:val="22"/>
          <w:szCs w:val="22"/>
        </w:rPr>
        <w:lastRenderedPageBreak/>
        <w:t xml:space="preserve">opgebouwd (2019 + 2020 + 2021 = 2022 x 50.000 euro per jaar). Navraag bij Zwitser Leven heeft opgeleverd dat 1% voorwaardelijke indexatie van de gegarandeerde aanspraken voor de actieve deelnemers 75.554 euro kost. Dit betekent dat er maximaal </w:t>
      </w:r>
      <w:r w:rsidR="00670741">
        <w:rPr>
          <w:rFonts w:ascii="Times New Roman" w:hAnsi="Times New Roman"/>
          <w:sz w:val="22"/>
          <w:szCs w:val="22"/>
        </w:rPr>
        <w:t>3,08</w:t>
      </w:r>
      <w:r w:rsidRPr="00A74DB1">
        <w:rPr>
          <w:rFonts w:ascii="Times New Roman" w:hAnsi="Times New Roman"/>
          <w:sz w:val="22"/>
          <w:szCs w:val="22"/>
        </w:rPr>
        <w:t xml:space="preserve">% indexatie plaats zou kunnen vinden. </w:t>
      </w:r>
    </w:p>
    <w:p w14:paraId="6C1B0D74" w14:textId="4DC3DC77" w:rsidR="00F621BA" w:rsidRPr="00F621BA" w:rsidRDefault="00A31741" w:rsidP="00F621BA">
      <w:pPr>
        <w:rPr>
          <w:rFonts w:ascii="Times New Roman" w:hAnsi="Times New Roman"/>
          <w:sz w:val="22"/>
          <w:szCs w:val="22"/>
        </w:rPr>
      </w:pPr>
      <w:r w:rsidRPr="00A74DB1">
        <w:rPr>
          <w:rFonts w:ascii="Times New Roman" w:hAnsi="Times New Roman"/>
          <w:sz w:val="22"/>
          <w:szCs w:val="22"/>
        </w:rPr>
        <w:t xml:space="preserve">FNV en CNV Vakmensen gaan met hun leden in overleg welk bedrag men wil inzetten ten behoeve van indexatie. </w:t>
      </w:r>
      <w:proofErr w:type="spellStart"/>
      <w:r w:rsidRPr="00A74DB1">
        <w:rPr>
          <w:rFonts w:ascii="Times New Roman" w:hAnsi="Times New Roman"/>
          <w:sz w:val="22"/>
          <w:szCs w:val="22"/>
        </w:rPr>
        <w:t>ViskoTeepak</w:t>
      </w:r>
      <w:proofErr w:type="spellEnd"/>
      <w:r w:rsidRPr="00A74DB1">
        <w:rPr>
          <w:rFonts w:ascii="Times New Roman" w:hAnsi="Times New Roman"/>
          <w:sz w:val="22"/>
          <w:szCs w:val="22"/>
        </w:rPr>
        <w:t xml:space="preserve"> heeft in deze geen beleidsmatige voorkeur en laat de keuze aan de personeelsvertegenwoordigers samen met FNV en CNV Vakmensen. </w:t>
      </w:r>
      <w:r>
        <w:rPr>
          <w:rFonts w:ascii="Times New Roman" w:hAnsi="Times New Roman"/>
          <w:sz w:val="22"/>
          <w:szCs w:val="22"/>
        </w:rPr>
        <w:t xml:space="preserve">Uitkomst is dat de bestemmingsreserve </w:t>
      </w:r>
      <w:r w:rsidRPr="00974B4B">
        <w:rPr>
          <w:rFonts w:ascii="Times New Roman" w:hAnsi="Times New Roman"/>
          <w:sz w:val="22"/>
          <w:szCs w:val="22"/>
        </w:rPr>
        <w:t xml:space="preserve">maximaal </w:t>
      </w:r>
      <w:r>
        <w:rPr>
          <w:rFonts w:ascii="Times New Roman" w:hAnsi="Times New Roman"/>
          <w:sz w:val="22"/>
          <w:szCs w:val="22"/>
        </w:rPr>
        <w:t>wordt</w:t>
      </w:r>
      <w:r w:rsidRPr="00974B4B">
        <w:rPr>
          <w:rFonts w:ascii="Times New Roman" w:hAnsi="Times New Roman"/>
          <w:sz w:val="22"/>
          <w:szCs w:val="22"/>
        </w:rPr>
        <w:t xml:space="preserve"> gebruik</w:t>
      </w:r>
      <w:r>
        <w:rPr>
          <w:rFonts w:ascii="Times New Roman" w:hAnsi="Times New Roman"/>
          <w:sz w:val="22"/>
          <w:szCs w:val="22"/>
        </w:rPr>
        <w:t>t</w:t>
      </w:r>
      <w:r w:rsidRPr="00974B4B">
        <w:rPr>
          <w:rFonts w:ascii="Times New Roman" w:hAnsi="Times New Roman"/>
          <w:sz w:val="22"/>
          <w:szCs w:val="22"/>
        </w:rPr>
        <w:t xml:space="preserve"> om de gegarandeerde aanspraken van de actieve deelnemers in de pensioenregeling voorwaardelijk te indexeren. </w:t>
      </w:r>
      <w:r w:rsidRPr="00A74DB1">
        <w:rPr>
          <w:rFonts w:ascii="Times New Roman" w:hAnsi="Times New Roman"/>
          <w:sz w:val="22"/>
          <w:szCs w:val="22"/>
        </w:rPr>
        <w:t xml:space="preserve">  </w:t>
      </w:r>
    </w:p>
    <w:p w14:paraId="25FB3369" w14:textId="14C94A67" w:rsidR="004C6CBA" w:rsidRPr="004C6CBA" w:rsidRDefault="009A0483" w:rsidP="004C6CBA">
      <w:pPr>
        <w:rPr>
          <w:rFonts w:ascii="Times New Roman" w:hAnsi="Times New Roman"/>
          <w:sz w:val="22"/>
          <w:szCs w:val="22"/>
          <w:u w:val="single"/>
        </w:rPr>
      </w:pPr>
      <w:r>
        <w:rPr>
          <w:rFonts w:ascii="Times New Roman" w:hAnsi="Times New Roman"/>
          <w:sz w:val="22"/>
          <w:szCs w:val="22"/>
          <w:u w:val="single"/>
        </w:rPr>
        <w:t>H</w:t>
      </w:r>
      <w:r w:rsidR="004C6CBA" w:rsidRPr="004C6CBA">
        <w:rPr>
          <w:rFonts w:ascii="Times New Roman" w:hAnsi="Times New Roman"/>
          <w:sz w:val="22"/>
          <w:szCs w:val="22"/>
          <w:u w:val="single"/>
        </w:rPr>
        <w:t xml:space="preserve">et pensioencontract bij Zwitser Leven loopt voor onbepaalde tijd door, maar de afspraken over pensioen tussen </w:t>
      </w:r>
      <w:r>
        <w:rPr>
          <w:rFonts w:ascii="Times New Roman" w:hAnsi="Times New Roman"/>
          <w:sz w:val="22"/>
          <w:szCs w:val="22"/>
          <w:u w:val="single"/>
        </w:rPr>
        <w:t>cao</w:t>
      </w:r>
      <w:r w:rsidR="004C6CBA" w:rsidRPr="004C6CBA">
        <w:rPr>
          <w:rFonts w:ascii="Times New Roman" w:hAnsi="Times New Roman"/>
          <w:sz w:val="22"/>
          <w:szCs w:val="22"/>
          <w:u w:val="single"/>
        </w:rPr>
        <w:t>-partijen lopen af op 31 december 2023.</w:t>
      </w:r>
    </w:p>
    <w:p w14:paraId="09E2D7D2" w14:textId="7EE0CBC0" w:rsidR="003C1FDD" w:rsidRDefault="00A31741" w:rsidP="004C6CBA">
      <w:pPr>
        <w:rPr>
          <w:rFonts w:ascii="Times New Roman" w:hAnsi="Times New Roman"/>
          <w:sz w:val="22"/>
          <w:szCs w:val="22"/>
          <w:u w:val="single"/>
        </w:rPr>
      </w:pPr>
      <w:r>
        <w:rPr>
          <w:rFonts w:ascii="Times New Roman" w:hAnsi="Times New Roman"/>
          <w:sz w:val="22"/>
          <w:szCs w:val="22"/>
          <w:u w:val="single"/>
        </w:rPr>
        <w:t>D</w:t>
      </w:r>
      <w:r w:rsidR="004C6CBA" w:rsidRPr="004C6CBA">
        <w:rPr>
          <w:rFonts w:ascii="Times New Roman" w:hAnsi="Times New Roman"/>
          <w:sz w:val="22"/>
          <w:szCs w:val="22"/>
          <w:u w:val="single"/>
        </w:rPr>
        <w:t xml:space="preserve">e afspraken over pensioen </w:t>
      </w:r>
      <w:r>
        <w:rPr>
          <w:rFonts w:ascii="Times New Roman" w:hAnsi="Times New Roman"/>
          <w:sz w:val="22"/>
          <w:szCs w:val="22"/>
          <w:u w:val="single"/>
        </w:rPr>
        <w:t xml:space="preserve">worden </w:t>
      </w:r>
      <w:r w:rsidR="004C6CBA" w:rsidRPr="004C6CBA">
        <w:rPr>
          <w:rFonts w:ascii="Times New Roman" w:hAnsi="Times New Roman"/>
          <w:sz w:val="22"/>
          <w:szCs w:val="22"/>
          <w:u w:val="single"/>
        </w:rPr>
        <w:t>verleng</w:t>
      </w:r>
      <w:r>
        <w:rPr>
          <w:rFonts w:ascii="Times New Roman" w:hAnsi="Times New Roman"/>
          <w:sz w:val="22"/>
          <w:szCs w:val="22"/>
          <w:u w:val="single"/>
        </w:rPr>
        <w:t>d</w:t>
      </w:r>
      <w:r w:rsidR="004C6CBA" w:rsidRPr="004C6CBA">
        <w:rPr>
          <w:rFonts w:ascii="Times New Roman" w:hAnsi="Times New Roman"/>
          <w:sz w:val="22"/>
          <w:szCs w:val="22"/>
          <w:u w:val="single"/>
        </w:rPr>
        <w:t xml:space="preserve"> tot 1 januari 2027, waarbij </w:t>
      </w:r>
      <w:r>
        <w:rPr>
          <w:rFonts w:ascii="Times New Roman" w:hAnsi="Times New Roman"/>
          <w:sz w:val="22"/>
          <w:szCs w:val="22"/>
          <w:u w:val="single"/>
        </w:rPr>
        <w:t>cao</w:t>
      </w:r>
      <w:r w:rsidR="004C6CBA" w:rsidRPr="004C6CBA">
        <w:rPr>
          <w:rFonts w:ascii="Times New Roman" w:hAnsi="Times New Roman"/>
          <w:sz w:val="22"/>
          <w:szCs w:val="22"/>
          <w:u w:val="single"/>
        </w:rPr>
        <w:t>-partijen eind 2025/begin 2026 in overleg gaan over de gevolgen van de nieuwe pensioenwetgeving voor de pensioenregeling. C</w:t>
      </w:r>
      <w:r>
        <w:rPr>
          <w:rFonts w:ascii="Times New Roman" w:hAnsi="Times New Roman"/>
          <w:sz w:val="22"/>
          <w:szCs w:val="22"/>
          <w:u w:val="single"/>
        </w:rPr>
        <w:t>ao</w:t>
      </w:r>
      <w:r w:rsidR="004C6CBA" w:rsidRPr="004C6CBA">
        <w:rPr>
          <w:rFonts w:ascii="Times New Roman" w:hAnsi="Times New Roman"/>
          <w:sz w:val="22"/>
          <w:szCs w:val="22"/>
          <w:u w:val="single"/>
        </w:rPr>
        <w:t xml:space="preserve">-partijen bezien nog wel of de huidige pensioenregeling bij Zwitser Leven voor die tijd kostenneutraal aangepast kan worden waarbij de effectiviteit van de regeling - zonder meerkosten - kan worden vergroot.     </w:t>
      </w:r>
    </w:p>
    <w:p w14:paraId="0566D423" w14:textId="77777777" w:rsidR="004C6CBA" w:rsidRDefault="004C6CBA" w:rsidP="00417D82">
      <w:pPr>
        <w:rPr>
          <w:rFonts w:ascii="Times New Roman" w:hAnsi="Times New Roman"/>
          <w:sz w:val="22"/>
          <w:szCs w:val="22"/>
          <w:u w:val="single"/>
        </w:rPr>
      </w:pPr>
    </w:p>
    <w:p w14:paraId="6C2FF64A" w14:textId="3795D395" w:rsidR="00417D82" w:rsidRPr="00974B4B" w:rsidRDefault="00417D82" w:rsidP="00417D82">
      <w:pPr>
        <w:rPr>
          <w:rFonts w:ascii="Times New Roman" w:hAnsi="Times New Roman"/>
          <w:sz w:val="22"/>
          <w:szCs w:val="22"/>
          <w:u w:val="single"/>
        </w:rPr>
      </w:pPr>
      <w:r w:rsidRPr="00974B4B">
        <w:rPr>
          <w:rFonts w:ascii="Times New Roman" w:hAnsi="Times New Roman"/>
          <w:sz w:val="22"/>
          <w:szCs w:val="22"/>
          <w:u w:val="single"/>
        </w:rPr>
        <w:t>Werkgelegenheid in Delfzijl</w:t>
      </w:r>
    </w:p>
    <w:p w14:paraId="6C2FF64B" w14:textId="6FF52DBB" w:rsidR="00417D82" w:rsidRPr="00974B4B" w:rsidRDefault="00E35E9C" w:rsidP="00417D82">
      <w:pPr>
        <w:rPr>
          <w:rFonts w:ascii="Times New Roman" w:hAnsi="Times New Roman"/>
          <w:sz w:val="22"/>
          <w:szCs w:val="22"/>
        </w:rPr>
      </w:pPr>
      <w:r>
        <w:rPr>
          <w:rFonts w:ascii="Times New Roman" w:hAnsi="Times New Roman"/>
          <w:sz w:val="22"/>
          <w:szCs w:val="22"/>
        </w:rPr>
        <w:t xml:space="preserve">Voor de looptijd van deze cao </w:t>
      </w:r>
      <w:r w:rsidR="008F3963">
        <w:rPr>
          <w:rFonts w:ascii="Times New Roman" w:hAnsi="Times New Roman"/>
          <w:sz w:val="22"/>
          <w:szCs w:val="22"/>
        </w:rPr>
        <w:t>(1-4-202</w:t>
      </w:r>
      <w:r w:rsidR="009E1787">
        <w:rPr>
          <w:rFonts w:ascii="Times New Roman" w:hAnsi="Times New Roman"/>
          <w:sz w:val="22"/>
          <w:szCs w:val="22"/>
        </w:rPr>
        <w:t>3</w:t>
      </w:r>
      <w:r w:rsidR="008F3963">
        <w:rPr>
          <w:rFonts w:ascii="Times New Roman" w:hAnsi="Times New Roman"/>
          <w:sz w:val="22"/>
          <w:szCs w:val="22"/>
        </w:rPr>
        <w:t xml:space="preserve"> tot 1-4-202</w:t>
      </w:r>
      <w:r w:rsidR="009E1787">
        <w:rPr>
          <w:rFonts w:ascii="Times New Roman" w:hAnsi="Times New Roman"/>
          <w:sz w:val="22"/>
          <w:szCs w:val="22"/>
        </w:rPr>
        <w:t>4</w:t>
      </w:r>
      <w:r w:rsidR="00F109A8">
        <w:rPr>
          <w:rFonts w:ascii="Times New Roman" w:hAnsi="Times New Roman"/>
          <w:sz w:val="22"/>
          <w:szCs w:val="22"/>
        </w:rPr>
        <w:t>)</w:t>
      </w:r>
      <w:r w:rsidR="008F3963">
        <w:rPr>
          <w:rFonts w:ascii="Times New Roman" w:hAnsi="Times New Roman"/>
          <w:sz w:val="22"/>
          <w:szCs w:val="22"/>
        </w:rPr>
        <w:t>: e</w:t>
      </w:r>
      <w:r w:rsidR="00417D82" w:rsidRPr="00974B4B">
        <w:rPr>
          <w:rFonts w:ascii="Times New Roman" w:hAnsi="Times New Roman"/>
          <w:sz w:val="22"/>
          <w:szCs w:val="22"/>
        </w:rPr>
        <w:t xml:space="preserve">r is op dit moment geen enkel plan om Delfzijl te sluiten en we zijn ook niet bezig met het maken van een dergelijk plan voor de toekomst. </w:t>
      </w:r>
      <w:proofErr w:type="spellStart"/>
      <w:r w:rsidR="00417D82" w:rsidRPr="00974B4B">
        <w:rPr>
          <w:rFonts w:ascii="Times New Roman" w:hAnsi="Times New Roman"/>
          <w:sz w:val="22"/>
          <w:szCs w:val="22"/>
        </w:rPr>
        <w:t>ViskoTeepak</w:t>
      </w:r>
      <w:proofErr w:type="spellEnd"/>
      <w:r w:rsidR="00417D82" w:rsidRPr="00974B4B">
        <w:rPr>
          <w:rFonts w:ascii="Times New Roman" w:hAnsi="Times New Roman"/>
          <w:sz w:val="22"/>
          <w:szCs w:val="22"/>
        </w:rPr>
        <w:t xml:space="preserve"> heeft de intentie om de capaciteit in Delfzijl maximaal te benutten. Alle efficiencyverbeteringen worden daarbij geëvalueerd en daar waar het past tevens voorzien van investeringen. Dit geheel dient tot stand te komen in gezamenlijkheid tussen Luc van Erom, </w:t>
      </w:r>
      <w:proofErr w:type="spellStart"/>
      <w:r w:rsidR="00417D82" w:rsidRPr="00974B4B">
        <w:rPr>
          <w:rFonts w:ascii="Times New Roman" w:hAnsi="Times New Roman"/>
          <w:sz w:val="22"/>
          <w:szCs w:val="22"/>
        </w:rPr>
        <w:t>Vice</w:t>
      </w:r>
      <w:proofErr w:type="spellEnd"/>
      <w:r w:rsidR="00417D82" w:rsidRPr="00974B4B">
        <w:rPr>
          <w:rFonts w:ascii="Times New Roman" w:hAnsi="Times New Roman"/>
          <w:sz w:val="22"/>
          <w:szCs w:val="22"/>
        </w:rPr>
        <w:t xml:space="preserve"> president operations, het lokale management en alle </w:t>
      </w:r>
      <w:r w:rsidR="00E11A04">
        <w:rPr>
          <w:rFonts w:ascii="Times New Roman" w:hAnsi="Times New Roman"/>
          <w:sz w:val="22"/>
          <w:szCs w:val="22"/>
        </w:rPr>
        <w:t>werknemers</w:t>
      </w:r>
      <w:r w:rsidR="00417D82" w:rsidRPr="00974B4B">
        <w:rPr>
          <w:rFonts w:ascii="Times New Roman" w:hAnsi="Times New Roman"/>
          <w:sz w:val="22"/>
          <w:szCs w:val="22"/>
        </w:rPr>
        <w:t xml:space="preserve">. </w:t>
      </w:r>
    </w:p>
    <w:p w14:paraId="6C2FF64E" w14:textId="77777777" w:rsidR="00417D82" w:rsidRPr="00974B4B" w:rsidRDefault="00417D82" w:rsidP="00D227D4">
      <w:pPr>
        <w:rPr>
          <w:rFonts w:ascii="Times New Roman" w:hAnsi="Times New Roman"/>
          <w:sz w:val="22"/>
          <w:szCs w:val="22"/>
        </w:rPr>
      </w:pPr>
    </w:p>
    <w:p w14:paraId="6C2FF64F" w14:textId="77777777" w:rsidR="00CA2173" w:rsidRPr="00974B4B" w:rsidRDefault="00CA2173" w:rsidP="00CA2173">
      <w:pPr>
        <w:rPr>
          <w:rFonts w:ascii="Times New Roman" w:hAnsi="Times New Roman"/>
          <w:sz w:val="22"/>
          <w:szCs w:val="22"/>
          <w:u w:val="single"/>
        </w:rPr>
      </w:pPr>
      <w:r w:rsidRPr="00974B4B">
        <w:rPr>
          <w:rFonts w:ascii="Times New Roman" w:hAnsi="Times New Roman"/>
          <w:sz w:val="22"/>
          <w:szCs w:val="22"/>
          <w:u w:val="single"/>
        </w:rPr>
        <w:t>Werkhervattingskas</w:t>
      </w:r>
    </w:p>
    <w:p w14:paraId="6C2FF650" w14:textId="0A23EFA9" w:rsidR="00CA2173" w:rsidRPr="00974B4B" w:rsidRDefault="00CA2173" w:rsidP="00CA2173">
      <w:pPr>
        <w:rPr>
          <w:rFonts w:ascii="Times New Roman" w:hAnsi="Times New Roman"/>
          <w:sz w:val="22"/>
          <w:szCs w:val="22"/>
        </w:rPr>
      </w:pPr>
      <w:r w:rsidRPr="00974B4B">
        <w:rPr>
          <w:rFonts w:ascii="Times New Roman" w:hAnsi="Times New Roman"/>
          <w:sz w:val="22"/>
          <w:szCs w:val="22"/>
        </w:rPr>
        <w:t xml:space="preserve">Met betrekking tot de gedifferentieerde premie Werkhervattingskas (voorheen WGA-premie) wordt de huidige situatie voor de looptijd van deze </w:t>
      </w:r>
      <w:r w:rsidR="00E20ABB" w:rsidRPr="00974B4B">
        <w:rPr>
          <w:rFonts w:ascii="Times New Roman" w:hAnsi="Times New Roman"/>
          <w:sz w:val="22"/>
          <w:szCs w:val="22"/>
        </w:rPr>
        <w:t>cao</w:t>
      </w:r>
      <w:r w:rsidRPr="00974B4B">
        <w:rPr>
          <w:rFonts w:ascii="Times New Roman" w:hAnsi="Times New Roman"/>
          <w:sz w:val="22"/>
          <w:szCs w:val="22"/>
        </w:rPr>
        <w:t xml:space="preserve"> (1-4-20</w:t>
      </w:r>
      <w:r w:rsidR="004B7A63">
        <w:rPr>
          <w:rFonts w:ascii="Times New Roman" w:hAnsi="Times New Roman"/>
          <w:sz w:val="22"/>
          <w:szCs w:val="22"/>
        </w:rPr>
        <w:t>2</w:t>
      </w:r>
      <w:r w:rsidR="001738DD">
        <w:rPr>
          <w:rFonts w:ascii="Times New Roman" w:hAnsi="Times New Roman"/>
          <w:sz w:val="22"/>
          <w:szCs w:val="22"/>
        </w:rPr>
        <w:t>3</w:t>
      </w:r>
      <w:r w:rsidRPr="00974B4B">
        <w:rPr>
          <w:rFonts w:ascii="Times New Roman" w:hAnsi="Times New Roman"/>
          <w:sz w:val="22"/>
          <w:szCs w:val="22"/>
        </w:rPr>
        <w:t xml:space="preserve"> tot 1-4-20</w:t>
      </w:r>
      <w:r w:rsidR="00382266" w:rsidRPr="00974B4B">
        <w:rPr>
          <w:rFonts w:ascii="Times New Roman" w:hAnsi="Times New Roman"/>
          <w:sz w:val="22"/>
          <w:szCs w:val="22"/>
        </w:rPr>
        <w:t>2</w:t>
      </w:r>
      <w:r w:rsidR="001738DD">
        <w:rPr>
          <w:rFonts w:ascii="Times New Roman" w:hAnsi="Times New Roman"/>
          <w:sz w:val="22"/>
          <w:szCs w:val="22"/>
        </w:rPr>
        <w:t>4</w:t>
      </w:r>
      <w:r w:rsidRPr="00974B4B">
        <w:rPr>
          <w:rFonts w:ascii="Times New Roman" w:hAnsi="Times New Roman"/>
          <w:sz w:val="22"/>
          <w:szCs w:val="22"/>
        </w:rPr>
        <w:t>) voortgezet.</w:t>
      </w:r>
    </w:p>
    <w:p w14:paraId="6C2FF651" w14:textId="77777777" w:rsidR="00CA2173" w:rsidRPr="00974B4B" w:rsidRDefault="00CA2173" w:rsidP="00CA2173">
      <w:pPr>
        <w:rPr>
          <w:rFonts w:ascii="Times New Roman" w:hAnsi="Times New Roman"/>
          <w:sz w:val="22"/>
          <w:szCs w:val="22"/>
        </w:rPr>
      </w:pPr>
    </w:p>
    <w:p w14:paraId="5CA89F24" w14:textId="77777777" w:rsidR="00D64668" w:rsidRPr="00974B4B" w:rsidRDefault="00D64668" w:rsidP="00D64668">
      <w:pPr>
        <w:rPr>
          <w:rFonts w:ascii="Times New Roman" w:hAnsi="Times New Roman"/>
          <w:sz w:val="22"/>
          <w:szCs w:val="22"/>
          <w:u w:val="single"/>
        </w:rPr>
      </w:pPr>
      <w:r w:rsidRPr="00974B4B">
        <w:rPr>
          <w:rFonts w:ascii="Times New Roman" w:hAnsi="Times New Roman"/>
          <w:sz w:val="22"/>
          <w:szCs w:val="22"/>
          <w:u w:val="single"/>
        </w:rPr>
        <w:t>Medische hulpmiddelen en inzetten ergonoom</w:t>
      </w:r>
    </w:p>
    <w:p w14:paraId="4BEE1FAA" w14:textId="3845687D" w:rsidR="00D64668" w:rsidRPr="00974B4B" w:rsidRDefault="00D64668" w:rsidP="00D64668">
      <w:pPr>
        <w:rPr>
          <w:rFonts w:ascii="Times New Roman" w:hAnsi="Times New Roman"/>
          <w:sz w:val="22"/>
          <w:szCs w:val="22"/>
        </w:rPr>
      </w:pPr>
      <w:r w:rsidRPr="00974B4B">
        <w:rPr>
          <w:rFonts w:ascii="Times New Roman" w:hAnsi="Times New Roman"/>
          <w:sz w:val="22"/>
          <w:szCs w:val="22"/>
        </w:rPr>
        <w:t xml:space="preserve">Aan een </w:t>
      </w:r>
      <w:r w:rsidR="00E11A04">
        <w:rPr>
          <w:rFonts w:ascii="Times New Roman" w:hAnsi="Times New Roman"/>
          <w:sz w:val="22"/>
          <w:szCs w:val="22"/>
        </w:rPr>
        <w:t>werknemer</w:t>
      </w:r>
      <w:r w:rsidRPr="00974B4B">
        <w:rPr>
          <w:rFonts w:ascii="Times New Roman" w:hAnsi="Times New Roman"/>
          <w:sz w:val="22"/>
          <w:szCs w:val="22"/>
        </w:rPr>
        <w:t xml:space="preserve"> kunnen op basis van een medische indicatie medische hulpmiddelen, zoals een brace of compressiesokken, worden toegekend. </w:t>
      </w:r>
    </w:p>
    <w:p w14:paraId="6C2FF654" w14:textId="3049F11A" w:rsidR="00417D82" w:rsidRDefault="00D64668" w:rsidP="00D64668">
      <w:pPr>
        <w:rPr>
          <w:rFonts w:ascii="Times New Roman" w:hAnsi="Times New Roman"/>
          <w:sz w:val="22"/>
          <w:szCs w:val="22"/>
        </w:rPr>
      </w:pPr>
      <w:r w:rsidRPr="00974B4B">
        <w:rPr>
          <w:rFonts w:ascii="Times New Roman" w:hAnsi="Times New Roman"/>
          <w:sz w:val="22"/>
          <w:szCs w:val="22"/>
        </w:rPr>
        <w:t xml:space="preserve">Op verzoek van een </w:t>
      </w:r>
      <w:r w:rsidR="004E52A0">
        <w:rPr>
          <w:rFonts w:ascii="Times New Roman" w:hAnsi="Times New Roman"/>
          <w:sz w:val="22"/>
          <w:szCs w:val="22"/>
        </w:rPr>
        <w:t>werknemer</w:t>
      </w:r>
      <w:r w:rsidRPr="00974B4B">
        <w:rPr>
          <w:rFonts w:ascii="Times New Roman" w:hAnsi="Times New Roman"/>
          <w:sz w:val="22"/>
          <w:szCs w:val="22"/>
        </w:rPr>
        <w:t xml:space="preserve"> en na toestemming van de werkgever kan een </w:t>
      </w:r>
      <w:proofErr w:type="spellStart"/>
      <w:r w:rsidRPr="00974B4B">
        <w:rPr>
          <w:rFonts w:ascii="Times New Roman" w:hAnsi="Times New Roman"/>
          <w:sz w:val="22"/>
          <w:szCs w:val="22"/>
        </w:rPr>
        <w:t>ergenoom</w:t>
      </w:r>
      <w:proofErr w:type="spellEnd"/>
      <w:r w:rsidRPr="00974B4B">
        <w:rPr>
          <w:rFonts w:ascii="Times New Roman" w:hAnsi="Times New Roman"/>
          <w:sz w:val="22"/>
          <w:szCs w:val="22"/>
        </w:rPr>
        <w:t xml:space="preserve"> worden ingezet.</w:t>
      </w:r>
    </w:p>
    <w:p w14:paraId="1FB32D6B" w14:textId="1FADCA10" w:rsidR="0072717E" w:rsidRPr="00974B4B" w:rsidRDefault="0072717E" w:rsidP="00D64668">
      <w:pPr>
        <w:rPr>
          <w:rFonts w:ascii="Times New Roman" w:hAnsi="Times New Roman"/>
          <w:sz w:val="22"/>
          <w:szCs w:val="22"/>
        </w:rPr>
      </w:pPr>
      <w:r>
        <w:rPr>
          <w:rFonts w:ascii="Times New Roman" w:hAnsi="Times New Roman"/>
          <w:sz w:val="22"/>
          <w:szCs w:val="22"/>
        </w:rPr>
        <w:t xml:space="preserve">De inzet van medische hulpmiddelen </w:t>
      </w:r>
      <w:r w:rsidR="00B25E95">
        <w:rPr>
          <w:rFonts w:ascii="Times New Roman" w:hAnsi="Times New Roman"/>
          <w:sz w:val="22"/>
          <w:szCs w:val="22"/>
        </w:rPr>
        <w:t xml:space="preserve">en een ergonoom zal </w:t>
      </w:r>
      <w:r w:rsidR="003D58C7">
        <w:rPr>
          <w:rFonts w:ascii="Times New Roman" w:hAnsi="Times New Roman"/>
          <w:sz w:val="22"/>
          <w:szCs w:val="22"/>
        </w:rPr>
        <w:t>in een periodiek overleg in de 2</w:t>
      </w:r>
      <w:r w:rsidR="003D58C7" w:rsidRPr="00831B88">
        <w:rPr>
          <w:rFonts w:ascii="Times New Roman" w:hAnsi="Times New Roman"/>
          <w:sz w:val="22"/>
          <w:szCs w:val="22"/>
          <w:vertAlign w:val="superscript"/>
        </w:rPr>
        <w:t>e</w:t>
      </w:r>
      <w:r w:rsidR="003D58C7">
        <w:rPr>
          <w:rFonts w:ascii="Times New Roman" w:hAnsi="Times New Roman"/>
          <w:sz w:val="22"/>
          <w:szCs w:val="22"/>
        </w:rPr>
        <w:t xml:space="preserve"> helft van 202</w:t>
      </w:r>
      <w:r w:rsidR="00732BE2">
        <w:rPr>
          <w:rFonts w:ascii="Times New Roman" w:hAnsi="Times New Roman"/>
          <w:sz w:val="22"/>
          <w:szCs w:val="22"/>
        </w:rPr>
        <w:t>3</w:t>
      </w:r>
      <w:r w:rsidR="003D58C7">
        <w:rPr>
          <w:rFonts w:ascii="Times New Roman" w:hAnsi="Times New Roman"/>
          <w:sz w:val="22"/>
          <w:szCs w:val="22"/>
        </w:rPr>
        <w:t xml:space="preserve"> </w:t>
      </w:r>
      <w:r w:rsidR="00B25E95">
        <w:rPr>
          <w:rFonts w:ascii="Times New Roman" w:hAnsi="Times New Roman"/>
          <w:sz w:val="22"/>
          <w:szCs w:val="22"/>
        </w:rPr>
        <w:t>onderwerp van gesprek zijn</w:t>
      </w:r>
      <w:r w:rsidR="003D58C7">
        <w:rPr>
          <w:rFonts w:ascii="Times New Roman" w:hAnsi="Times New Roman"/>
          <w:sz w:val="22"/>
          <w:szCs w:val="22"/>
        </w:rPr>
        <w:t>.</w:t>
      </w:r>
      <w:r w:rsidR="00B25E95">
        <w:rPr>
          <w:rFonts w:ascii="Times New Roman" w:hAnsi="Times New Roman"/>
          <w:sz w:val="22"/>
          <w:szCs w:val="22"/>
        </w:rPr>
        <w:t xml:space="preserve">  </w:t>
      </w:r>
    </w:p>
    <w:p w14:paraId="39D15FFF" w14:textId="305C9700" w:rsidR="00466FCE" w:rsidRPr="00974B4B" w:rsidRDefault="00466FCE" w:rsidP="00D64668">
      <w:pPr>
        <w:rPr>
          <w:rFonts w:ascii="Times New Roman" w:hAnsi="Times New Roman"/>
          <w:sz w:val="22"/>
          <w:szCs w:val="22"/>
        </w:rPr>
      </w:pPr>
    </w:p>
    <w:p w14:paraId="3577DF8A" w14:textId="5443DAAF" w:rsidR="00466FCE" w:rsidRPr="00974B4B" w:rsidRDefault="00466FCE" w:rsidP="00466FCE">
      <w:pPr>
        <w:rPr>
          <w:rFonts w:ascii="Times New Roman" w:hAnsi="Times New Roman"/>
          <w:sz w:val="22"/>
          <w:szCs w:val="22"/>
          <w:u w:val="single"/>
        </w:rPr>
      </w:pPr>
      <w:r w:rsidRPr="00974B4B">
        <w:rPr>
          <w:rFonts w:ascii="Times New Roman" w:hAnsi="Times New Roman"/>
          <w:sz w:val="22"/>
          <w:szCs w:val="22"/>
          <w:u w:val="single"/>
        </w:rPr>
        <w:t>Generatiepact</w:t>
      </w:r>
    </w:p>
    <w:p w14:paraId="58717368" w14:textId="259AF412" w:rsidR="003527A9" w:rsidRPr="00974B4B" w:rsidRDefault="00C26D2F" w:rsidP="00466FCE">
      <w:pPr>
        <w:rPr>
          <w:rFonts w:ascii="Times New Roman" w:hAnsi="Times New Roman"/>
          <w:sz w:val="22"/>
          <w:szCs w:val="22"/>
        </w:rPr>
      </w:pPr>
      <w:r w:rsidRPr="00974B4B">
        <w:rPr>
          <w:rFonts w:ascii="Times New Roman" w:hAnsi="Times New Roman"/>
          <w:sz w:val="22"/>
          <w:szCs w:val="22"/>
        </w:rPr>
        <w:t xml:space="preserve">Werknemer kan </w:t>
      </w:r>
      <w:r w:rsidR="00FA6C8E" w:rsidRPr="00974B4B">
        <w:rPr>
          <w:rFonts w:ascii="Times New Roman" w:hAnsi="Times New Roman"/>
          <w:sz w:val="22"/>
          <w:szCs w:val="22"/>
        </w:rPr>
        <w:t xml:space="preserve">vanaf </w:t>
      </w:r>
      <w:r w:rsidR="00466FCE" w:rsidRPr="00974B4B">
        <w:rPr>
          <w:rFonts w:ascii="Times New Roman" w:hAnsi="Times New Roman"/>
          <w:sz w:val="22"/>
          <w:szCs w:val="22"/>
        </w:rPr>
        <w:t>5 jaar voor</w:t>
      </w:r>
      <w:r w:rsidR="00FA6C8E" w:rsidRPr="00974B4B">
        <w:rPr>
          <w:rFonts w:ascii="Times New Roman" w:hAnsi="Times New Roman"/>
          <w:sz w:val="22"/>
          <w:szCs w:val="22"/>
        </w:rPr>
        <w:t xml:space="preserve"> zijn </w:t>
      </w:r>
      <w:proofErr w:type="spellStart"/>
      <w:r w:rsidR="00974B4B">
        <w:rPr>
          <w:rFonts w:ascii="Times New Roman" w:hAnsi="Times New Roman"/>
          <w:sz w:val="22"/>
          <w:szCs w:val="22"/>
        </w:rPr>
        <w:t>Aow</w:t>
      </w:r>
      <w:proofErr w:type="spellEnd"/>
      <w:r w:rsidR="00466FCE" w:rsidRPr="00974B4B">
        <w:rPr>
          <w:rFonts w:ascii="Times New Roman" w:hAnsi="Times New Roman"/>
          <w:sz w:val="22"/>
          <w:szCs w:val="22"/>
        </w:rPr>
        <w:t>-leeftijd</w:t>
      </w:r>
      <w:r w:rsidR="00FA6C8E" w:rsidRPr="00974B4B">
        <w:rPr>
          <w:rFonts w:ascii="Times New Roman" w:hAnsi="Times New Roman"/>
          <w:sz w:val="22"/>
          <w:szCs w:val="22"/>
        </w:rPr>
        <w:t xml:space="preserve"> deelnemen aan ee</w:t>
      </w:r>
      <w:r w:rsidR="00653F5F" w:rsidRPr="00974B4B">
        <w:rPr>
          <w:rFonts w:ascii="Times New Roman" w:hAnsi="Times New Roman"/>
          <w:sz w:val="22"/>
          <w:szCs w:val="22"/>
        </w:rPr>
        <w:t xml:space="preserve">n regeling waarbij </w:t>
      </w:r>
      <w:r w:rsidR="00466FCE" w:rsidRPr="00974B4B">
        <w:rPr>
          <w:rFonts w:ascii="Times New Roman" w:hAnsi="Times New Roman"/>
          <w:sz w:val="22"/>
          <w:szCs w:val="22"/>
        </w:rPr>
        <w:t>80%</w:t>
      </w:r>
      <w:r w:rsidR="00653F5F" w:rsidRPr="00974B4B">
        <w:rPr>
          <w:rFonts w:ascii="Times New Roman" w:hAnsi="Times New Roman"/>
          <w:sz w:val="22"/>
          <w:szCs w:val="22"/>
        </w:rPr>
        <w:t xml:space="preserve"> wordt gewerkt, </w:t>
      </w:r>
      <w:r w:rsidR="00E24C6C" w:rsidRPr="00974B4B">
        <w:rPr>
          <w:rFonts w:ascii="Times New Roman" w:hAnsi="Times New Roman"/>
          <w:sz w:val="22"/>
          <w:szCs w:val="22"/>
        </w:rPr>
        <w:t xml:space="preserve">tegen </w:t>
      </w:r>
      <w:r w:rsidR="00E404D8">
        <w:rPr>
          <w:rFonts w:ascii="Times New Roman" w:hAnsi="Times New Roman"/>
          <w:sz w:val="22"/>
          <w:szCs w:val="22"/>
        </w:rPr>
        <w:t>90</w:t>
      </w:r>
      <w:r w:rsidR="00466FCE" w:rsidRPr="00974B4B">
        <w:rPr>
          <w:rFonts w:ascii="Times New Roman" w:hAnsi="Times New Roman"/>
          <w:sz w:val="22"/>
          <w:szCs w:val="22"/>
        </w:rPr>
        <w:t>% salaris</w:t>
      </w:r>
      <w:r w:rsidR="00E404D8">
        <w:rPr>
          <w:rFonts w:ascii="Times New Roman" w:hAnsi="Times New Roman"/>
          <w:sz w:val="22"/>
          <w:szCs w:val="22"/>
        </w:rPr>
        <w:t xml:space="preserve"> (vanaf 1-4-2021)</w:t>
      </w:r>
      <w:r w:rsidR="00E24C6C" w:rsidRPr="00974B4B">
        <w:rPr>
          <w:rFonts w:ascii="Times New Roman" w:hAnsi="Times New Roman"/>
          <w:sz w:val="22"/>
          <w:szCs w:val="22"/>
        </w:rPr>
        <w:t xml:space="preserve"> en w</w:t>
      </w:r>
      <w:r w:rsidR="00466FCE" w:rsidRPr="00974B4B">
        <w:rPr>
          <w:rFonts w:ascii="Times New Roman" w:hAnsi="Times New Roman"/>
          <w:sz w:val="22"/>
          <w:szCs w:val="22"/>
        </w:rPr>
        <w:t xml:space="preserve">aarbij </w:t>
      </w:r>
      <w:r w:rsidR="00D40CA6" w:rsidRPr="00974B4B">
        <w:rPr>
          <w:rFonts w:ascii="Times New Roman" w:hAnsi="Times New Roman"/>
          <w:sz w:val="22"/>
          <w:szCs w:val="22"/>
        </w:rPr>
        <w:t xml:space="preserve">100% </w:t>
      </w:r>
      <w:r w:rsidR="00466FCE" w:rsidRPr="00974B4B">
        <w:rPr>
          <w:rFonts w:ascii="Times New Roman" w:hAnsi="Times New Roman"/>
          <w:sz w:val="22"/>
          <w:szCs w:val="22"/>
        </w:rPr>
        <w:t>pensioen</w:t>
      </w:r>
      <w:r w:rsidR="005D28A4" w:rsidRPr="00974B4B">
        <w:rPr>
          <w:rFonts w:ascii="Times New Roman" w:hAnsi="Times New Roman"/>
          <w:sz w:val="22"/>
          <w:szCs w:val="22"/>
        </w:rPr>
        <w:t xml:space="preserve"> wordt opgebouwd.</w:t>
      </w:r>
      <w:r w:rsidR="003527A9" w:rsidRPr="00974B4B">
        <w:rPr>
          <w:rFonts w:ascii="Times New Roman" w:hAnsi="Times New Roman"/>
          <w:sz w:val="22"/>
          <w:szCs w:val="22"/>
        </w:rPr>
        <w:t xml:space="preserve"> </w:t>
      </w:r>
    </w:p>
    <w:p w14:paraId="5B9C032F" w14:textId="22981E10" w:rsidR="00466FCE" w:rsidRPr="00974B4B" w:rsidRDefault="003527A9" w:rsidP="00466FCE">
      <w:pPr>
        <w:rPr>
          <w:rFonts w:ascii="Times New Roman" w:hAnsi="Times New Roman"/>
          <w:sz w:val="22"/>
          <w:szCs w:val="22"/>
        </w:rPr>
      </w:pPr>
      <w:r w:rsidRPr="00974B4B">
        <w:rPr>
          <w:rFonts w:ascii="Times New Roman" w:hAnsi="Times New Roman"/>
          <w:sz w:val="22"/>
          <w:szCs w:val="22"/>
        </w:rPr>
        <w:t>De volgende voorwaarden zijn hierbij van toepassing:</w:t>
      </w:r>
      <w:r w:rsidR="005D28A4" w:rsidRPr="00974B4B">
        <w:rPr>
          <w:rFonts w:ascii="Times New Roman" w:hAnsi="Times New Roman"/>
          <w:sz w:val="22"/>
          <w:szCs w:val="22"/>
        </w:rPr>
        <w:t xml:space="preserve"> </w:t>
      </w:r>
    </w:p>
    <w:p w14:paraId="0B3313BE" w14:textId="1385F909" w:rsidR="00466FCE" w:rsidRPr="00974B4B" w:rsidRDefault="00466FCE" w:rsidP="009360B5">
      <w:pPr>
        <w:ind w:left="564" w:hanging="564"/>
        <w:rPr>
          <w:rFonts w:ascii="Times New Roman" w:hAnsi="Times New Roman"/>
          <w:sz w:val="22"/>
          <w:szCs w:val="22"/>
        </w:rPr>
      </w:pPr>
      <w:r w:rsidRPr="00974B4B">
        <w:rPr>
          <w:rFonts w:ascii="Times New Roman" w:hAnsi="Times New Roman"/>
          <w:sz w:val="22"/>
          <w:szCs w:val="22"/>
        </w:rPr>
        <w:t>-</w:t>
      </w:r>
      <w:r w:rsidRPr="00974B4B">
        <w:rPr>
          <w:rFonts w:ascii="Times New Roman" w:hAnsi="Times New Roman"/>
          <w:sz w:val="22"/>
          <w:szCs w:val="22"/>
        </w:rPr>
        <w:tab/>
        <w:t xml:space="preserve">De regeling is </w:t>
      </w:r>
      <w:r w:rsidR="008D23C8">
        <w:rPr>
          <w:rFonts w:ascii="Times New Roman" w:hAnsi="Times New Roman"/>
          <w:sz w:val="22"/>
          <w:szCs w:val="22"/>
        </w:rPr>
        <w:t xml:space="preserve">verlengd voor de </w:t>
      </w:r>
      <w:r w:rsidR="00E76D3A">
        <w:rPr>
          <w:rFonts w:ascii="Times New Roman" w:hAnsi="Times New Roman"/>
          <w:sz w:val="22"/>
          <w:szCs w:val="22"/>
        </w:rPr>
        <w:t>looptijd van deze cao (1-4-202</w:t>
      </w:r>
      <w:r w:rsidR="00732BE2">
        <w:rPr>
          <w:rFonts w:ascii="Times New Roman" w:hAnsi="Times New Roman"/>
          <w:sz w:val="22"/>
          <w:szCs w:val="22"/>
        </w:rPr>
        <w:t>3</w:t>
      </w:r>
      <w:r w:rsidR="00E76D3A">
        <w:rPr>
          <w:rFonts w:ascii="Times New Roman" w:hAnsi="Times New Roman"/>
          <w:sz w:val="22"/>
          <w:szCs w:val="22"/>
        </w:rPr>
        <w:t xml:space="preserve"> tot 1-4-202</w:t>
      </w:r>
      <w:r w:rsidR="00732BE2">
        <w:rPr>
          <w:rFonts w:ascii="Times New Roman" w:hAnsi="Times New Roman"/>
          <w:sz w:val="22"/>
          <w:szCs w:val="22"/>
        </w:rPr>
        <w:t>4</w:t>
      </w:r>
      <w:r w:rsidR="00E76D3A">
        <w:rPr>
          <w:rFonts w:ascii="Times New Roman" w:hAnsi="Times New Roman"/>
          <w:sz w:val="22"/>
          <w:szCs w:val="22"/>
        </w:rPr>
        <w:t>)</w:t>
      </w:r>
      <w:r w:rsidRPr="00974B4B">
        <w:rPr>
          <w:rFonts w:ascii="Times New Roman" w:hAnsi="Times New Roman"/>
          <w:sz w:val="22"/>
          <w:szCs w:val="22"/>
        </w:rPr>
        <w:t xml:space="preserve">. Voor deelnemers die meedoen aan de regeling, geldt de regeling tot aan hun </w:t>
      </w:r>
      <w:proofErr w:type="spellStart"/>
      <w:r w:rsidR="00974B4B">
        <w:rPr>
          <w:rFonts w:ascii="Times New Roman" w:hAnsi="Times New Roman"/>
          <w:sz w:val="22"/>
          <w:szCs w:val="22"/>
        </w:rPr>
        <w:t>Aow</w:t>
      </w:r>
      <w:proofErr w:type="spellEnd"/>
      <w:r w:rsidRPr="00974B4B">
        <w:rPr>
          <w:rFonts w:ascii="Times New Roman" w:hAnsi="Times New Roman"/>
          <w:sz w:val="22"/>
          <w:szCs w:val="22"/>
        </w:rPr>
        <w:t>-leeftijd;</w:t>
      </w:r>
    </w:p>
    <w:p w14:paraId="4189288E" w14:textId="33B060EE" w:rsidR="00466FCE" w:rsidRPr="00974B4B" w:rsidRDefault="00466FCE" w:rsidP="009360B5">
      <w:pPr>
        <w:ind w:left="564" w:hanging="564"/>
        <w:rPr>
          <w:rFonts w:ascii="Times New Roman" w:hAnsi="Times New Roman"/>
          <w:sz w:val="22"/>
          <w:szCs w:val="22"/>
        </w:rPr>
      </w:pPr>
      <w:r w:rsidRPr="00974B4B">
        <w:rPr>
          <w:rFonts w:ascii="Times New Roman" w:hAnsi="Times New Roman"/>
          <w:sz w:val="22"/>
          <w:szCs w:val="22"/>
        </w:rPr>
        <w:t>-</w:t>
      </w:r>
      <w:r w:rsidRPr="00974B4B">
        <w:rPr>
          <w:rFonts w:ascii="Times New Roman" w:hAnsi="Times New Roman"/>
          <w:sz w:val="22"/>
          <w:szCs w:val="22"/>
        </w:rPr>
        <w:tab/>
      </w:r>
      <w:r w:rsidR="003527A9" w:rsidRPr="00974B4B">
        <w:rPr>
          <w:rFonts w:ascii="Times New Roman" w:hAnsi="Times New Roman"/>
          <w:sz w:val="22"/>
          <w:szCs w:val="22"/>
        </w:rPr>
        <w:t xml:space="preserve">Werknemers </w:t>
      </w:r>
      <w:r w:rsidRPr="00974B4B">
        <w:rPr>
          <w:rFonts w:ascii="Times New Roman" w:hAnsi="Times New Roman"/>
          <w:sz w:val="22"/>
          <w:szCs w:val="22"/>
        </w:rPr>
        <w:t xml:space="preserve">die deelnemen aan de regeling hebben </w:t>
      </w:r>
      <w:r w:rsidR="00905FCE">
        <w:rPr>
          <w:rFonts w:ascii="Times New Roman" w:hAnsi="Times New Roman"/>
          <w:sz w:val="22"/>
          <w:szCs w:val="22"/>
        </w:rPr>
        <w:t xml:space="preserve">vanaf 1-4-2021 </w:t>
      </w:r>
      <w:r w:rsidR="007C316D">
        <w:rPr>
          <w:rFonts w:ascii="Times New Roman" w:hAnsi="Times New Roman"/>
          <w:sz w:val="22"/>
          <w:szCs w:val="22"/>
        </w:rPr>
        <w:t>nog</w:t>
      </w:r>
      <w:r w:rsidRPr="00974B4B">
        <w:rPr>
          <w:rFonts w:ascii="Times New Roman" w:hAnsi="Times New Roman"/>
          <w:sz w:val="22"/>
          <w:szCs w:val="22"/>
        </w:rPr>
        <w:t xml:space="preserve"> recht op de</w:t>
      </w:r>
      <w:r w:rsidR="007C316D">
        <w:rPr>
          <w:rFonts w:ascii="Times New Roman" w:hAnsi="Times New Roman"/>
          <w:sz w:val="22"/>
          <w:szCs w:val="22"/>
        </w:rPr>
        <w:t xml:space="preserve"> helft van de</w:t>
      </w:r>
      <w:r w:rsidRPr="00974B4B">
        <w:rPr>
          <w:rFonts w:ascii="Times New Roman" w:hAnsi="Times New Roman"/>
          <w:sz w:val="22"/>
          <w:szCs w:val="22"/>
        </w:rPr>
        <w:t xml:space="preserve"> bovenwettelijke vakantiedagen </w:t>
      </w:r>
      <w:r w:rsidR="00974B4B" w:rsidRPr="00974B4B">
        <w:rPr>
          <w:rFonts w:ascii="Times New Roman" w:hAnsi="Times New Roman"/>
          <w:sz w:val="22"/>
          <w:szCs w:val="22"/>
        </w:rPr>
        <w:t>gebaseerd</w:t>
      </w:r>
      <w:r w:rsidRPr="00974B4B">
        <w:rPr>
          <w:rFonts w:ascii="Times New Roman" w:hAnsi="Times New Roman"/>
          <w:sz w:val="22"/>
          <w:szCs w:val="22"/>
        </w:rPr>
        <w:t xml:space="preserve"> op leeftijd van artikel 14 lid 2 sub c van de </w:t>
      </w:r>
      <w:r w:rsidR="00974B4B">
        <w:rPr>
          <w:rFonts w:ascii="Times New Roman" w:hAnsi="Times New Roman"/>
          <w:sz w:val="22"/>
          <w:szCs w:val="22"/>
        </w:rPr>
        <w:t>cao</w:t>
      </w:r>
      <w:r w:rsidRPr="00974B4B">
        <w:rPr>
          <w:rFonts w:ascii="Times New Roman" w:hAnsi="Times New Roman"/>
          <w:sz w:val="22"/>
          <w:szCs w:val="22"/>
        </w:rPr>
        <w:t>;</w:t>
      </w:r>
    </w:p>
    <w:p w14:paraId="6B199AE9" w14:textId="51457FA1" w:rsidR="00466FCE" w:rsidRDefault="00466FCE">
      <w:pPr>
        <w:ind w:left="564" w:hanging="564"/>
        <w:rPr>
          <w:rFonts w:ascii="Times New Roman" w:hAnsi="Times New Roman"/>
          <w:sz w:val="22"/>
          <w:szCs w:val="22"/>
        </w:rPr>
      </w:pPr>
      <w:r w:rsidRPr="00974B4B">
        <w:rPr>
          <w:rFonts w:ascii="Times New Roman" w:hAnsi="Times New Roman"/>
          <w:sz w:val="22"/>
          <w:szCs w:val="22"/>
        </w:rPr>
        <w:t>-</w:t>
      </w:r>
      <w:r w:rsidRPr="00974B4B">
        <w:rPr>
          <w:rFonts w:ascii="Times New Roman" w:hAnsi="Times New Roman"/>
          <w:sz w:val="22"/>
          <w:szCs w:val="22"/>
        </w:rPr>
        <w:tab/>
      </w:r>
      <w:r w:rsidR="00F4069F" w:rsidRPr="00974B4B">
        <w:rPr>
          <w:rFonts w:ascii="Times New Roman" w:hAnsi="Times New Roman"/>
          <w:sz w:val="22"/>
          <w:szCs w:val="22"/>
        </w:rPr>
        <w:t>Werknemer</w:t>
      </w:r>
      <w:r w:rsidRPr="00974B4B">
        <w:rPr>
          <w:rFonts w:ascii="Times New Roman" w:hAnsi="Times New Roman"/>
          <w:sz w:val="22"/>
          <w:szCs w:val="22"/>
        </w:rPr>
        <w:t xml:space="preserve"> kan op vrijwillige basis deelnemen aan de regeling. Ook werkgever dient toestemming te verlenen (m.n. in verband met de organisatorische inbedding in de organisatie).</w:t>
      </w:r>
    </w:p>
    <w:p w14:paraId="723E32C1" w14:textId="15B513D7" w:rsidR="007A7808" w:rsidRDefault="007A7808">
      <w:pPr>
        <w:ind w:left="564" w:hanging="564"/>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Pr="007A7808">
        <w:rPr>
          <w:rFonts w:ascii="Times New Roman" w:hAnsi="Times New Roman"/>
          <w:sz w:val="22"/>
          <w:szCs w:val="22"/>
        </w:rPr>
        <w:tab/>
        <w:t xml:space="preserve">De generatieregeling of RVU-regeling </w:t>
      </w:r>
      <w:r w:rsidR="005023DB">
        <w:rPr>
          <w:rFonts w:ascii="Times New Roman" w:hAnsi="Times New Roman"/>
          <w:sz w:val="22"/>
          <w:szCs w:val="22"/>
        </w:rPr>
        <w:t xml:space="preserve">(zie hierna) </w:t>
      </w:r>
      <w:r w:rsidRPr="007A7808">
        <w:rPr>
          <w:rFonts w:ascii="Times New Roman" w:hAnsi="Times New Roman"/>
          <w:sz w:val="22"/>
          <w:szCs w:val="22"/>
        </w:rPr>
        <w:t>wordt als keuze aangeboden, behoudens degenen die nu al deelnemen aan de generatieregeling</w:t>
      </w:r>
      <w:r>
        <w:rPr>
          <w:rFonts w:ascii="Times New Roman" w:hAnsi="Times New Roman"/>
          <w:sz w:val="22"/>
          <w:szCs w:val="22"/>
        </w:rPr>
        <w:t>.</w:t>
      </w:r>
    </w:p>
    <w:p w14:paraId="501A4D6B" w14:textId="32BD46B6" w:rsidR="00524079" w:rsidRPr="00524079" w:rsidRDefault="00524079" w:rsidP="00524079">
      <w:pPr>
        <w:ind w:left="564" w:hanging="564"/>
        <w:rPr>
          <w:rFonts w:ascii="Times New Roman" w:hAnsi="Times New Roman"/>
          <w:sz w:val="22"/>
          <w:szCs w:val="22"/>
        </w:rPr>
      </w:pPr>
      <w:r w:rsidRPr="00524079">
        <w:rPr>
          <w:rFonts w:ascii="Times New Roman" w:hAnsi="Times New Roman"/>
          <w:sz w:val="22"/>
          <w:szCs w:val="22"/>
        </w:rPr>
        <w:t>-</w:t>
      </w:r>
      <w:r w:rsidRPr="00524079">
        <w:rPr>
          <w:rFonts w:ascii="Times New Roman" w:hAnsi="Times New Roman"/>
          <w:sz w:val="22"/>
          <w:szCs w:val="22"/>
        </w:rPr>
        <w:tab/>
        <w:t xml:space="preserve">Indien nodig zullen vrijgekomen uren worden vervangen, maar werkgever </w:t>
      </w:r>
      <w:r w:rsidR="005023DB">
        <w:rPr>
          <w:rFonts w:ascii="Times New Roman" w:hAnsi="Times New Roman"/>
          <w:sz w:val="22"/>
          <w:szCs w:val="22"/>
        </w:rPr>
        <w:t>legt</w:t>
      </w:r>
      <w:r w:rsidRPr="00524079">
        <w:rPr>
          <w:rFonts w:ascii="Times New Roman" w:hAnsi="Times New Roman"/>
          <w:sz w:val="22"/>
          <w:szCs w:val="22"/>
        </w:rPr>
        <w:t xml:space="preserve"> hier vooraf geen harde afspraken over vast</w:t>
      </w:r>
      <w:r w:rsidR="005023DB">
        <w:rPr>
          <w:rFonts w:ascii="Times New Roman" w:hAnsi="Times New Roman"/>
          <w:sz w:val="22"/>
          <w:szCs w:val="22"/>
        </w:rPr>
        <w:t>.</w:t>
      </w:r>
      <w:r w:rsidRPr="00524079">
        <w:rPr>
          <w:rFonts w:ascii="Times New Roman" w:hAnsi="Times New Roman"/>
          <w:sz w:val="22"/>
          <w:szCs w:val="22"/>
        </w:rPr>
        <w:t xml:space="preserve"> </w:t>
      </w:r>
    </w:p>
    <w:p w14:paraId="63E18E0C" w14:textId="37DA2202" w:rsidR="007A7808" w:rsidRDefault="00524079" w:rsidP="00524079">
      <w:pPr>
        <w:ind w:left="564" w:hanging="564"/>
        <w:rPr>
          <w:rFonts w:ascii="Times New Roman" w:hAnsi="Times New Roman"/>
          <w:sz w:val="22"/>
          <w:szCs w:val="22"/>
        </w:rPr>
      </w:pPr>
      <w:r w:rsidRPr="00524079">
        <w:rPr>
          <w:rFonts w:ascii="Times New Roman" w:hAnsi="Times New Roman"/>
          <w:sz w:val="22"/>
          <w:szCs w:val="22"/>
        </w:rPr>
        <w:t>-</w:t>
      </w:r>
      <w:r w:rsidRPr="00524079">
        <w:rPr>
          <w:rFonts w:ascii="Times New Roman" w:hAnsi="Times New Roman"/>
          <w:sz w:val="22"/>
          <w:szCs w:val="22"/>
        </w:rPr>
        <w:tab/>
        <w:t>Bovenstaande afspraken zullen verder worden uitgewerkt in het Reglement Generatieregeling</w:t>
      </w:r>
      <w:r w:rsidR="005023DB">
        <w:rPr>
          <w:rFonts w:ascii="Times New Roman" w:hAnsi="Times New Roman"/>
          <w:sz w:val="22"/>
          <w:szCs w:val="22"/>
        </w:rPr>
        <w:t>.</w:t>
      </w:r>
    </w:p>
    <w:p w14:paraId="71FB7875" w14:textId="77777777" w:rsidR="006529B3" w:rsidRDefault="006529B3" w:rsidP="00826D56">
      <w:pPr>
        <w:ind w:left="564" w:hanging="564"/>
        <w:rPr>
          <w:rFonts w:ascii="Times New Roman" w:hAnsi="Times New Roman"/>
          <w:sz w:val="22"/>
          <w:szCs w:val="22"/>
          <w:u w:val="single"/>
        </w:rPr>
      </w:pPr>
    </w:p>
    <w:p w14:paraId="37BE95A9" w14:textId="678199F0" w:rsidR="00826D56" w:rsidRPr="00831B88" w:rsidRDefault="00826D56" w:rsidP="00826D56">
      <w:pPr>
        <w:ind w:left="564" w:hanging="564"/>
        <w:rPr>
          <w:rFonts w:ascii="Times New Roman" w:hAnsi="Times New Roman"/>
          <w:sz w:val="22"/>
          <w:szCs w:val="22"/>
          <w:u w:val="single"/>
        </w:rPr>
      </w:pPr>
      <w:r w:rsidRPr="00831B88">
        <w:rPr>
          <w:rFonts w:ascii="Times New Roman" w:hAnsi="Times New Roman"/>
          <w:sz w:val="22"/>
          <w:szCs w:val="22"/>
          <w:u w:val="single"/>
        </w:rPr>
        <w:t>RVU-regeling</w:t>
      </w:r>
    </w:p>
    <w:p w14:paraId="2580580D" w14:textId="1C545F55" w:rsidR="00826D56" w:rsidRPr="00826D56" w:rsidRDefault="00CF580D" w:rsidP="00826D56">
      <w:pPr>
        <w:ind w:left="564" w:hanging="564"/>
        <w:rPr>
          <w:rFonts w:ascii="Times New Roman" w:hAnsi="Times New Roman"/>
          <w:sz w:val="22"/>
          <w:szCs w:val="22"/>
        </w:rPr>
      </w:pPr>
      <w:r>
        <w:rPr>
          <w:rFonts w:ascii="Times New Roman" w:hAnsi="Times New Roman"/>
          <w:sz w:val="22"/>
          <w:szCs w:val="22"/>
        </w:rPr>
        <w:t>P</w:t>
      </w:r>
      <w:r w:rsidR="00826D56" w:rsidRPr="00826D56">
        <w:rPr>
          <w:rFonts w:ascii="Times New Roman" w:hAnsi="Times New Roman"/>
          <w:sz w:val="22"/>
          <w:szCs w:val="22"/>
        </w:rPr>
        <w:t xml:space="preserve">er 1 april 2021 </w:t>
      </w:r>
      <w:r>
        <w:rPr>
          <w:rFonts w:ascii="Times New Roman" w:hAnsi="Times New Roman"/>
          <w:sz w:val="22"/>
          <w:szCs w:val="22"/>
        </w:rPr>
        <w:t xml:space="preserve">wordt </w:t>
      </w:r>
      <w:r w:rsidR="00826D56" w:rsidRPr="00826D56">
        <w:rPr>
          <w:rFonts w:ascii="Times New Roman" w:hAnsi="Times New Roman"/>
          <w:sz w:val="22"/>
          <w:szCs w:val="22"/>
        </w:rPr>
        <w:t xml:space="preserve">een RVU-regeling in </w:t>
      </w:r>
      <w:r>
        <w:rPr>
          <w:rFonts w:ascii="Times New Roman" w:hAnsi="Times New Roman"/>
          <w:sz w:val="22"/>
          <w:szCs w:val="22"/>
        </w:rPr>
        <w:t xml:space="preserve">gevoerd. </w:t>
      </w:r>
      <w:r w:rsidR="00826D56" w:rsidRPr="00826D56">
        <w:rPr>
          <w:rFonts w:ascii="Times New Roman" w:hAnsi="Times New Roman"/>
          <w:sz w:val="22"/>
          <w:szCs w:val="22"/>
        </w:rPr>
        <w:t>Deze regeling ziet er op hoofdlijnen als volgt uit:</w:t>
      </w:r>
    </w:p>
    <w:p w14:paraId="47BEB487" w14:textId="65974731" w:rsidR="00826D56" w:rsidRPr="00826D56" w:rsidRDefault="00826D56" w:rsidP="00826D56">
      <w:pPr>
        <w:ind w:left="564" w:hanging="564"/>
        <w:rPr>
          <w:rFonts w:ascii="Times New Roman" w:hAnsi="Times New Roman"/>
          <w:sz w:val="22"/>
          <w:szCs w:val="22"/>
        </w:rPr>
      </w:pPr>
      <w:r w:rsidRPr="00826D56">
        <w:rPr>
          <w:rFonts w:ascii="Times New Roman" w:hAnsi="Times New Roman"/>
          <w:sz w:val="22"/>
          <w:szCs w:val="22"/>
        </w:rPr>
        <w:lastRenderedPageBreak/>
        <w:t>-</w:t>
      </w:r>
      <w:r w:rsidRPr="00826D56">
        <w:rPr>
          <w:rFonts w:ascii="Times New Roman" w:hAnsi="Times New Roman"/>
          <w:sz w:val="22"/>
          <w:szCs w:val="22"/>
        </w:rPr>
        <w:tab/>
        <w:t>Werknemers die in 2021 t/m 2025 3 jaar of korter voor de AOW-leeftijd zitten, kunnen eerder stoppen met werken en ontvangen daarvoor een bruto uitkering ter hoogte van de AOW-alleenstaande (202</w:t>
      </w:r>
      <w:r w:rsidR="00C842E0">
        <w:rPr>
          <w:rFonts w:ascii="Times New Roman" w:hAnsi="Times New Roman"/>
          <w:sz w:val="22"/>
          <w:szCs w:val="22"/>
        </w:rPr>
        <w:t>3</w:t>
      </w:r>
      <w:r w:rsidRPr="00826D56">
        <w:rPr>
          <w:rFonts w:ascii="Times New Roman" w:hAnsi="Times New Roman"/>
          <w:sz w:val="22"/>
          <w:szCs w:val="22"/>
        </w:rPr>
        <w:t xml:space="preserve">: </w:t>
      </w:r>
      <w:r w:rsidR="001E5762">
        <w:rPr>
          <w:rFonts w:ascii="Times New Roman" w:hAnsi="Times New Roman"/>
          <w:sz w:val="22"/>
          <w:szCs w:val="22"/>
        </w:rPr>
        <w:br/>
      </w:r>
      <w:r w:rsidRPr="00826D56">
        <w:rPr>
          <w:rFonts w:ascii="Times New Roman" w:hAnsi="Times New Roman"/>
          <w:sz w:val="22"/>
          <w:szCs w:val="22"/>
        </w:rPr>
        <w:t>€</w:t>
      </w:r>
      <w:r w:rsidR="001E5762">
        <w:rPr>
          <w:rFonts w:ascii="Times New Roman" w:hAnsi="Times New Roman"/>
          <w:sz w:val="22"/>
          <w:szCs w:val="22"/>
        </w:rPr>
        <w:t xml:space="preserve"> </w:t>
      </w:r>
      <w:r w:rsidR="00DC1108">
        <w:rPr>
          <w:rFonts w:ascii="Times New Roman" w:hAnsi="Times New Roman"/>
          <w:sz w:val="22"/>
          <w:szCs w:val="22"/>
        </w:rPr>
        <w:t>24.444</w:t>
      </w:r>
      <w:r w:rsidRPr="00826D56">
        <w:rPr>
          <w:rFonts w:ascii="Times New Roman" w:hAnsi="Times New Roman"/>
          <w:sz w:val="22"/>
          <w:szCs w:val="22"/>
        </w:rPr>
        <w:t xml:space="preserve"> op jaarbasis). Bij deelname aan de regeling eindigt het dienstverband. </w:t>
      </w:r>
    </w:p>
    <w:p w14:paraId="7A2075A8" w14:textId="269056C0" w:rsidR="00826D56" w:rsidRPr="00826D56" w:rsidRDefault="00826D56" w:rsidP="00826D56">
      <w:pPr>
        <w:ind w:left="564" w:hanging="564"/>
        <w:rPr>
          <w:rFonts w:ascii="Times New Roman" w:hAnsi="Times New Roman"/>
          <w:sz w:val="22"/>
          <w:szCs w:val="22"/>
        </w:rPr>
      </w:pPr>
      <w:r w:rsidRPr="00826D56">
        <w:rPr>
          <w:rFonts w:ascii="Times New Roman" w:hAnsi="Times New Roman"/>
          <w:sz w:val="22"/>
          <w:szCs w:val="22"/>
        </w:rPr>
        <w:t>-</w:t>
      </w:r>
      <w:r w:rsidRPr="00826D56">
        <w:rPr>
          <w:rFonts w:ascii="Times New Roman" w:hAnsi="Times New Roman"/>
          <w:sz w:val="22"/>
          <w:szCs w:val="22"/>
        </w:rPr>
        <w:tab/>
        <w:t xml:space="preserve">De RVU-regeling eindigt van rechtswege per 31-12-2025. Als de regeling van overheidswege wordt verlengd, dan hebben </w:t>
      </w:r>
      <w:r w:rsidR="00CF580D">
        <w:rPr>
          <w:rFonts w:ascii="Times New Roman" w:hAnsi="Times New Roman"/>
          <w:sz w:val="22"/>
          <w:szCs w:val="22"/>
        </w:rPr>
        <w:t>cao</w:t>
      </w:r>
      <w:r w:rsidRPr="00826D56">
        <w:rPr>
          <w:rFonts w:ascii="Times New Roman" w:hAnsi="Times New Roman"/>
          <w:sz w:val="22"/>
          <w:szCs w:val="22"/>
        </w:rPr>
        <w:t>-partijen hierover overleg (wel of geen verlenging en zo ja, de condities waaronder)</w:t>
      </w:r>
      <w:r w:rsidR="00CF580D">
        <w:rPr>
          <w:rFonts w:ascii="Times New Roman" w:hAnsi="Times New Roman"/>
          <w:sz w:val="22"/>
          <w:szCs w:val="22"/>
        </w:rPr>
        <w:t>.</w:t>
      </w:r>
    </w:p>
    <w:p w14:paraId="4A4EAD56" w14:textId="5CBB423F" w:rsidR="00826D56" w:rsidRDefault="00826D56" w:rsidP="00826D56">
      <w:pPr>
        <w:ind w:left="564" w:hanging="564"/>
        <w:rPr>
          <w:rFonts w:ascii="Times New Roman" w:hAnsi="Times New Roman"/>
          <w:sz w:val="22"/>
          <w:szCs w:val="22"/>
        </w:rPr>
      </w:pPr>
      <w:r w:rsidRPr="00826D56">
        <w:rPr>
          <w:rFonts w:ascii="Times New Roman" w:hAnsi="Times New Roman"/>
          <w:sz w:val="22"/>
          <w:szCs w:val="22"/>
        </w:rPr>
        <w:t>-</w:t>
      </w:r>
      <w:r w:rsidRPr="00826D56">
        <w:rPr>
          <w:rFonts w:ascii="Times New Roman" w:hAnsi="Times New Roman"/>
          <w:sz w:val="22"/>
          <w:szCs w:val="22"/>
        </w:rPr>
        <w:tab/>
      </w:r>
      <w:r w:rsidR="00EC0FD2">
        <w:rPr>
          <w:rFonts w:ascii="Times New Roman" w:hAnsi="Times New Roman"/>
          <w:sz w:val="22"/>
          <w:szCs w:val="22"/>
        </w:rPr>
        <w:t>Deeltijders</w:t>
      </w:r>
      <w:r w:rsidRPr="00826D56">
        <w:rPr>
          <w:rFonts w:ascii="Times New Roman" w:hAnsi="Times New Roman"/>
          <w:sz w:val="22"/>
          <w:szCs w:val="22"/>
        </w:rPr>
        <w:t xml:space="preserve"> ontvangen de RVU-uitkering naar rato van hun dienstverband</w:t>
      </w:r>
      <w:r w:rsidR="00CF580D">
        <w:rPr>
          <w:rFonts w:ascii="Times New Roman" w:hAnsi="Times New Roman"/>
          <w:sz w:val="22"/>
          <w:szCs w:val="22"/>
        </w:rPr>
        <w:t>.</w:t>
      </w:r>
      <w:r w:rsidRPr="00826D56">
        <w:rPr>
          <w:rFonts w:ascii="Times New Roman" w:hAnsi="Times New Roman"/>
          <w:sz w:val="22"/>
          <w:szCs w:val="22"/>
        </w:rPr>
        <w:t xml:space="preserve"> </w:t>
      </w:r>
      <w:r w:rsidR="00EC0FD2">
        <w:rPr>
          <w:rFonts w:ascii="Times New Roman" w:hAnsi="Times New Roman"/>
          <w:sz w:val="22"/>
          <w:szCs w:val="22"/>
        </w:rPr>
        <w:t xml:space="preserve">Per 1 april 2022 geldt </w:t>
      </w:r>
      <w:r w:rsidR="0097294B" w:rsidRPr="0097294B">
        <w:rPr>
          <w:rFonts w:ascii="Times New Roman" w:hAnsi="Times New Roman"/>
          <w:sz w:val="22"/>
          <w:szCs w:val="22"/>
        </w:rPr>
        <w:t xml:space="preserve">dat deeltijders de RVU-uitkering niet naar rato maar volledig ontvangen, met dien verstande dat de RVU-uitkering voor een deeltijder wordt gemaximeerd op 90% van het laatstgenoten bruto deeltijdloon.  Een deeltijder kan dus nooit meer aan RVU-uitkering ontvangen dan 90% van het bruto loon dat hij/zij genoot voordat hij/zij deelnam aan de regeling. </w:t>
      </w:r>
    </w:p>
    <w:p w14:paraId="02CAC252" w14:textId="258AB7AD" w:rsidR="0009541A" w:rsidRPr="00826D56" w:rsidRDefault="0009541A" w:rsidP="00826D56">
      <w:pPr>
        <w:ind w:left="564" w:hanging="564"/>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BE5EE2">
        <w:rPr>
          <w:rFonts w:ascii="Times New Roman" w:hAnsi="Times New Roman"/>
          <w:sz w:val="22"/>
          <w:szCs w:val="22"/>
        </w:rPr>
        <w:t>V</w:t>
      </w:r>
      <w:r w:rsidR="00A97648">
        <w:rPr>
          <w:rFonts w:ascii="Times New Roman" w:hAnsi="Times New Roman"/>
          <w:sz w:val="22"/>
          <w:szCs w:val="22"/>
        </w:rPr>
        <w:t>oor</w:t>
      </w:r>
      <w:r w:rsidRPr="0009541A">
        <w:rPr>
          <w:rFonts w:ascii="Times New Roman" w:hAnsi="Times New Roman"/>
          <w:sz w:val="22"/>
          <w:szCs w:val="22"/>
        </w:rPr>
        <w:t xml:space="preserve"> deeltijders</w:t>
      </w:r>
      <w:r w:rsidR="00E818C8">
        <w:rPr>
          <w:rFonts w:ascii="Times New Roman" w:hAnsi="Times New Roman"/>
          <w:sz w:val="22"/>
          <w:szCs w:val="22"/>
        </w:rPr>
        <w:t xml:space="preserve"> en voltijders </w:t>
      </w:r>
      <w:r w:rsidRPr="0009541A">
        <w:rPr>
          <w:rFonts w:ascii="Times New Roman" w:hAnsi="Times New Roman"/>
          <w:sz w:val="22"/>
          <w:szCs w:val="22"/>
        </w:rPr>
        <w:t>die opteren voor een maandelijkse uitbetaling van hun RVU-uitkering</w:t>
      </w:r>
      <w:r w:rsidR="00D0787C">
        <w:rPr>
          <w:rFonts w:ascii="Times New Roman" w:hAnsi="Times New Roman"/>
          <w:sz w:val="22"/>
          <w:szCs w:val="22"/>
        </w:rPr>
        <w:t xml:space="preserve"> geldt</w:t>
      </w:r>
      <w:r w:rsidRPr="0009541A">
        <w:rPr>
          <w:rFonts w:ascii="Times New Roman" w:hAnsi="Times New Roman"/>
          <w:sz w:val="22"/>
          <w:szCs w:val="22"/>
        </w:rPr>
        <w:t xml:space="preserve">, </w:t>
      </w:r>
      <w:r w:rsidR="00A97648">
        <w:rPr>
          <w:rFonts w:ascii="Times New Roman" w:hAnsi="Times New Roman"/>
          <w:sz w:val="22"/>
          <w:szCs w:val="22"/>
        </w:rPr>
        <w:t>dat</w:t>
      </w:r>
      <w:r w:rsidRPr="0009541A">
        <w:rPr>
          <w:rFonts w:ascii="Times New Roman" w:hAnsi="Times New Roman"/>
          <w:sz w:val="22"/>
          <w:szCs w:val="22"/>
        </w:rPr>
        <w:t xml:space="preserve"> de RVU-uitkering jaarlijks </w:t>
      </w:r>
      <w:r w:rsidR="00A97648">
        <w:rPr>
          <w:rFonts w:ascii="Times New Roman" w:hAnsi="Times New Roman"/>
          <w:sz w:val="22"/>
          <w:szCs w:val="22"/>
        </w:rPr>
        <w:t xml:space="preserve">wordt </w:t>
      </w:r>
      <w:r w:rsidRPr="0009541A">
        <w:rPr>
          <w:rFonts w:ascii="Times New Roman" w:hAnsi="Times New Roman"/>
          <w:sz w:val="22"/>
          <w:szCs w:val="22"/>
        </w:rPr>
        <w:t>geïndexeerd indien het AOW-bedrag waar de RVU-uitkering op is gebaseerd wordt geïndexeerd. Dit geldt niet voor deeltijders en voltijders die opteren voor een eenmalige afkoop van hun RVU-uitkeringen (in dat geval vormt de hoogte van de op het van deelnemen geldende RVU-uitkering als basis voor de eenmalige afkoop).</w:t>
      </w:r>
    </w:p>
    <w:p w14:paraId="475C8718" w14:textId="231EB009" w:rsidR="00826D56" w:rsidRPr="00826D56" w:rsidRDefault="00826D56" w:rsidP="00826D56">
      <w:pPr>
        <w:ind w:left="564" w:hanging="564"/>
        <w:rPr>
          <w:rFonts w:ascii="Times New Roman" w:hAnsi="Times New Roman"/>
          <w:sz w:val="22"/>
          <w:szCs w:val="22"/>
        </w:rPr>
      </w:pPr>
      <w:r w:rsidRPr="00826D56">
        <w:rPr>
          <w:rFonts w:ascii="Times New Roman" w:hAnsi="Times New Roman"/>
          <w:sz w:val="22"/>
          <w:szCs w:val="22"/>
        </w:rPr>
        <w:t>-</w:t>
      </w:r>
      <w:r w:rsidRPr="00826D56">
        <w:rPr>
          <w:rFonts w:ascii="Times New Roman" w:hAnsi="Times New Roman"/>
          <w:sz w:val="22"/>
          <w:szCs w:val="22"/>
        </w:rPr>
        <w:tab/>
        <w:t>De generatieregeling of RVU-regeling wordt als keuze aangeboden, behoudens degenen die nu al deelnemen aan de generatieregeling</w:t>
      </w:r>
      <w:r w:rsidR="00CF580D">
        <w:rPr>
          <w:rFonts w:ascii="Times New Roman" w:hAnsi="Times New Roman"/>
          <w:sz w:val="22"/>
          <w:szCs w:val="22"/>
        </w:rPr>
        <w:t>.</w:t>
      </w:r>
    </w:p>
    <w:p w14:paraId="43B78F2B" w14:textId="6B5413D2" w:rsidR="00826D56" w:rsidRPr="00826D56" w:rsidRDefault="00826D56" w:rsidP="00826D56">
      <w:pPr>
        <w:ind w:left="564" w:hanging="564"/>
        <w:rPr>
          <w:rFonts w:ascii="Times New Roman" w:hAnsi="Times New Roman"/>
          <w:sz w:val="22"/>
          <w:szCs w:val="22"/>
        </w:rPr>
      </w:pPr>
      <w:r w:rsidRPr="00826D56">
        <w:rPr>
          <w:rFonts w:ascii="Times New Roman" w:hAnsi="Times New Roman"/>
          <w:sz w:val="22"/>
          <w:szCs w:val="22"/>
        </w:rPr>
        <w:t>-</w:t>
      </w:r>
      <w:r w:rsidRPr="00826D56">
        <w:rPr>
          <w:rFonts w:ascii="Times New Roman" w:hAnsi="Times New Roman"/>
          <w:sz w:val="22"/>
          <w:szCs w:val="22"/>
        </w:rPr>
        <w:tab/>
        <w:t>Deelname is een keuze van de werknemer</w:t>
      </w:r>
      <w:r w:rsidR="00CF580D">
        <w:rPr>
          <w:rFonts w:ascii="Times New Roman" w:hAnsi="Times New Roman"/>
          <w:sz w:val="22"/>
          <w:szCs w:val="22"/>
        </w:rPr>
        <w:t>.</w:t>
      </w:r>
    </w:p>
    <w:p w14:paraId="73FC2A3A" w14:textId="77777777" w:rsidR="00826D56" w:rsidRPr="00826D56" w:rsidRDefault="00826D56" w:rsidP="00826D56">
      <w:pPr>
        <w:ind w:left="564" w:hanging="564"/>
        <w:rPr>
          <w:rFonts w:ascii="Times New Roman" w:hAnsi="Times New Roman"/>
          <w:sz w:val="22"/>
          <w:szCs w:val="22"/>
        </w:rPr>
      </w:pPr>
      <w:r w:rsidRPr="00826D56">
        <w:rPr>
          <w:rFonts w:ascii="Times New Roman" w:hAnsi="Times New Roman"/>
          <w:sz w:val="22"/>
          <w:szCs w:val="22"/>
        </w:rPr>
        <w:t>-</w:t>
      </w:r>
      <w:r w:rsidRPr="00826D56">
        <w:rPr>
          <w:rFonts w:ascii="Times New Roman" w:hAnsi="Times New Roman"/>
          <w:sz w:val="22"/>
          <w:szCs w:val="22"/>
        </w:rPr>
        <w:tab/>
        <w:t>Werkgever zal de mogelijkheid aanbieden om de RVU-uitkering maandelijks uit te betalen</w:t>
      </w:r>
    </w:p>
    <w:p w14:paraId="2BECE975" w14:textId="2C81CDDB" w:rsidR="00826D56" w:rsidRPr="00826D56" w:rsidRDefault="00826D56" w:rsidP="00826D56">
      <w:pPr>
        <w:ind w:left="564" w:hanging="564"/>
        <w:rPr>
          <w:rFonts w:ascii="Times New Roman" w:hAnsi="Times New Roman"/>
          <w:sz w:val="22"/>
          <w:szCs w:val="22"/>
        </w:rPr>
      </w:pPr>
      <w:r w:rsidRPr="00826D56">
        <w:rPr>
          <w:rFonts w:ascii="Times New Roman" w:hAnsi="Times New Roman"/>
          <w:sz w:val="22"/>
          <w:szCs w:val="22"/>
        </w:rPr>
        <w:t>-</w:t>
      </w:r>
      <w:r w:rsidRPr="00826D56">
        <w:rPr>
          <w:rFonts w:ascii="Times New Roman" w:hAnsi="Times New Roman"/>
          <w:sz w:val="22"/>
          <w:szCs w:val="22"/>
        </w:rPr>
        <w:tab/>
        <w:t xml:space="preserve">Indien nodig zullen vrijgekomen uren worden vervangen, maar </w:t>
      </w:r>
      <w:proofErr w:type="spellStart"/>
      <w:r w:rsidR="00CF580D">
        <w:rPr>
          <w:rFonts w:ascii="Times New Roman" w:hAnsi="Times New Roman"/>
          <w:sz w:val="22"/>
          <w:szCs w:val="22"/>
        </w:rPr>
        <w:t>werkgrver</w:t>
      </w:r>
      <w:proofErr w:type="spellEnd"/>
      <w:r w:rsidR="00CF580D">
        <w:rPr>
          <w:rFonts w:ascii="Times New Roman" w:hAnsi="Times New Roman"/>
          <w:sz w:val="22"/>
          <w:szCs w:val="22"/>
        </w:rPr>
        <w:t xml:space="preserve"> </w:t>
      </w:r>
      <w:r w:rsidR="00FF4036">
        <w:rPr>
          <w:rFonts w:ascii="Times New Roman" w:hAnsi="Times New Roman"/>
          <w:sz w:val="22"/>
          <w:szCs w:val="22"/>
        </w:rPr>
        <w:t xml:space="preserve">legt </w:t>
      </w:r>
      <w:r w:rsidRPr="00826D56">
        <w:rPr>
          <w:rFonts w:ascii="Times New Roman" w:hAnsi="Times New Roman"/>
          <w:sz w:val="22"/>
          <w:szCs w:val="22"/>
        </w:rPr>
        <w:t>hier vooraf geen harde afspraken over vast</w:t>
      </w:r>
      <w:r w:rsidR="00FF4036">
        <w:rPr>
          <w:rFonts w:ascii="Times New Roman" w:hAnsi="Times New Roman"/>
          <w:sz w:val="22"/>
          <w:szCs w:val="22"/>
        </w:rPr>
        <w:t>.</w:t>
      </w:r>
    </w:p>
    <w:p w14:paraId="3AC5070B" w14:textId="698F8AFF" w:rsidR="00826D56" w:rsidRPr="00826D56" w:rsidRDefault="00826D56" w:rsidP="00826D56">
      <w:pPr>
        <w:ind w:left="564" w:hanging="564"/>
        <w:rPr>
          <w:rFonts w:ascii="Times New Roman" w:hAnsi="Times New Roman"/>
          <w:sz w:val="22"/>
          <w:szCs w:val="22"/>
        </w:rPr>
      </w:pPr>
      <w:r w:rsidRPr="00826D56">
        <w:rPr>
          <w:rFonts w:ascii="Times New Roman" w:hAnsi="Times New Roman"/>
          <w:sz w:val="22"/>
          <w:szCs w:val="22"/>
        </w:rPr>
        <w:t>-</w:t>
      </w:r>
      <w:r w:rsidRPr="00826D56">
        <w:rPr>
          <w:rFonts w:ascii="Times New Roman" w:hAnsi="Times New Roman"/>
          <w:sz w:val="22"/>
          <w:szCs w:val="22"/>
        </w:rPr>
        <w:tab/>
        <w:t>Bovenstaande afspraken zullen verder worden uitgewerkt in een RVU-reglement</w:t>
      </w:r>
      <w:r w:rsidR="00FF4036">
        <w:rPr>
          <w:rFonts w:ascii="Times New Roman" w:hAnsi="Times New Roman"/>
          <w:sz w:val="22"/>
          <w:szCs w:val="22"/>
        </w:rPr>
        <w:t>.</w:t>
      </w:r>
    </w:p>
    <w:p w14:paraId="33AC0D29" w14:textId="77931E6E" w:rsidR="00826D56" w:rsidRDefault="00826D56" w:rsidP="00826D56">
      <w:pPr>
        <w:ind w:left="564" w:hanging="564"/>
        <w:rPr>
          <w:rFonts w:ascii="Times New Roman" w:hAnsi="Times New Roman"/>
          <w:sz w:val="22"/>
          <w:szCs w:val="22"/>
        </w:rPr>
      </w:pPr>
      <w:r w:rsidRPr="00826D56">
        <w:rPr>
          <w:rFonts w:ascii="Times New Roman" w:hAnsi="Times New Roman"/>
          <w:sz w:val="22"/>
          <w:szCs w:val="22"/>
        </w:rPr>
        <w:t>-</w:t>
      </w:r>
      <w:r w:rsidRPr="00826D56">
        <w:rPr>
          <w:rFonts w:ascii="Times New Roman" w:hAnsi="Times New Roman"/>
          <w:sz w:val="22"/>
          <w:szCs w:val="22"/>
        </w:rPr>
        <w:tab/>
        <w:t xml:space="preserve">De RVU-regeling wordt geëvalueerd in een periodiek overleg </w:t>
      </w:r>
      <w:r w:rsidR="00FF4036">
        <w:rPr>
          <w:rFonts w:ascii="Times New Roman" w:hAnsi="Times New Roman"/>
          <w:sz w:val="22"/>
          <w:szCs w:val="22"/>
        </w:rPr>
        <w:t>in de 2</w:t>
      </w:r>
      <w:r w:rsidR="00FF4036" w:rsidRPr="00831B88">
        <w:rPr>
          <w:rFonts w:ascii="Times New Roman" w:hAnsi="Times New Roman"/>
          <w:sz w:val="22"/>
          <w:szCs w:val="22"/>
          <w:vertAlign w:val="superscript"/>
        </w:rPr>
        <w:t>e</w:t>
      </w:r>
      <w:r w:rsidR="00FF4036">
        <w:rPr>
          <w:rFonts w:ascii="Times New Roman" w:hAnsi="Times New Roman"/>
          <w:sz w:val="22"/>
          <w:szCs w:val="22"/>
        </w:rPr>
        <w:t xml:space="preserve"> helft van 202</w:t>
      </w:r>
      <w:r w:rsidR="0082254B">
        <w:rPr>
          <w:rFonts w:ascii="Times New Roman" w:hAnsi="Times New Roman"/>
          <w:sz w:val="22"/>
          <w:szCs w:val="22"/>
        </w:rPr>
        <w:t>3</w:t>
      </w:r>
      <w:r w:rsidR="00FF4036">
        <w:rPr>
          <w:rFonts w:ascii="Times New Roman" w:hAnsi="Times New Roman"/>
          <w:sz w:val="22"/>
          <w:szCs w:val="22"/>
        </w:rPr>
        <w:t>.</w:t>
      </w:r>
    </w:p>
    <w:p w14:paraId="18A94EB0" w14:textId="06E12500" w:rsidR="00791821" w:rsidRDefault="00A43845" w:rsidP="0024606A">
      <w:pPr>
        <w:rPr>
          <w:rFonts w:ascii="Times New Roman" w:hAnsi="Times New Roman"/>
          <w:sz w:val="22"/>
          <w:szCs w:val="22"/>
        </w:rPr>
      </w:pPr>
      <w:r>
        <w:rPr>
          <w:rFonts w:ascii="Times New Roman" w:hAnsi="Times New Roman"/>
          <w:sz w:val="22"/>
          <w:szCs w:val="22"/>
        </w:rPr>
        <w:t xml:space="preserve">Partijen zijn het eens over een </w:t>
      </w:r>
      <w:r w:rsidR="00791821" w:rsidRPr="00791821">
        <w:rPr>
          <w:rFonts w:ascii="Times New Roman" w:hAnsi="Times New Roman"/>
          <w:sz w:val="22"/>
          <w:szCs w:val="22"/>
        </w:rPr>
        <w:t xml:space="preserve">RVU-reglement waarin de wederzijdse rechten en plichten aangaande de RVU-regeling tussen cao-partijen worden vastgelegd. </w:t>
      </w:r>
    </w:p>
    <w:p w14:paraId="562B7092" w14:textId="77777777" w:rsidR="00791821" w:rsidRPr="00826D56" w:rsidRDefault="00791821" w:rsidP="00826D56">
      <w:pPr>
        <w:ind w:left="564" w:hanging="564"/>
        <w:rPr>
          <w:rFonts w:ascii="Times New Roman" w:hAnsi="Times New Roman"/>
          <w:sz w:val="22"/>
          <w:szCs w:val="22"/>
        </w:rPr>
      </w:pPr>
    </w:p>
    <w:p w14:paraId="573CF8D8" w14:textId="77777777" w:rsidR="005D1B84" w:rsidRPr="00831B88" w:rsidRDefault="005D1B84" w:rsidP="005D1B84">
      <w:pPr>
        <w:ind w:left="564" w:hanging="564"/>
        <w:rPr>
          <w:rFonts w:ascii="Times New Roman" w:hAnsi="Times New Roman"/>
          <w:sz w:val="22"/>
          <w:szCs w:val="22"/>
          <w:u w:val="single"/>
        </w:rPr>
      </w:pPr>
      <w:r w:rsidRPr="00831B88">
        <w:rPr>
          <w:rFonts w:ascii="Times New Roman" w:hAnsi="Times New Roman"/>
          <w:sz w:val="22"/>
          <w:szCs w:val="22"/>
          <w:u w:val="single"/>
        </w:rPr>
        <w:t xml:space="preserve">Uitzendkrachten </w:t>
      </w:r>
    </w:p>
    <w:p w14:paraId="7613355C" w14:textId="620356EC" w:rsidR="00500CF3" w:rsidRPr="00974B4B" w:rsidRDefault="005D1B84" w:rsidP="00831B88">
      <w:pPr>
        <w:rPr>
          <w:rFonts w:ascii="Times New Roman" w:hAnsi="Times New Roman"/>
          <w:sz w:val="22"/>
          <w:szCs w:val="22"/>
        </w:rPr>
      </w:pPr>
      <w:r w:rsidRPr="005D1B84">
        <w:rPr>
          <w:rFonts w:ascii="Times New Roman" w:hAnsi="Times New Roman"/>
          <w:sz w:val="22"/>
          <w:szCs w:val="22"/>
        </w:rPr>
        <w:t xml:space="preserve">Het huidige beleid wordt niet gewijzigd. </w:t>
      </w:r>
      <w:r w:rsidR="00BC5157">
        <w:rPr>
          <w:rFonts w:ascii="Times New Roman" w:hAnsi="Times New Roman"/>
          <w:sz w:val="22"/>
          <w:szCs w:val="22"/>
        </w:rPr>
        <w:t>Cao-partijen bespreken</w:t>
      </w:r>
      <w:r w:rsidRPr="005D1B84">
        <w:rPr>
          <w:rFonts w:ascii="Times New Roman" w:hAnsi="Times New Roman"/>
          <w:sz w:val="22"/>
          <w:szCs w:val="22"/>
        </w:rPr>
        <w:t xml:space="preserve"> de situatie in een periodiek overleg </w:t>
      </w:r>
      <w:r>
        <w:rPr>
          <w:rFonts w:ascii="Times New Roman" w:hAnsi="Times New Roman"/>
          <w:sz w:val="22"/>
          <w:szCs w:val="22"/>
        </w:rPr>
        <w:t>in de 2</w:t>
      </w:r>
      <w:r w:rsidRPr="00831B88">
        <w:rPr>
          <w:rFonts w:ascii="Times New Roman" w:hAnsi="Times New Roman"/>
          <w:sz w:val="22"/>
          <w:szCs w:val="22"/>
          <w:vertAlign w:val="superscript"/>
        </w:rPr>
        <w:t>e</w:t>
      </w:r>
      <w:r>
        <w:rPr>
          <w:rFonts w:ascii="Times New Roman" w:hAnsi="Times New Roman"/>
          <w:sz w:val="22"/>
          <w:szCs w:val="22"/>
        </w:rPr>
        <w:t xml:space="preserve"> helft van 202</w:t>
      </w:r>
      <w:r w:rsidR="00200DEF">
        <w:rPr>
          <w:rFonts w:ascii="Times New Roman" w:hAnsi="Times New Roman"/>
          <w:sz w:val="22"/>
          <w:szCs w:val="22"/>
        </w:rPr>
        <w:t>3</w:t>
      </w:r>
      <w:r w:rsidRPr="005D1B84">
        <w:rPr>
          <w:rFonts w:ascii="Times New Roman" w:hAnsi="Times New Roman"/>
          <w:sz w:val="22"/>
          <w:szCs w:val="22"/>
        </w:rPr>
        <w:t xml:space="preserve">, maar eventuele aanpassing van beleid </w:t>
      </w:r>
      <w:r w:rsidR="007E15C4">
        <w:rPr>
          <w:rFonts w:ascii="Times New Roman" w:hAnsi="Times New Roman"/>
          <w:sz w:val="22"/>
          <w:szCs w:val="22"/>
        </w:rPr>
        <w:t xml:space="preserve">zal </w:t>
      </w:r>
      <w:r w:rsidRPr="005D1B84">
        <w:rPr>
          <w:rFonts w:ascii="Times New Roman" w:hAnsi="Times New Roman"/>
          <w:sz w:val="22"/>
          <w:szCs w:val="22"/>
        </w:rPr>
        <w:t xml:space="preserve">niet eerder </w:t>
      </w:r>
      <w:r w:rsidR="007E15C4">
        <w:rPr>
          <w:rFonts w:ascii="Times New Roman" w:hAnsi="Times New Roman"/>
          <w:sz w:val="22"/>
          <w:szCs w:val="22"/>
        </w:rPr>
        <w:t xml:space="preserve">worden doorgevoerd </w:t>
      </w:r>
      <w:r w:rsidRPr="005D1B84">
        <w:rPr>
          <w:rFonts w:ascii="Times New Roman" w:hAnsi="Times New Roman"/>
          <w:sz w:val="22"/>
          <w:szCs w:val="22"/>
        </w:rPr>
        <w:t xml:space="preserve">dan bij de volgende </w:t>
      </w:r>
      <w:r w:rsidR="007E15C4">
        <w:rPr>
          <w:rFonts w:ascii="Times New Roman" w:hAnsi="Times New Roman"/>
          <w:sz w:val="22"/>
          <w:szCs w:val="22"/>
        </w:rPr>
        <w:t>cao</w:t>
      </w:r>
      <w:r w:rsidRPr="005D1B84">
        <w:rPr>
          <w:rFonts w:ascii="Times New Roman" w:hAnsi="Times New Roman"/>
          <w:sz w:val="22"/>
          <w:szCs w:val="22"/>
        </w:rPr>
        <w:t>.</w:t>
      </w:r>
    </w:p>
    <w:p w14:paraId="4F408031" w14:textId="77777777" w:rsidR="0062724E" w:rsidRPr="0062724E" w:rsidRDefault="0062724E" w:rsidP="0062724E">
      <w:pPr>
        <w:rPr>
          <w:rFonts w:ascii="Times New Roman" w:hAnsi="Times New Roman"/>
          <w:sz w:val="22"/>
          <w:szCs w:val="22"/>
        </w:rPr>
      </w:pPr>
    </w:p>
    <w:p w14:paraId="7882ACD7" w14:textId="77777777" w:rsidR="0062724E" w:rsidRPr="00831B88" w:rsidRDefault="0062724E" w:rsidP="0062724E">
      <w:pPr>
        <w:rPr>
          <w:rFonts w:ascii="Times New Roman" w:hAnsi="Times New Roman"/>
          <w:sz w:val="22"/>
          <w:szCs w:val="22"/>
          <w:u w:val="single"/>
        </w:rPr>
      </w:pPr>
      <w:r w:rsidRPr="00831B88">
        <w:rPr>
          <w:rFonts w:ascii="Times New Roman" w:hAnsi="Times New Roman"/>
          <w:sz w:val="22"/>
          <w:szCs w:val="22"/>
          <w:u w:val="single"/>
        </w:rPr>
        <w:t>Functiewaardering</w:t>
      </w:r>
    </w:p>
    <w:p w14:paraId="336797AB" w14:textId="6C9AEE91" w:rsidR="00547B57" w:rsidRPr="00547B57" w:rsidRDefault="00547B57" w:rsidP="00547B57">
      <w:pPr>
        <w:rPr>
          <w:rFonts w:ascii="Times New Roman" w:hAnsi="Times New Roman"/>
          <w:sz w:val="22"/>
          <w:szCs w:val="22"/>
        </w:rPr>
      </w:pPr>
      <w:r w:rsidRPr="00547B57">
        <w:rPr>
          <w:rFonts w:ascii="Times New Roman" w:hAnsi="Times New Roman"/>
          <w:sz w:val="22"/>
          <w:szCs w:val="22"/>
        </w:rPr>
        <w:t>Partijen besluiten om zeker nog met functiewaardering aan de slag te gaan, maar niet op korte termijn. Beheersing van de kosten is hiervoor de belangrijkste reden.</w:t>
      </w:r>
    </w:p>
    <w:p w14:paraId="583E8FCC" w14:textId="77777777" w:rsidR="00C15AA1" w:rsidRDefault="00547B57" w:rsidP="004C24E8">
      <w:pPr>
        <w:rPr>
          <w:rFonts w:ascii="Times New Roman" w:hAnsi="Times New Roman"/>
          <w:sz w:val="22"/>
          <w:szCs w:val="22"/>
        </w:rPr>
      </w:pPr>
      <w:r w:rsidRPr="00547B57">
        <w:rPr>
          <w:rFonts w:ascii="Times New Roman" w:hAnsi="Times New Roman"/>
          <w:sz w:val="22"/>
          <w:szCs w:val="22"/>
        </w:rPr>
        <w:t xml:space="preserve">Als een individuele medewerker (her)waardering van zijn functie aanvraagt zal hier serieus naar worden gekeken en een afweging worden gemaakt.  </w:t>
      </w:r>
    </w:p>
    <w:p w14:paraId="702430D4" w14:textId="77777777" w:rsidR="00C15AA1" w:rsidRDefault="00C15AA1" w:rsidP="004C24E8">
      <w:pPr>
        <w:rPr>
          <w:rFonts w:ascii="Times New Roman" w:hAnsi="Times New Roman"/>
          <w:sz w:val="22"/>
          <w:szCs w:val="22"/>
        </w:rPr>
      </w:pPr>
    </w:p>
    <w:p w14:paraId="4EE76530" w14:textId="77777777" w:rsidR="00703910" w:rsidRPr="007F1511" w:rsidRDefault="00703910" w:rsidP="00703910">
      <w:pPr>
        <w:rPr>
          <w:rFonts w:ascii="Times New Roman" w:hAnsi="Times New Roman"/>
          <w:iCs/>
          <w:sz w:val="22"/>
          <w:szCs w:val="22"/>
          <w:u w:val="single"/>
        </w:rPr>
      </w:pPr>
      <w:r w:rsidRPr="007F1511">
        <w:rPr>
          <w:rFonts w:ascii="Times New Roman" w:hAnsi="Times New Roman"/>
          <w:iCs/>
          <w:sz w:val="22"/>
          <w:szCs w:val="22"/>
          <w:u w:val="single"/>
        </w:rPr>
        <w:t>Bevingsverlof</w:t>
      </w:r>
    </w:p>
    <w:p w14:paraId="1E21CCFD" w14:textId="77777777" w:rsidR="00703910" w:rsidRPr="007F1511" w:rsidRDefault="00703910" w:rsidP="00703910">
      <w:pPr>
        <w:rPr>
          <w:rFonts w:ascii="Times New Roman" w:hAnsi="Times New Roman"/>
          <w:sz w:val="22"/>
          <w:szCs w:val="22"/>
        </w:rPr>
      </w:pPr>
      <w:proofErr w:type="spellStart"/>
      <w:r w:rsidRPr="007F1511">
        <w:rPr>
          <w:rFonts w:ascii="Times New Roman" w:hAnsi="Times New Roman"/>
          <w:sz w:val="22"/>
          <w:szCs w:val="22"/>
        </w:rPr>
        <w:t>ViskoTeepak</w:t>
      </w:r>
      <w:proofErr w:type="spellEnd"/>
      <w:r w:rsidRPr="007F1511">
        <w:rPr>
          <w:rFonts w:ascii="Times New Roman" w:hAnsi="Times New Roman"/>
          <w:sz w:val="22"/>
          <w:szCs w:val="22"/>
        </w:rPr>
        <w:t xml:space="preserve"> zegt toe dat als een medewerker (voor eigen rekening) vrije tijd op wenst te nemen vanwege een afspraak i.v.m. bevingsschade, dat dat in principe zal worden toegestaan.   </w:t>
      </w:r>
    </w:p>
    <w:p w14:paraId="30CAE76D" w14:textId="097888C9" w:rsidR="00956810" w:rsidRPr="00974B4B" w:rsidRDefault="00547B57" w:rsidP="004C24E8">
      <w:pPr>
        <w:rPr>
          <w:rFonts w:ascii="Times New Roman" w:hAnsi="Times New Roman"/>
          <w:sz w:val="22"/>
          <w:szCs w:val="22"/>
        </w:rPr>
      </w:pPr>
      <w:r w:rsidRPr="00547B57">
        <w:rPr>
          <w:rFonts w:ascii="Times New Roman" w:hAnsi="Times New Roman"/>
          <w:sz w:val="22"/>
          <w:szCs w:val="22"/>
        </w:rPr>
        <w:t xml:space="preserve">                                </w:t>
      </w:r>
    </w:p>
    <w:p w14:paraId="6C2FF656" w14:textId="77777777" w:rsidR="00E543B5" w:rsidRPr="00974B4B" w:rsidRDefault="00E543B5" w:rsidP="001A1D0A">
      <w:pPr>
        <w:rPr>
          <w:rFonts w:ascii="Times New Roman" w:hAnsi="Times New Roman"/>
          <w:sz w:val="22"/>
          <w:szCs w:val="22"/>
        </w:rPr>
      </w:pPr>
    </w:p>
    <w:sectPr w:rsidR="00E543B5" w:rsidRPr="00974B4B" w:rsidSect="00FA2AC7">
      <w:endnotePr>
        <w:numFmt w:val="decimal"/>
      </w:endnotePr>
      <w:pgSz w:w="11905" w:h="16837"/>
      <w:pgMar w:top="1985" w:right="1134" w:bottom="568" w:left="1134" w:header="1701" w:footer="113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Jan Kampherbeek" w:date="2023-06-19T11:10:00Z" w:initials="JK">
    <w:p w14:paraId="24EA816F" w14:textId="07BC2D5B" w:rsidR="00EF4403" w:rsidRDefault="00EF4403">
      <w:pPr>
        <w:pStyle w:val="Tekstopmerking"/>
      </w:pPr>
      <w:r>
        <w:rPr>
          <w:rStyle w:val="Verwijzingopmerking"/>
        </w:rPr>
        <w:annotationRef/>
      </w:r>
      <w:proofErr w:type="spellStart"/>
      <w:r>
        <w:t>Volgesn</w:t>
      </w:r>
      <w:proofErr w:type="spellEnd"/>
      <w:r>
        <w:t xml:space="preserve"> mij moet dit anders. Het moet zijn</w:t>
      </w:r>
      <w:r w:rsidR="00807845">
        <w:t>:</w:t>
      </w:r>
      <w:r>
        <w:t xml:space="preserve"> De werknem</w:t>
      </w:r>
      <w:r w:rsidR="00807845">
        <w:t>e</w:t>
      </w:r>
      <w:r>
        <w:t>r die naast het werk bij werkgever andere betaalde werkzaamheden doet of wil gaan doen</w:t>
      </w:r>
      <w:r w:rsidR="00807845">
        <w:t xml:space="preserve"> deint dat bij de </w:t>
      </w:r>
      <w:proofErr w:type="spellStart"/>
      <w:r w:rsidR="00807845">
        <w:t>werkgver</w:t>
      </w:r>
      <w:proofErr w:type="spellEnd"/>
      <w:r w:rsidR="00807845">
        <w:t xml:space="preserve"> te melden. Indien de werkgever een objectieve rechtvaardigheidsgrond heeft kan de </w:t>
      </w:r>
      <w:proofErr w:type="spellStart"/>
      <w:r w:rsidR="00807845">
        <w:t>werkgver</w:t>
      </w:r>
      <w:proofErr w:type="spellEnd"/>
      <w:r w:rsidR="00807845">
        <w:t xml:space="preserve"> de </w:t>
      </w:r>
      <w:proofErr w:type="spellStart"/>
      <w:r w:rsidR="00807845">
        <w:t>nevemwerkzaamheden</w:t>
      </w:r>
      <w:proofErr w:type="spellEnd"/>
      <w:r w:rsidR="00807845">
        <w:t xml:space="preserve"> verbieden.</w:t>
      </w:r>
    </w:p>
  </w:comment>
  <w:comment w:id="10" w:author="mr. John Dollenkamp" w:date="2023-06-23T10:30:00Z" w:initials="JD">
    <w:p w14:paraId="568E45E8" w14:textId="78EFA3BD" w:rsidR="00736108" w:rsidRDefault="00736108">
      <w:pPr>
        <w:pStyle w:val="Tekstopmerking"/>
      </w:pPr>
      <w:r>
        <w:rPr>
          <w:rStyle w:val="Verwijzingopmerking"/>
        </w:rPr>
        <w:annotationRef/>
      </w:r>
      <w:r>
        <w:t>Op zich is dit juist, maar hoeft he</w:t>
      </w:r>
      <w:r w:rsidR="00066A56">
        <w:t>t</w:t>
      </w:r>
      <w:r>
        <w:t xml:space="preserve"> niet per se in de cao te w</w:t>
      </w:r>
      <w:r w:rsidR="00066A56">
        <w:t>o</w:t>
      </w:r>
      <w:r>
        <w:t>rden opgenomen. Maar prima om dat wel te doen. Zowe</w:t>
      </w:r>
      <w:r w:rsidR="00066A56">
        <w:t>l</w:t>
      </w:r>
      <w:r>
        <w:t xml:space="preserve"> werknemer als werkgever dienen het schriftelijk te doen. </w:t>
      </w:r>
      <w:r w:rsidR="00066A56">
        <w:t xml:space="preserve">Zie voor cao-tekst hiernaast. </w:t>
      </w:r>
    </w:p>
  </w:comment>
  <w:comment w:id="12" w:author="Jan Kampherbeek" w:date="2023-06-19T13:24:00Z" w:initials="JK">
    <w:p w14:paraId="5B48B732" w14:textId="1EE1A89F" w:rsidR="00807845" w:rsidRDefault="00807845">
      <w:pPr>
        <w:pStyle w:val="Tekstopmerking"/>
      </w:pPr>
      <w:r>
        <w:rPr>
          <w:rStyle w:val="Verwijzingopmerking"/>
        </w:rPr>
        <w:annotationRef/>
      </w:r>
      <w:r>
        <w:t>Kan dus ook niet</w:t>
      </w:r>
    </w:p>
  </w:comment>
  <w:comment w:id="13" w:author="mr. John Dollenkamp" w:date="2023-06-23T10:40:00Z" w:initials="JD">
    <w:p w14:paraId="1469BA12" w14:textId="631349C4" w:rsidR="00066A56" w:rsidRDefault="00066A56">
      <w:pPr>
        <w:pStyle w:val="Tekstopmerking"/>
      </w:pPr>
      <w:r>
        <w:rPr>
          <w:rStyle w:val="Verwijzingopmerking"/>
        </w:rPr>
        <w:annotationRef/>
      </w:r>
      <w:r>
        <w:t xml:space="preserve">Hier ben ik het niet mee eens. Beide bepalingen kunnen nog steeds als werknemer geen melding doet of geen  toestemming heeft verkregen en toch de </w:t>
      </w:r>
      <w:proofErr w:type="spellStart"/>
      <w:r>
        <w:t>nevenwerkzamheden</w:t>
      </w:r>
      <w:proofErr w:type="spellEnd"/>
      <w:r>
        <w:t xml:space="preserve"> uitvoert. Dit is in lijn met de oude cao-tekst.  </w:t>
      </w:r>
    </w:p>
  </w:comment>
  <w:comment w:id="50" w:author="mr. John Dollenkamp" w:date="2023-06-23T10:45:00Z" w:initials="JD">
    <w:p w14:paraId="7527AC95" w14:textId="6F47F6F6" w:rsidR="00066A56" w:rsidRDefault="00066A56">
      <w:pPr>
        <w:pStyle w:val="Tekstopmerking"/>
      </w:pPr>
      <w:r>
        <w:rPr>
          <w:rStyle w:val="Verwijzingopmerking"/>
        </w:rPr>
        <w:annotationRef/>
      </w:r>
      <w:r>
        <w:t xml:space="preserve">Onverkort akkoord </w:t>
      </w:r>
      <w:r>
        <w:sym w:font="Wingdings" w:char="F04A"/>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EA816F" w15:done="0"/>
  <w15:commentEx w15:paraId="568E45E8" w15:paraIdParent="24EA816F" w15:done="0"/>
  <w15:commentEx w15:paraId="5B48B732" w15:done="0"/>
  <w15:commentEx w15:paraId="1469BA12" w15:paraIdParent="5B48B732" w15:done="0"/>
  <w15:commentEx w15:paraId="7527AC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B637" w16cex:dateUtc="2023-06-19T09:10:00Z"/>
  <w16cex:commentExtensible w16cex:durableId="283FF2DF" w16cex:dateUtc="2023-06-23T08:30:00Z"/>
  <w16cex:commentExtensible w16cex:durableId="283AD5A9" w16cex:dateUtc="2023-06-19T11:24:00Z"/>
  <w16cex:commentExtensible w16cex:durableId="283FF523" w16cex:dateUtc="2023-06-23T08:40:00Z"/>
  <w16cex:commentExtensible w16cex:durableId="283FF62C" w16cex:dateUtc="2023-06-23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EA816F" w16cid:durableId="283AB637"/>
  <w16cid:commentId w16cid:paraId="568E45E8" w16cid:durableId="283FF2DF"/>
  <w16cid:commentId w16cid:paraId="5B48B732" w16cid:durableId="283AD5A9"/>
  <w16cid:commentId w16cid:paraId="1469BA12" w16cid:durableId="283FF523"/>
  <w16cid:commentId w16cid:paraId="7527AC95" w16cid:durableId="283FF6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04F8" w14:textId="77777777" w:rsidR="008E3F88" w:rsidRDefault="008E3F88">
      <w:pPr>
        <w:spacing w:line="20" w:lineRule="exact"/>
        <w:rPr>
          <w:sz w:val="24"/>
        </w:rPr>
      </w:pPr>
    </w:p>
  </w:endnote>
  <w:endnote w:type="continuationSeparator" w:id="0">
    <w:p w14:paraId="22C45EFE" w14:textId="77777777" w:rsidR="008E3F88" w:rsidRDefault="008E3F88">
      <w:r>
        <w:rPr>
          <w:sz w:val="24"/>
        </w:rPr>
        <w:t xml:space="preserve"> </w:t>
      </w:r>
    </w:p>
  </w:endnote>
  <w:endnote w:type="continuationNotice" w:id="1">
    <w:p w14:paraId="71C926C0" w14:textId="77777777" w:rsidR="008E3F88" w:rsidRDefault="008E3F8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F65E" w14:textId="77777777" w:rsidR="00B22CCE" w:rsidRDefault="00B22CC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2FF65F" w14:textId="77777777" w:rsidR="00B22CCE" w:rsidRDefault="00B22CC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F660" w14:textId="77777777" w:rsidR="00B22CCE" w:rsidRPr="00FA2AC7" w:rsidRDefault="00B22CCE">
    <w:pPr>
      <w:pStyle w:val="Voettekst"/>
      <w:framePr w:wrap="around" w:vAnchor="text" w:hAnchor="margin" w:xAlign="right" w:y="1"/>
      <w:rPr>
        <w:rStyle w:val="Paginanummer"/>
        <w:rFonts w:ascii="Times New Roman" w:hAnsi="Times New Roman"/>
      </w:rPr>
    </w:pPr>
    <w:r w:rsidRPr="00FA2AC7">
      <w:rPr>
        <w:rStyle w:val="Paginanummer"/>
        <w:rFonts w:ascii="Times New Roman" w:hAnsi="Times New Roman"/>
      </w:rPr>
      <w:fldChar w:fldCharType="begin"/>
    </w:r>
    <w:r w:rsidRPr="00FA2AC7">
      <w:rPr>
        <w:rStyle w:val="Paginanummer"/>
        <w:rFonts w:ascii="Times New Roman" w:hAnsi="Times New Roman"/>
      </w:rPr>
      <w:instrText xml:space="preserve">PAGE  </w:instrText>
    </w:r>
    <w:r w:rsidRPr="00FA2AC7">
      <w:rPr>
        <w:rStyle w:val="Paginanummer"/>
        <w:rFonts w:ascii="Times New Roman" w:hAnsi="Times New Roman"/>
      </w:rPr>
      <w:fldChar w:fldCharType="separate"/>
    </w:r>
    <w:r>
      <w:rPr>
        <w:rStyle w:val="Paginanummer"/>
        <w:rFonts w:ascii="Times New Roman" w:hAnsi="Times New Roman"/>
        <w:noProof/>
      </w:rPr>
      <w:t>3</w:t>
    </w:r>
    <w:r w:rsidRPr="00FA2AC7">
      <w:rPr>
        <w:rStyle w:val="Paginanummer"/>
        <w:rFonts w:ascii="Times New Roman" w:hAnsi="Times New Roman"/>
      </w:rPr>
      <w:fldChar w:fldCharType="end"/>
    </w:r>
  </w:p>
  <w:p w14:paraId="6C2FF661" w14:textId="77777777" w:rsidR="00B22CCE" w:rsidRPr="00FA2AC7" w:rsidRDefault="00B22CCE" w:rsidP="00E46AE2">
    <w:pPr>
      <w:spacing w:before="140"/>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3D78" w14:textId="77777777" w:rsidR="008E3F88" w:rsidRDefault="008E3F88">
      <w:r>
        <w:rPr>
          <w:sz w:val="24"/>
        </w:rPr>
        <w:separator/>
      </w:r>
    </w:p>
  </w:footnote>
  <w:footnote w:type="continuationSeparator" w:id="0">
    <w:p w14:paraId="34A86B4F" w14:textId="77777777" w:rsidR="008E3F88" w:rsidRDefault="008E3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798"/>
    <w:multiLevelType w:val="hybridMultilevel"/>
    <w:tmpl w:val="C764CB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0A0F42"/>
    <w:multiLevelType w:val="multilevel"/>
    <w:tmpl w:val="352E7160"/>
    <w:lvl w:ilvl="0">
      <w:start w:val="3"/>
      <w:numFmt w:val="decimal"/>
      <w:lvlText w:val="%1."/>
      <w:lvlJc w:val="left"/>
      <w:pPr>
        <w:tabs>
          <w:tab w:val="num" w:pos="360"/>
        </w:tabs>
        <w:ind w:left="284" w:hanging="284"/>
      </w:pPr>
    </w:lvl>
    <w:lvl w:ilvl="1">
      <w:start w:val="2"/>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7313BF"/>
    <w:multiLevelType w:val="singleLevel"/>
    <w:tmpl w:val="883E2A84"/>
    <w:lvl w:ilvl="0">
      <w:numFmt w:val="bullet"/>
      <w:lvlText w:val="-"/>
      <w:lvlJc w:val="left"/>
      <w:pPr>
        <w:tabs>
          <w:tab w:val="num" w:pos="705"/>
        </w:tabs>
        <w:ind w:left="705" w:hanging="705"/>
      </w:pPr>
      <w:rPr>
        <w:rFonts w:hint="default"/>
      </w:rPr>
    </w:lvl>
  </w:abstractNum>
  <w:abstractNum w:abstractNumId="3" w15:restartNumberingAfterBreak="0">
    <w:nsid w:val="05EE3031"/>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09327857"/>
    <w:multiLevelType w:val="singleLevel"/>
    <w:tmpl w:val="C90A0680"/>
    <w:lvl w:ilvl="0">
      <w:numFmt w:val="bullet"/>
      <w:lvlText w:val=""/>
      <w:lvlJc w:val="left"/>
      <w:pPr>
        <w:tabs>
          <w:tab w:val="num" w:pos="3240"/>
        </w:tabs>
        <w:ind w:left="3240" w:hanging="360"/>
      </w:pPr>
      <w:rPr>
        <w:rFonts w:ascii="Symbol" w:hAnsi="Symbol" w:hint="default"/>
      </w:rPr>
    </w:lvl>
  </w:abstractNum>
  <w:abstractNum w:abstractNumId="5" w15:restartNumberingAfterBreak="0">
    <w:nsid w:val="09577D26"/>
    <w:multiLevelType w:val="hybridMultilevel"/>
    <w:tmpl w:val="9A1232DA"/>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7719E8"/>
    <w:multiLevelType w:val="singleLevel"/>
    <w:tmpl w:val="44C6BE24"/>
    <w:lvl w:ilvl="0">
      <w:numFmt w:val="bullet"/>
      <w:lvlText w:val=""/>
      <w:lvlJc w:val="left"/>
      <w:pPr>
        <w:tabs>
          <w:tab w:val="num" w:pos="3240"/>
        </w:tabs>
        <w:ind w:left="3240" w:hanging="360"/>
      </w:pPr>
      <w:rPr>
        <w:rFonts w:ascii="Symbol" w:hAnsi="Symbol" w:hint="default"/>
      </w:rPr>
    </w:lvl>
  </w:abstractNum>
  <w:abstractNum w:abstractNumId="7" w15:restartNumberingAfterBreak="0">
    <w:nsid w:val="0AA75CCC"/>
    <w:multiLevelType w:val="singleLevel"/>
    <w:tmpl w:val="B4A473F8"/>
    <w:lvl w:ilvl="0">
      <w:start w:val="13"/>
      <w:numFmt w:val="bullet"/>
      <w:lvlText w:val=""/>
      <w:lvlJc w:val="left"/>
      <w:pPr>
        <w:tabs>
          <w:tab w:val="num" w:pos="3240"/>
        </w:tabs>
        <w:ind w:left="3240" w:hanging="360"/>
      </w:pPr>
      <w:rPr>
        <w:rFonts w:ascii="Symbol" w:hAnsi="Symbol" w:hint="default"/>
      </w:rPr>
    </w:lvl>
  </w:abstractNum>
  <w:abstractNum w:abstractNumId="8" w15:restartNumberingAfterBreak="0">
    <w:nsid w:val="0C585113"/>
    <w:multiLevelType w:val="hybridMultilevel"/>
    <w:tmpl w:val="45845EF6"/>
    <w:lvl w:ilvl="0" w:tplc="04130001">
      <w:start w:val="1"/>
      <w:numFmt w:val="bullet"/>
      <w:lvlText w:val=""/>
      <w:lvlJc w:val="left"/>
      <w:pPr>
        <w:ind w:left="720" w:hanging="360"/>
      </w:pPr>
      <w:rPr>
        <w:rFonts w:ascii="Symbol" w:hAnsi="Symbol" w:hint="default"/>
      </w:rPr>
    </w:lvl>
    <w:lvl w:ilvl="1" w:tplc="0ED434B0">
      <w:start w:val="2"/>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3C0E90"/>
    <w:multiLevelType w:val="multilevel"/>
    <w:tmpl w:val="17E4E020"/>
    <w:lvl w:ilvl="0">
      <w:start w:val="1"/>
      <w:numFmt w:val="lowerLetter"/>
      <w:lvlText w:val="%1)"/>
      <w:lvlJc w:val="left"/>
      <w:pPr>
        <w:tabs>
          <w:tab w:val="num" w:pos="690"/>
        </w:tabs>
        <w:ind w:left="690" w:hanging="360"/>
      </w:pPr>
      <w:rPr>
        <w:rFonts w:hint="default"/>
      </w:rPr>
    </w:lvl>
    <w:lvl w:ilvl="1">
      <w:start w:val="1"/>
      <w:numFmt w:val="lowerLetter"/>
      <w:lvlText w:val="%2."/>
      <w:lvlJc w:val="left"/>
      <w:pPr>
        <w:tabs>
          <w:tab w:val="num" w:pos="1410"/>
        </w:tabs>
        <w:ind w:left="1410" w:hanging="360"/>
      </w:pPr>
    </w:lvl>
    <w:lvl w:ilvl="2">
      <w:start w:val="1"/>
      <w:numFmt w:val="lowerRoman"/>
      <w:lvlText w:val="%3."/>
      <w:lvlJc w:val="right"/>
      <w:pPr>
        <w:tabs>
          <w:tab w:val="num" w:pos="2130"/>
        </w:tabs>
        <w:ind w:left="2130" w:hanging="180"/>
      </w:p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10" w15:restartNumberingAfterBreak="0">
    <w:nsid w:val="15AC2354"/>
    <w:multiLevelType w:val="singleLevel"/>
    <w:tmpl w:val="28709D46"/>
    <w:lvl w:ilvl="0">
      <w:start w:val="2"/>
      <w:numFmt w:val="lowerLetter"/>
      <w:lvlText w:val="%1."/>
      <w:lvlJc w:val="left"/>
      <w:pPr>
        <w:tabs>
          <w:tab w:val="num" w:pos="1440"/>
        </w:tabs>
        <w:ind w:left="1440" w:hanging="720"/>
      </w:pPr>
      <w:rPr>
        <w:rFonts w:hint="default"/>
      </w:rPr>
    </w:lvl>
  </w:abstractNum>
  <w:abstractNum w:abstractNumId="11" w15:restartNumberingAfterBreak="0">
    <w:nsid w:val="164E65B9"/>
    <w:multiLevelType w:val="hybridMultilevel"/>
    <w:tmpl w:val="81DC65C8"/>
    <w:lvl w:ilvl="0" w:tplc="0409000F">
      <w:start w:val="1"/>
      <w:numFmt w:val="decimal"/>
      <w:lvlText w:val="%1."/>
      <w:lvlJc w:val="left"/>
      <w:pPr>
        <w:tabs>
          <w:tab w:val="num" w:pos="892"/>
        </w:tabs>
        <w:ind w:left="892" w:hanging="360"/>
      </w:pPr>
      <w:rPr>
        <w:rFonts w:hint="default"/>
      </w:rPr>
    </w:lvl>
    <w:lvl w:ilvl="1" w:tplc="04090003" w:tentative="1">
      <w:start w:val="1"/>
      <w:numFmt w:val="bullet"/>
      <w:lvlText w:val="o"/>
      <w:lvlJc w:val="left"/>
      <w:pPr>
        <w:tabs>
          <w:tab w:val="num" w:pos="1612"/>
        </w:tabs>
        <w:ind w:left="1612" w:hanging="360"/>
      </w:pPr>
      <w:rPr>
        <w:rFonts w:ascii="Courier New" w:hAnsi="Courier New" w:cs="Courier New" w:hint="default"/>
      </w:rPr>
    </w:lvl>
    <w:lvl w:ilvl="2" w:tplc="04090005" w:tentative="1">
      <w:start w:val="1"/>
      <w:numFmt w:val="bullet"/>
      <w:lvlText w:val=""/>
      <w:lvlJc w:val="left"/>
      <w:pPr>
        <w:tabs>
          <w:tab w:val="num" w:pos="2332"/>
        </w:tabs>
        <w:ind w:left="2332" w:hanging="360"/>
      </w:pPr>
      <w:rPr>
        <w:rFonts w:ascii="Wingdings" w:hAnsi="Wingdings" w:hint="default"/>
      </w:rPr>
    </w:lvl>
    <w:lvl w:ilvl="3" w:tplc="04090001" w:tentative="1">
      <w:start w:val="1"/>
      <w:numFmt w:val="bullet"/>
      <w:lvlText w:val=""/>
      <w:lvlJc w:val="left"/>
      <w:pPr>
        <w:tabs>
          <w:tab w:val="num" w:pos="3052"/>
        </w:tabs>
        <w:ind w:left="3052" w:hanging="360"/>
      </w:pPr>
      <w:rPr>
        <w:rFonts w:ascii="Symbol" w:hAnsi="Symbol" w:hint="default"/>
      </w:rPr>
    </w:lvl>
    <w:lvl w:ilvl="4" w:tplc="04090003" w:tentative="1">
      <w:start w:val="1"/>
      <w:numFmt w:val="bullet"/>
      <w:lvlText w:val="o"/>
      <w:lvlJc w:val="left"/>
      <w:pPr>
        <w:tabs>
          <w:tab w:val="num" w:pos="3772"/>
        </w:tabs>
        <w:ind w:left="3772" w:hanging="360"/>
      </w:pPr>
      <w:rPr>
        <w:rFonts w:ascii="Courier New" w:hAnsi="Courier New" w:cs="Courier New" w:hint="default"/>
      </w:rPr>
    </w:lvl>
    <w:lvl w:ilvl="5" w:tplc="04090005" w:tentative="1">
      <w:start w:val="1"/>
      <w:numFmt w:val="bullet"/>
      <w:lvlText w:val=""/>
      <w:lvlJc w:val="left"/>
      <w:pPr>
        <w:tabs>
          <w:tab w:val="num" w:pos="4492"/>
        </w:tabs>
        <w:ind w:left="4492" w:hanging="360"/>
      </w:pPr>
      <w:rPr>
        <w:rFonts w:ascii="Wingdings" w:hAnsi="Wingdings" w:hint="default"/>
      </w:rPr>
    </w:lvl>
    <w:lvl w:ilvl="6" w:tplc="04090001" w:tentative="1">
      <w:start w:val="1"/>
      <w:numFmt w:val="bullet"/>
      <w:lvlText w:val=""/>
      <w:lvlJc w:val="left"/>
      <w:pPr>
        <w:tabs>
          <w:tab w:val="num" w:pos="5212"/>
        </w:tabs>
        <w:ind w:left="5212" w:hanging="360"/>
      </w:pPr>
      <w:rPr>
        <w:rFonts w:ascii="Symbol" w:hAnsi="Symbol" w:hint="default"/>
      </w:rPr>
    </w:lvl>
    <w:lvl w:ilvl="7" w:tplc="04090003" w:tentative="1">
      <w:start w:val="1"/>
      <w:numFmt w:val="bullet"/>
      <w:lvlText w:val="o"/>
      <w:lvlJc w:val="left"/>
      <w:pPr>
        <w:tabs>
          <w:tab w:val="num" w:pos="5932"/>
        </w:tabs>
        <w:ind w:left="5932" w:hanging="360"/>
      </w:pPr>
      <w:rPr>
        <w:rFonts w:ascii="Courier New" w:hAnsi="Courier New" w:cs="Courier New" w:hint="default"/>
      </w:rPr>
    </w:lvl>
    <w:lvl w:ilvl="8" w:tplc="04090005" w:tentative="1">
      <w:start w:val="1"/>
      <w:numFmt w:val="bullet"/>
      <w:lvlText w:val=""/>
      <w:lvlJc w:val="left"/>
      <w:pPr>
        <w:tabs>
          <w:tab w:val="num" w:pos="6652"/>
        </w:tabs>
        <w:ind w:left="6652" w:hanging="360"/>
      </w:pPr>
      <w:rPr>
        <w:rFonts w:ascii="Wingdings" w:hAnsi="Wingdings" w:hint="default"/>
      </w:rPr>
    </w:lvl>
  </w:abstractNum>
  <w:abstractNum w:abstractNumId="12" w15:restartNumberingAfterBreak="0">
    <w:nsid w:val="16E15E0B"/>
    <w:multiLevelType w:val="hybridMultilevel"/>
    <w:tmpl w:val="28907124"/>
    <w:lvl w:ilvl="0" w:tplc="0409000F">
      <w:start w:val="1"/>
      <w:numFmt w:val="decimal"/>
      <w:lvlText w:val="%1."/>
      <w:lvlJc w:val="left"/>
      <w:pPr>
        <w:tabs>
          <w:tab w:val="num" w:pos="892"/>
        </w:tabs>
        <w:ind w:left="892" w:hanging="360"/>
      </w:pPr>
    </w:lvl>
    <w:lvl w:ilvl="1" w:tplc="04090019" w:tentative="1">
      <w:start w:val="1"/>
      <w:numFmt w:val="lowerLetter"/>
      <w:lvlText w:val="%2."/>
      <w:lvlJc w:val="left"/>
      <w:pPr>
        <w:tabs>
          <w:tab w:val="num" w:pos="1612"/>
        </w:tabs>
        <w:ind w:left="1612" w:hanging="360"/>
      </w:pPr>
    </w:lvl>
    <w:lvl w:ilvl="2" w:tplc="0409001B" w:tentative="1">
      <w:start w:val="1"/>
      <w:numFmt w:val="lowerRoman"/>
      <w:lvlText w:val="%3."/>
      <w:lvlJc w:val="right"/>
      <w:pPr>
        <w:tabs>
          <w:tab w:val="num" w:pos="2332"/>
        </w:tabs>
        <w:ind w:left="2332" w:hanging="180"/>
      </w:pPr>
    </w:lvl>
    <w:lvl w:ilvl="3" w:tplc="0409000F" w:tentative="1">
      <w:start w:val="1"/>
      <w:numFmt w:val="decimal"/>
      <w:lvlText w:val="%4."/>
      <w:lvlJc w:val="left"/>
      <w:pPr>
        <w:tabs>
          <w:tab w:val="num" w:pos="3052"/>
        </w:tabs>
        <w:ind w:left="3052" w:hanging="360"/>
      </w:pPr>
    </w:lvl>
    <w:lvl w:ilvl="4" w:tplc="04090019" w:tentative="1">
      <w:start w:val="1"/>
      <w:numFmt w:val="lowerLetter"/>
      <w:lvlText w:val="%5."/>
      <w:lvlJc w:val="left"/>
      <w:pPr>
        <w:tabs>
          <w:tab w:val="num" w:pos="3772"/>
        </w:tabs>
        <w:ind w:left="3772" w:hanging="360"/>
      </w:pPr>
    </w:lvl>
    <w:lvl w:ilvl="5" w:tplc="0409001B" w:tentative="1">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13" w15:restartNumberingAfterBreak="0">
    <w:nsid w:val="1712361F"/>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78333DD"/>
    <w:multiLevelType w:val="multilevel"/>
    <w:tmpl w:val="B4A22DE2"/>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6445BA"/>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16" w15:restartNumberingAfterBreak="0">
    <w:nsid w:val="1BFF35A1"/>
    <w:multiLevelType w:val="singleLevel"/>
    <w:tmpl w:val="4712E738"/>
    <w:lvl w:ilvl="0">
      <w:start w:val="2"/>
      <w:numFmt w:val="lowerLetter"/>
      <w:lvlText w:val="%1."/>
      <w:lvlJc w:val="left"/>
      <w:pPr>
        <w:tabs>
          <w:tab w:val="num" w:pos="720"/>
        </w:tabs>
        <w:ind w:left="720" w:hanging="720"/>
      </w:pPr>
      <w:rPr>
        <w:rFonts w:hint="default"/>
      </w:rPr>
    </w:lvl>
  </w:abstractNum>
  <w:abstractNum w:abstractNumId="17" w15:restartNumberingAfterBreak="0">
    <w:nsid w:val="1FF94A5E"/>
    <w:multiLevelType w:val="multilevel"/>
    <w:tmpl w:val="FB404F6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349"/>
        </w:tabs>
        <w:ind w:left="1272" w:hanging="283"/>
      </w:pPr>
      <w:rPr>
        <w:rFonts w:hint="default"/>
      </w:rPr>
    </w:lvl>
    <w:lvl w:ilvl="2">
      <w:start w:val="1"/>
      <w:numFmt w:val="decimal"/>
      <w:lvlText w:val="%3."/>
      <w:lvlJc w:val="left"/>
      <w:pPr>
        <w:tabs>
          <w:tab w:val="num" w:pos="1632"/>
        </w:tabs>
        <w:ind w:left="1556" w:hanging="284"/>
      </w:pPr>
      <w:rPr>
        <w:rFonts w:hint="default"/>
      </w:rPr>
    </w:lvl>
    <w:lvl w:ilvl="3">
      <w:start w:val="1"/>
      <w:numFmt w:val="lowerLetter"/>
      <w:lvlText w:val="%4."/>
      <w:lvlJc w:val="left"/>
      <w:pPr>
        <w:tabs>
          <w:tab w:val="num" w:pos="1916"/>
        </w:tabs>
        <w:ind w:left="1839" w:hanging="283"/>
      </w:pPr>
    </w:lvl>
    <w:lvl w:ilvl="4">
      <w:start w:val="1"/>
      <w:numFmt w:val="lowerLetter"/>
      <w:lvlText w:val="(%5)"/>
      <w:lvlJc w:val="left"/>
      <w:pPr>
        <w:tabs>
          <w:tab w:val="num" w:pos="2505"/>
        </w:tabs>
        <w:ind w:left="2505" w:hanging="360"/>
      </w:pPr>
    </w:lvl>
    <w:lvl w:ilvl="5">
      <w:start w:val="1"/>
      <w:numFmt w:val="lowerRoman"/>
      <w:lvlText w:val="(%6)"/>
      <w:lvlJc w:val="left"/>
      <w:pPr>
        <w:tabs>
          <w:tab w:val="num" w:pos="2865"/>
        </w:tabs>
        <w:ind w:left="2865" w:hanging="360"/>
      </w:pPr>
    </w:lvl>
    <w:lvl w:ilvl="6">
      <w:start w:val="1"/>
      <w:numFmt w:val="decimal"/>
      <w:lvlText w:val="%7."/>
      <w:lvlJc w:val="left"/>
      <w:pPr>
        <w:tabs>
          <w:tab w:val="num" w:pos="3225"/>
        </w:tabs>
        <w:ind w:left="3225" w:hanging="360"/>
      </w:pPr>
    </w:lvl>
    <w:lvl w:ilvl="7">
      <w:start w:val="1"/>
      <w:numFmt w:val="lowerLetter"/>
      <w:lvlText w:val="%8."/>
      <w:lvlJc w:val="left"/>
      <w:pPr>
        <w:tabs>
          <w:tab w:val="num" w:pos="3585"/>
        </w:tabs>
        <w:ind w:left="3585" w:hanging="360"/>
      </w:pPr>
    </w:lvl>
    <w:lvl w:ilvl="8">
      <w:start w:val="1"/>
      <w:numFmt w:val="lowerRoman"/>
      <w:lvlText w:val="%9."/>
      <w:lvlJc w:val="left"/>
      <w:pPr>
        <w:tabs>
          <w:tab w:val="num" w:pos="3945"/>
        </w:tabs>
        <w:ind w:left="3945" w:hanging="360"/>
      </w:pPr>
    </w:lvl>
  </w:abstractNum>
  <w:abstractNum w:abstractNumId="18" w15:restartNumberingAfterBreak="0">
    <w:nsid w:val="20842F9A"/>
    <w:multiLevelType w:val="singleLevel"/>
    <w:tmpl w:val="760E796E"/>
    <w:lvl w:ilvl="0">
      <w:start w:val="1"/>
      <w:numFmt w:val="bullet"/>
      <w:lvlText w:val=""/>
      <w:lvlJc w:val="left"/>
      <w:pPr>
        <w:tabs>
          <w:tab w:val="num" w:pos="703"/>
        </w:tabs>
        <w:ind w:left="703" w:hanging="703"/>
      </w:pPr>
      <w:rPr>
        <w:rFonts w:ascii="Symbol" w:hAnsi="Symbol" w:hint="default"/>
      </w:rPr>
    </w:lvl>
  </w:abstractNum>
  <w:abstractNum w:abstractNumId="19" w15:restartNumberingAfterBreak="0">
    <w:nsid w:val="25265EBE"/>
    <w:multiLevelType w:val="multilevel"/>
    <w:tmpl w:val="582C1820"/>
    <w:lvl w:ilvl="0">
      <w:start w:val="2"/>
      <w:numFmt w:val="lowerLetter"/>
      <w:lvlText w:val="%1."/>
      <w:lvlJc w:val="left"/>
      <w:pPr>
        <w:tabs>
          <w:tab w:val="num" w:pos="1425"/>
        </w:tabs>
        <w:ind w:left="1425" w:hanging="720"/>
      </w:pPr>
      <w:rPr>
        <w:rFonts w:hint="default"/>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58C2610"/>
    <w:multiLevelType w:val="multilevel"/>
    <w:tmpl w:val="7C7883C6"/>
    <w:lvl w:ilvl="0">
      <w:start w:val="3"/>
      <w:numFmt w:val="lowerLetter"/>
      <w:lvlText w:val="%1."/>
      <w:lvlJc w:val="left"/>
      <w:pPr>
        <w:tabs>
          <w:tab w:val="num" w:pos="1440"/>
        </w:tabs>
        <w:ind w:left="1440" w:hanging="720"/>
      </w:pPr>
      <w:rPr>
        <w:rFonts w:hint="default"/>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76747FB"/>
    <w:multiLevelType w:val="singleLevel"/>
    <w:tmpl w:val="0809000F"/>
    <w:lvl w:ilvl="0">
      <w:start w:val="1"/>
      <w:numFmt w:val="decimal"/>
      <w:lvlText w:val="%1."/>
      <w:lvlJc w:val="left"/>
      <w:pPr>
        <w:tabs>
          <w:tab w:val="num" w:pos="360"/>
        </w:tabs>
        <w:ind w:left="360" w:hanging="360"/>
      </w:pPr>
      <w:rPr>
        <w:rFonts w:hint="default"/>
      </w:rPr>
    </w:lvl>
  </w:abstractNum>
  <w:abstractNum w:abstractNumId="22" w15:restartNumberingAfterBreak="0">
    <w:nsid w:val="28A56A79"/>
    <w:multiLevelType w:val="hybridMultilevel"/>
    <w:tmpl w:val="F378EB32"/>
    <w:lvl w:ilvl="0" w:tplc="A9F46CD0">
      <w:start w:val="1"/>
      <w:numFmt w:val="lowerLetter"/>
      <w:lvlText w:val="%1."/>
      <w:lvlJc w:val="left"/>
      <w:pPr>
        <w:tabs>
          <w:tab w:val="num" w:pos="1102"/>
        </w:tabs>
        <w:ind w:left="1102" w:hanging="720"/>
      </w:pPr>
      <w:rPr>
        <w:rFonts w:hint="default"/>
      </w:rPr>
    </w:lvl>
    <w:lvl w:ilvl="1" w:tplc="04130019">
      <w:start w:val="1"/>
      <w:numFmt w:val="lowerLetter"/>
      <w:lvlText w:val="%2."/>
      <w:lvlJc w:val="left"/>
      <w:pPr>
        <w:tabs>
          <w:tab w:val="num" w:pos="1462"/>
        </w:tabs>
        <w:ind w:left="1462" w:hanging="360"/>
      </w:pPr>
    </w:lvl>
    <w:lvl w:ilvl="2" w:tplc="0413001B" w:tentative="1">
      <w:start w:val="1"/>
      <w:numFmt w:val="lowerRoman"/>
      <w:lvlText w:val="%3."/>
      <w:lvlJc w:val="right"/>
      <w:pPr>
        <w:tabs>
          <w:tab w:val="num" w:pos="2182"/>
        </w:tabs>
        <w:ind w:left="2182" w:hanging="180"/>
      </w:pPr>
    </w:lvl>
    <w:lvl w:ilvl="3" w:tplc="0413000F" w:tentative="1">
      <w:start w:val="1"/>
      <w:numFmt w:val="decimal"/>
      <w:lvlText w:val="%4."/>
      <w:lvlJc w:val="left"/>
      <w:pPr>
        <w:tabs>
          <w:tab w:val="num" w:pos="2902"/>
        </w:tabs>
        <w:ind w:left="2902" w:hanging="360"/>
      </w:pPr>
    </w:lvl>
    <w:lvl w:ilvl="4" w:tplc="04130019" w:tentative="1">
      <w:start w:val="1"/>
      <w:numFmt w:val="lowerLetter"/>
      <w:lvlText w:val="%5."/>
      <w:lvlJc w:val="left"/>
      <w:pPr>
        <w:tabs>
          <w:tab w:val="num" w:pos="3622"/>
        </w:tabs>
        <w:ind w:left="3622" w:hanging="360"/>
      </w:pPr>
    </w:lvl>
    <w:lvl w:ilvl="5" w:tplc="0413001B" w:tentative="1">
      <w:start w:val="1"/>
      <w:numFmt w:val="lowerRoman"/>
      <w:lvlText w:val="%6."/>
      <w:lvlJc w:val="right"/>
      <w:pPr>
        <w:tabs>
          <w:tab w:val="num" w:pos="4342"/>
        </w:tabs>
        <w:ind w:left="4342" w:hanging="180"/>
      </w:pPr>
    </w:lvl>
    <w:lvl w:ilvl="6" w:tplc="0413000F" w:tentative="1">
      <w:start w:val="1"/>
      <w:numFmt w:val="decimal"/>
      <w:lvlText w:val="%7."/>
      <w:lvlJc w:val="left"/>
      <w:pPr>
        <w:tabs>
          <w:tab w:val="num" w:pos="5062"/>
        </w:tabs>
        <w:ind w:left="5062" w:hanging="360"/>
      </w:pPr>
    </w:lvl>
    <w:lvl w:ilvl="7" w:tplc="04130019" w:tentative="1">
      <w:start w:val="1"/>
      <w:numFmt w:val="lowerLetter"/>
      <w:lvlText w:val="%8."/>
      <w:lvlJc w:val="left"/>
      <w:pPr>
        <w:tabs>
          <w:tab w:val="num" w:pos="5782"/>
        </w:tabs>
        <w:ind w:left="5782" w:hanging="360"/>
      </w:pPr>
    </w:lvl>
    <w:lvl w:ilvl="8" w:tplc="0413001B" w:tentative="1">
      <w:start w:val="1"/>
      <w:numFmt w:val="lowerRoman"/>
      <w:lvlText w:val="%9."/>
      <w:lvlJc w:val="right"/>
      <w:pPr>
        <w:tabs>
          <w:tab w:val="num" w:pos="6502"/>
        </w:tabs>
        <w:ind w:left="6502" w:hanging="180"/>
      </w:pPr>
    </w:lvl>
  </w:abstractNum>
  <w:abstractNum w:abstractNumId="23" w15:restartNumberingAfterBreak="0">
    <w:nsid w:val="2A1C3451"/>
    <w:multiLevelType w:val="hybridMultilevel"/>
    <w:tmpl w:val="3C6A1E28"/>
    <w:lvl w:ilvl="0" w:tplc="36945012">
      <w:start w:val="1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BFE6E78"/>
    <w:multiLevelType w:val="hybridMultilevel"/>
    <w:tmpl w:val="8FA8844C"/>
    <w:lvl w:ilvl="0" w:tplc="04090001">
      <w:start w:val="1"/>
      <w:numFmt w:val="bullet"/>
      <w:lvlText w:val=""/>
      <w:lvlJc w:val="left"/>
      <w:pPr>
        <w:tabs>
          <w:tab w:val="num" w:pos="892"/>
        </w:tabs>
        <w:ind w:left="892" w:hanging="360"/>
      </w:pPr>
      <w:rPr>
        <w:rFonts w:ascii="Symbol" w:hAnsi="Symbol" w:hint="default"/>
      </w:rPr>
    </w:lvl>
    <w:lvl w:ilvl="1" w:tplc="04090003" w:tentative="1">
      <w:start w:val="1"/>
      <w:numFmt w:val="bullet"/>
      <w:lvlText w:val="o"/>
      <w:lvlJc w:val="left"/>
      <w:pPr>
        <w:tabs>
          <w:tab w:val="num" w:pos="1612"/>
        </w:tabs>
        <w:ind w:left="1612" w:hanging="360"/>
      </w:pPr>
      <w:rPr>
        <w:rFonts w:ascii="Courier New" w:hAnsi="Courier New" w:cs="Courier New" w:hint="default"/>
      </w:rPr>
    </w:lvl>
    <w:lvl w:ilvl="2" w:tplc="04090005" w:tentative="1">
      <w:start w:val="1"/>
      <w:numFmt w:val="bullet"/>
      <w:lvlText w:val=""/>
      <w:lvlJc w:val="left"/>
      <w:pPr>
        <w:tabs>
          <w:tab w:val="num" w:pos="2332"/>
        </w:tabs>
        <w:ind w:left="2332" w:hanging="360"/>
      </w:pPr>
      <w:rPr>
        <w:rFonts w:ascii="Wingdings" w:hAnsi="Wingdings" w:hint="default"/>
      </w:rPr>
    </w:lvl>
    <w:lvl w:ilvl="3" w:tplc="04090001" w:tentative="1">
      <w:start w:val="1"/>
      <w:numFmt w:val="bullet"/>
      <w:lvlText w:val=""/>
      <w:lvlJc w:val="left"/>
      <w:pPr>
        <w:tabs>
          <w:tab w:val="num" w:pos="3052"/>
        </w:tabs>
        <w:ind w:left="3052" w:hanging="360"/>
      </w:pPr>
      <w:rPr>
        <w:rFonts w:ascii="Symbol" w:hAnsi="Symbol" w:hint="default"/>
      </w:rPr>
    </w:lvl>
    <w:lvl w:ilvl="4" w:tplc="04090003" w:tentative="1">
      <w:start w:val="1"/>
      <w:numFmt w:val="bullet"/>
      <w:lvlText w:val="o"/>
      <w:lvlJc w:val="left"/>
      <w:pPr>
        <w:tabs>
          <w:tab w:val="num" w:pos="3772"/>
        </w:tabs>
        <w:ind w:left="3772" w:hanging="360"/>
      </w:pPr>
      <w:rPr>
        <w:rFonts w:ascii="Courier New" w:hAnsi="Courier New" w:cs="Courier New" w:hint="default"/>
      </w:rPr>
    </w:lvl>
    <w:lvl w:ilvl="5" w:tplc="04090005" w:tentative="1">
      <w:start w:val="1"/>
      <w:numFmt w:val="bullet"/>
      <w:lvlText w:val=""/>
      <w:lvlJc w:val="left"/>
      <w:pPr>
        <w:tabs>
          <w:tab w:val="num" w:pos="4492"/>
        </w:tabs>
        <w:ind w:left="4492" w:hanging="360"/>
      </w:pPr>
      <w:rPr>
        <w:rFonts w:ascii="Wingdings" w:hAnsi="Wingdings" w:hint="default"/>
      </w:rPr>
    </w:lvl>
    <w:lvl w:ilvl="6" w:tplc="04090001" w:tentative="1">
      <w:start w:val="1"/>
      <w:numFmt w:val="bullet"/>
      <w:lvlText w:val=""/>
      <w:lvlJc w:val="left"/>
      <w:pPr>
        <w:tabs>
          <w:tab w:val="num" w:pos="5212"/>
        </w:tabs>
        <w:ind w:left="5212" w:hanging="360"/>
      </w:pPr>
      <w:rPr>
        <w:rFonts w:ascii="Symbol" w:hAnsi="Symbol" w:hint="default"/>
      </w:rPr>
    </w:lvl>
    <w:lvl w:ilvl="7" w:tplc="04090003" w:tentative="1">
      <w:start w:val="1"/>
      <w:numFmt w:val="bullet"/>
      <w:lvlText w:val="o"/>
      <w:lvlJc w:val="left"/>
      <w:pPr>
        <w:tabs>
          <w:tab w:val="num" w:pos="5932"/>
        </w:tabs>
        <w:ind w:left="5932" w:hanging="360"/>
      </w:pPr>
      <w:rPr>
        <w:rFonts w:ascii="Courier New" w:hAnsi="Courier New" w:cs="Courier New" w:hint="default"/>
      </w:rPr>
    </w:lvl>
    <w:lvl w:ilvl="8" w:tplc="04090005" w:tentative="1">
      <w:start w:val="1"/>
      <w:numFmt w:val="bullet"/>
      <w:lvlText w:val=""/>
      <w:lvlJc w:val="left"/>
      <w:pPr>
        <w:tabs>
          <w:tab w:val="num" w:pos="6652"/>
        </w:tabs>
        <w:ind w:left="6652" w:hanging="360"/>
      </w:pPr>
      <w:rPr>
        <w:rFonts w:ascii="Wingdings" w:hAnsi="Wingdings" w:hint="default"/>
      </w:rPr>
    </w:lvl>
  </w:abstractNum>
  <w:abstractNum w:abstractNumId="25" w15:restartNumberingAfterBreak="0">
    <w:nsid w:val="37AF0458"/>
    <w:multiLevelType w:val="multilevel"/>
    <w:tmpl w:val="602E304E"/>
    <w:lvl w:ilvl="0">
      <w:start w:val="2"/>
      <w:numFmt w:val="lowerLetter"/>
      <w:lvlText w:val=""/>
      <w:lvlJc w:val="left"/>
      <w:pPr>
        <w:tabs>
          <w:tab w:val="num" w:pos="360"/>
        </w:tabs>
        <w:ind w:left="360" w:hanging="360"/>
      </w:pPr>
      <w:rPr>
        <w:rFonts w:hint="default"/>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82E0080"/>
    <w:multiLevelType w:val="singleLevel"/>
    <w:tmpl w:val="B4A473F8"/>
    <w:lvl w:ilvl="0">
      <w:start w:val="13"/>
      <w:numFmt w:val="bullet"/>
      <w:lvlText w:val=""/>
      <w:lvlJc w:val="left"/>
      <w:pPr>
        <w:tabs>
          <w:tab w:val="num" w:pos="3240"/>
        </w:tabs>
        <w:ind w:left="3240" w:hanging="360"/>
      </w:pPr>
      <w:rPr>
        <w:rFonts w:ascii="Symbol" w:hAnsi="Symbol" w:hint="default"/>
      </w:rPr>
    </w:lvl>
  </w:abstractNum>
  <w:abstractNum w:abstractNumId="27" w15:restartNumberingAfterBreak="0">
    <w:nsid w:val="3B061B40"/>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28" w15:restartNumberingAfterBreak="0">
    <w:nsid w:val="3D8560BF"/>
    <w:multiLevelType w:val="multilevel"/>
    <w:tmpl w:val="A08A553E"/>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786"/>
        </w:tabs>
        <w:ind w:left="709"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412151"/>
    <w:multiLevelType w:val="multilevel"/>
    <w:tmpl w:val="143EDD62"/>
    <w:lvl w:ilvl="0">
      <w:start w:val="5"/>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77E608F"/>
    <w:multiLevelType w:val="hybridMultilevel"/>
    <w:tmpl w:val="8DEE5706"/>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A3F0ED1"/>
    <w:multiLevelType w:val="singleLevel"/>
    <w:tmpl w:val="760E796E"/>
    <w:lvl w:ilvl="0">
      <w:start w:val="1"/>
      <w:numFmt w:val="bullet"/>
      <w:lvlText w:val=""/>
      <w:lvlJc w:val="left"/>
      <w:pPr>
        <w:tabs>
          <w:tab w:val="num" w:pos="703"/>
        </w:tabs>
        <w:ind w:left="703" w:hanging="703"/>
      </w:pPr>
      <w:rPr>
        <w:rFonts w:ascii="Symbol" w:hAnsi="Symbol" w:hint="default"/>
      </w:rPr>
    </w:lvl>
  </w:abstractNum>
  <w:abstractNum w:abstractNumId="32" w15:restartNumberingAfterBreak="0">
    <w:nsid w:val="4A62673F"/>
    <w:multiLevelType w:val="hybridMultilevel"/>
    <w:tmpl w:val="5802D4A0"/>
    <w:lvl w:ilvl="0" w:tplc="5504FDE0">
      <w:start w:val="2"/>
      <w:numFmt w:val="bullet"/>
      <w:lvlText w:val="-"/>
      <w:lvlJc w:val="left"/>
      <w:pPr>
        <w:tabs>
          <w:tab w:val="num" w:pos="2526"/>
        </w:tabs>
        <w:ind w:left="2526"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DE445F"/>
    <w:multiLevelType w:val="hybridMultilevel"/>
    <w:tmpl w:val="B2201D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1126CF3"/>
    <w:multiLevelType w:val="hybridMultilevel"/>
    <w:tmpl w:val="CB3A0BB8"/>
    <w:lvl w:ilvl="0" w:tplc="04130019">
      <w:start w:val="1"/>
      <w:numFmt w:val="lowerLetter"/>
      <w:lvlText w:val="%1."/>
      <w:lvlJc w:val="left"/>
      <w:pPr>
        <w:ind w:left="720" w:hanging="360"/>
      </w:pPr>
    </w:lvl>
    <w:lvl w:ilvl="1" w:tplc="04130019">
      <w:start w:val="1"/>
      <w:numFmt w:val="lowerLetter"/>
      <w:lvlText w:val="%2."/>
      <w:lvlJc w:val="left"/>
      <w:pPr>
        <w:ind w:left="107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20D0053"/>
    <w:multiLevelType w:val="hybridMultilevel"/>
    <w:tmpl w:val="59F6A4BE"/>
    <w:lvl w:ilvl="0" w:tplc="1D64EFE8">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9A2ECD"/>
    <w:multiLevelType w:val="hybridMultilevel"/>
    <w:tmpl w:val="56985B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43C58E8"/>
    <w:multiLevelType w:val="hybridMultilevel"/>
    <w:tmpl w:val="31D4EEA4"/>
    <w:lvl w:ilvl="0" w:tplc="C688EADE">
      <w:start w:val="1"/>
      <w:numFmt w:val="upperLetter"/>
      <w:lvlText w:val="%1."/>
      <w:lvlJc w:val="left"/>
      <w:pPr>
        <w:tabs>
          <w:tab w:val="num" w:pos="1080"/>
        </w:tabs>
        <w:ind w:left="1080" w:hanging="360"/>
      </w:pPr>
    </w:lvl>
    <w:lvl w:ilvl="1" w:tplc="3310355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4905A73"/>
    <w:multiLevelType w:val="hybridMultilevel"/>
    <w:tmpl w:val="8F74FFB2"/>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78A12A5"/>
    <w:multiLevelType w:val="hybridMultilevel"/>
    <w:tmpl w:val="40324D5C"/>
    <w:lvl w:ilvl="0" w:tplc="176603B2">
      <w:start w:val="1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822663E"/>
    <w:multiLevelType w:val="hybridMultilevel"/>
    <w:tmpl w:val="8FFAEF9C"/>
    <w:lvl w:ilvl="0" w:tplc="03680D12">
      <w:start w:val="1"/>
      <w:numFmt w:val="bullet"/>
      <w:lvlText w:val="–"/>
      <w:lvlJc w:val="left"/>
      <w:pPr>
        <w:tabs>
          <w:tab w:val="num" w:pos="703"/>
        </w:tabs>
        <w:ind w:left="703" w:hanging="703"/>
      </w:pPr>
      <w:rPr>
        <w:rFonts w:ascii="Mangal" w:hAnsi="Mang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EB684B"/>
    <w:multiLevelType w:val="hybridMultilevel"/>
    <w:tmpl w:val="9A1232DA"/>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B6D3F21"/>
    <w:multiLevelType w:val="hybridMultilevel"/>
    <w:tmpl w:val="44B66F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C296504"/>
    <w:multiLevelType w:val="multilevel"/>
    <w:tmpl w:val="5D7A8FD2"/>
    <w:lvl w:ilvl="0">
      <w:start w:val="1"/>
      <w:numFmt w:val="decimal"/>
      <w:lvlText w:val="%1."/>
      <w:lvlJc w:val="left"/>
      <w:pPr>
        <w:tabs>
          <w:tab w:val="num" w:pos="360"/>
        </w:tabs>
        <w:ind w:left="284" w:hanging="284"/>
      </w:pPr>
    </w:lvl>
    <w:lvl w:ilvl="1">
      <w:start w:val="3"/>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CE15DAF"/>
    <w:multiLevelType w:val="hybridMultilevel"/>
    <w:tmpl w:val="3138B9B0"/>
    <w:lvl w:ilvl="0" w:tplc="780A7418">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FDD6149"/>
    <w:multiLevelType w:val="hybridMultilevel"/>
    <w:tmpl w:val="17E4E020"/>
    <w:lvl w:ilvl="0" w:tplc="6F265CE4">
      <w:start w:val="1"/>
      <w:numFmt w:val="lowerLetter"/>
      <w:lvlText w:val="%1)"/>
      <w:lvlJc w:val="left"/>
      <w:pPr>
        <w:tabs>
          <w:tab w:val="num" w:pos="690"/>
        </w:tabs>
        <w:ind w:left="690" w:hanging="360"/>
      </w:pPr>
      <w:rPr>
        <w:rFonts w:hint="default"/>
      </w:rPr>
    </w:lvl>
    <w:lvl w:ilvl="1" w:tplc="04130019" w:tentative="1">
      <w:start w:val="1"/>
      <w:numFmt w:val="lowerLetter"/>
      <w:lvlText w:val="%2."/>
      <w:lvlJc w:val="left"/>
      <w:pPr>
        <w:tabs>
          <w:tab w:val="num" w:pos="1410"/>
        </w:tabs>
        <w:ind w:left="1410" w:hanging="360"/>
      </w:pPr>
    </w:lvl>
    <w:lvl w:ilvl="2" w:tplc="0413001B" w:tentative="1">
      <w:start w:val="1"/>
      <w:numFmt w:val="lowerRoman"/>
      <w:lvlText w:val="%3."/>
      <w:lvlJc w:val="right"/>
      <w:pPr>
        <w:tabs>
          <w:tab w:val="num" w:pos="2130"/>
        </w:tabs>
        <w:ind w:left="2130" w:hanging="180"/>
      </w:pPr>
    </w:lvl>
    <w:lvl w:ilvl="3" w:tplc="0413000F" w:tentative="1">
      <w:start w:val="1"/>
      <w:numFmt w:val="decimal"/>
      <w:lvlText w:val="%4."/>
      <w:lvlJc w:val="left"/>
      <w:pPr>
        <w:tabs>
          <w:tab w:val="num" w:pos="2850"/>
        </w:tabs>
        <w:ind w:left="2850" w:hanging="360"/>
      </w:pPr>
    </w:lvl>
    <w:lvl w:ilvl="4" w:tplc="04130019" w:tentative="1">
      <w:start w:val="1"/>
      <w:numFmt w:val="lowerLetter"/>
      <w:lvlText w:val="%5."/>
      <w:lvlJc w:val="left"/>
      <w:pPr>
        <w:tabs>
          <w:tab w:val="num" w:pos="3570"/>
        </w:tabs>
        <w:ind w:left="3570" w:hanging="360"/>
      </w:pPr>
    </w:lvl>
    <w:lvl w:ilvl="5" w:tplc="0413001B" w:tentative="1">
      <w:start w:val="1"/>
      <w:numFmt w:val="lowerRoman"/>
      <w:lvlText w:val="%6."/>
      <w:lvlJc w:val="right"/>
      <w:pPr>
        <w:tabs>
          <w:tab w:val="num" w:pos="4290"/>
        </w:tabs>
        <w:ind w:left="4290" w:hanging="180"/>
      </w:pPr>
    </w:lvl>
    <w:lvl w:ilvl="6" w:tplc="0413000F" w:tentative="1">
      <w:start w:val="1"/>
      <w:numFmt w:val="decimal"/>
      <w:lvlText w:val="%7."/>
      <w:lvlJc w:val="left"/>
      <w:pPr>
        <w:tabs>
          <w:tab w:val="num" w:pos="5010"/>
        </w:tabs>
        <w:ind w:left="5010" w:hanging="360"/>
      </w:pPr>
    </w:lvl>
    <w:lvl w:ilvl="7" w:tplc="04130019" w:tentative="1">
      <w:start w:val="1"/>
      <w:numFmt w:val="lowerLetter"/>
      <w:lvlText w:val="%8."/>
      <w:lvlJc w:val="left"/>
      <w:pPr>
        <w:tabs>
          <w:tab w:val="num" w:pos="5730"/>
        </w:tabs>
        <w:ind w:left="5730" w:hanging="360"/>
      </w:pPr>
    </w:lvl>
    <w:lvl w:ilvl="8" w:tplc="0413001B" w:tentative="1">
      <w:start w:val="1"/>
      <w:numFmt w:val="lowerRoman"/>
      <w:lvlText w:val="%9."/>
      <w:lvlJc w:val="right"/>
      <w:pPr>
        <w:tabs>
          <w:tab w:val="num" w:pos="6450"/>
        </w:tabs>
        <w:ind w:left="6450" w:hanging="180"/>
      </w:pPr>
    </w:lvl>
  </w:abstractNum>
  <w:abstractNum w:abstractNumId="46" w15:restartNumberingAfterBreak="0">
    <w:nsid w:val="61A67B25"/>
    <w:multiLevelType w:val="singleLevel"/>
    <w:tmpl w:val="070EEB58"/>
    <w:lvl w:ilvl="0">
      <w:start w:val="7"/>
      <w:numFmt w:val="decimal"/>
      <w:lvlText w:val="%1."/>
      <w:lvlJc w:val="left"/>
      <w:pPr>
        <w:tabs>
          <w:tab w:val="num" w:pos="720"/>
        </w:tabs>
        <w:ind w:left="720" w:hanging="720"/>
      </w:pPr>
      <w:rPr>
        <w:rFonts w:hint="default"/>
      </w:rPr>
    </w:lvl>
  </w:abstractNum>
  <w:abstractNum w:abstractNumId="47" w15:restartNumberingAfterBreak="0">
    <w:nsid w:val="639D48F3"/>
    <w:multiLevelType w:val="hybridMultilevel"/>
    <w:tmpl w:val="9530BC5C"/>
    <w:lvl w:ilvl="0" w:tplc="5504FDE0">
      <w:start w:val="2"/>
      <w:numFmt w:val="bullet"/>
      <w:lvlText w:val="-"/>
      <w:lvlJc w:val="left"/>
      <w:pPr>
        <w:tabs>
          <w:tab w:val="num" w:pos="2526"/>
        </w:tabs>
        <w:ind w:left="2526" w:hanging="360"/>
      </w:pPr>
      <w:rPr>
        <w:rFonts w:ascii="Times New Roman" w:eastAsia="Times New Roman" w:hAnsi="Times New Roman" w:cs="Times New Roman"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8" w15:restartNumberingAfterBreak="0">
    <w:nsid w:val="63D47A46"/>
    <w:multiLevelType w:val="multilevel"/>
    <w:tmpl w:val="A7EC7856"/>
    <w:lvl w:ilvl="0">
      <w:start w:val="1"/>
      <w:numFmt w:val="decimal"/>
      <w:lvlText w:val="%1."/>
      <w:lvlJc w:val="left"/>
      <w:pPr>
        <w:tabs>
          <w:tab w:val="num" w:pos="1410"/>
        </w:tabs>
        <w:ind w:left="1410" w:hanging="705"/>
      </w:pPr>
      <w:rPr>
        <w:rFonts w:hint="default"/>
        <w:sz w:val="22"/>
        <w:szCs w:val="22"/>
      </w:rPr>
    </w:lvl>
    <w:lvl w:ilvl="1">
      <w:start w:val="1"/>
      <w:numFmt w:val="lowerLetter"/>
      <w:lvlText w:val="%2."/>
      <w:lvlJc w:val="left"/>
      <w:pPr>
        <w:tabs>
          <w:tab w:val="num" w:pos="1349"/>
        </w:tabs>
        <w:ind w:left="1272" w:hanging="283"/>
      </w:pPr>
      <w:rPr>
        <w:rFonts w:hint="default"/>
      </w:rPr>
    </w:lvl>
    <w:lvl w:ilvl="2">
      <w:start w:val="1"/>
      <w:numFmt w:val="decimal"/>
      <w:lvlText w:val="%3."/>
      <w:lvlJc w:val="left"/>
      <w:pPr>
        <w:tabs>
          <w:tab w:val="num" w:pos="1632"/>
        </w:tabs>
        <w:ind w:left="1556" w:hanging="284"/>
      </w:pPr>
      <w:rPr>
        <w:rFonts w:hint="default"/>
      </w:rPr>
    </w:lvl>
    <w:lvl w:ilvl="3">
      <w:start w:val="1"/>
      <w:numFmt w:val="lowerLetter"/>
      <w:lvlText w:val="%4."/>
      <w:lvlJc w:val="left"/>
      <w:pPr>
        <w:tabs>
          <w:tab w:val="num" w:pos="1916"/>
        </w:tabs>
        <w:ind w:left="1839" w:hanging="283"/>
      </w:pPr>
    </w:lvl>
    <w:lvl w:ilvl="4">
      <w:start w:val="1"/>
      <w:numFmt w:val="lowerLetter"/>
      <w:lvlText w:val="(%5)"/>
      <w:lvlJc w:val="left"/>
      <w:pPr>
        <w:tabs>
          <w:tab w:val="num" w:pos="2505"/>
        </w:tabs>
        <w:ind w:left="2505" w:hanging="360"/>
      </w:pPr>
    </w:lvl>
    <w:lvl w:ilvl="5">
      <w:start w:val="1"/>
      <w:numFmt w:val="lowerRoman"/>
      <w:lvlText w:val="(%6)"/>
      <w:lvlJc w:val="left"/>
      <w:pPr>
        <w:tabs>
          <w:tab w:val="num" w:pos="2865"/>
        </w:tabs>
        <w:ind w:left="2865" w:hanging="360"/>
      </w:pPr>
    </w:lvl>
    <w:lvl w:ilvl="6">
      <w:start w:val="1"/>
      <w:numFmt w:val="decimal"/>
      <w:lvlText w:val="%7."/>
      <w:lvlJc w:val="left"/>
      <w:pPr>
        <w:tabs>
          <w:tab w:val="num" w:pos="3225"/>
        </w:tabs>
        <w:ind w:left="3225" w:hanging="360"/>
      </w:pPr>
    </w:lvl>
    <w:lvl w:ilvl="7">
      <w:start w:val="1"/>
      <w:numFmt w:val="lowerLetter"/>
      <w:lvlText w:val="%8."/>
      <w:lvlJc w:val="left"/>
      <w:pPr>
        <w:tabs>
          <w:tab w:val="num" w:pos="3585"/>
        </w:tabs>
        <w:ind w:left="3585" w:hanging="360"/>
      </w:pPr>
    </w:lvl>
    <w:lvl w:ilvl="8">
      <w:start w:val="1"/>
      <w:numFmt w:val="lowerRoman"/>
      <w:lvlText w:val="%9."/>
      <w:lvlJc w:val="left"/>
      <w:pPr>
        <w:tabs>
          <w:tab w:val="num" w:pos="3945"/>
        </w:tabs>
        <w:ind w:left="3945" w:hanging="360"/>
      </w:pPr>
    </w:lvl>
  </w:abstractNum>
  <w:abstractNum w:abstractNumId="49" w15:restartNumberingAfterBreak="0">
    <w:nsid w:val="6AEB13A0"/>
    <w:multiLevelType w:val="singleLevel"/>
    <w:tmpl w:val="303E3128"/>
    <w:lvl w:ilvl="0">
      <w:numFmt w:val="bullet"/>
      <w:lvlText w:val=""/>
      <w:lvlJc w:val="left"/>
      <w:pPr>
        <w:tabs>
          <w:tab w:val="num" w:pos="3240"/>
        </w:tabs>
        <w:ind w:left="3240" w:hanging="360"/>
      </w:pPr>
      <w:rPr>
        <w:rFonts w:ascii="Symbol" w:hAnsi="Symbol" w:hint="default"/>
      </w:rPr>
    </w:lvl>
  </w:abstractNum>
  <w:abstractNum w:abstractNumId="50" w15:restartNumberingAfterBreak="0">
    <w:nsid w:val="6CF71BC7"/>
    <w:multiLevelType w:val="singleLevel"/>
    <w:tmpl w:val="B5C6F1E6"/>
    <w:lvl w:ilvl="0">
      <w:start w:val="3"/>
      <w:numFmt w:val="decimal"/>
      <w:lvlText w:val="%1."/>
      <w:lvlJc w:val="left"/>
      <w:pPr>
        <w:tabs>
          <w:tab w:val="num" w:pos="720"/>
        </w:tabs>
        <w:ind w:left="720" w:hanging="720"/>
      </w:pPr>
      <w:rPr>
        <w:rFonts w:hint="default"/>
      </w:rPr>
    </w:lvl>
  </w:abstractNum>
  <w:abstractNum w:abstractNumId="51" w15:restartNumberingAfterBreak="0">
    <w:nsid w:val="715A4CC2"/>
    <w:multiLevelType w:val="singleLevel"/>
    <w:tmpl w:val="04130019"/>
    <w:lvl w:ilvl="0">
      <w:start w:val="1"/>
      <w:numFmt w:val="lowerLetter"/>
      <w:lvlText w:val="%1."/>
      <w:lvlJc w:val="left"/>
      <w:pPr>
        <w:ind w:left="1800" w:hanging="360"/>
      </w:pPr>
      <w:rPr>
        <w:rFonts w:hint="default"/>
      </w:rPr>
    </w:lvl>
  </w:abstractNum>
  <w:abstractNum w:abstractNumId="52" w15:restartNumberingAfterBreak="0">
    <w:nsid w:val="734A326A"/>
    <w:multiLevelType w:val="multilevel"/>
    <w:tmpl w:val="BD6A2CBE"/>
    <w:lvl w:ilvl="0">
      <w:start w:val="2"/>
      <w:numFmt w:val="lowerLetter"/>
      <w:lvlText w:val="%1."/>
      <w:lvlJc w:val="left"/>
      <w:pPr>
        <w:tabs>
          <w:tab w:val="num" w:pos="1440"/>
        </w:tabs>
        <w:ind w:left="1440" w:hanging="720"/>
      </w:pPr>
      <w:rPr>
        <w:rFonts w:hint="default"/>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A155A11"/>
    <w:multiLevelType w:val="hybridMultilevel"/>
    <w:tmpl w:val="8FFC36A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7BF7734E"/>
    <w:multiLevelType w:val="hybridMultilevel"/>
    <w:tmpl w:val="9A1232DA"/>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EBA09AB"/>
    <w:multiLevelType w:val="hybridMultilevel"/>
    <w:tmpl w:val="09B82550"/>
    <w:lvl w:ilvl="0" w:tplc="5504FDE0">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7EF01EFF"/>
    <w:multiLevelType w:val="multilevel"/>
    <w:tmpl w:val="61D80266"/>
    <w:lvl w:ilvl="0">
      <w:start w:val="2"/>
      <w:numFmt w:val="lowerLetter"/>
      <w:lvlText w:val="%1."/>
      <w:lvlJc w:val="left"/>
      <w:pPr>
        <w:tabs>
          <w:tab w:val="num" w:pos="1065"/>
        </w:tabs>
        <w:ind w:left="1065" w:hanging="360"/>
      </w:pPr>
      <w:rPr>
        <w:rFonts w:hint="default"/>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07349428">
    <w:abstractNumId w:val="51"/>
  </w:num>
  <w:num w:numId="2" w16cid:durableId="1649046835">
    <w:abstractNumId w:val="52"/>
  </w:num>
  <w:num w:numId="3" w16cid:durableId="1836918763">
    <w:abstractNumId w:val="50"/>
  </w:num>
  <w:num w:numId="4" w16cid:durableId="620190173">
    <w:abstractNumId w:val="46"/>
  </w:num>
  <w:num w:numId="5" w16cid:durableId="299582275">
    <w:abstractNumId w:val="20"/>
  </w:num>
  <w:num w:numId="6" w16cid:durableId="511840505">
    <w:abstractNumId w:val="17"/>
  </w:num>
  <w:num w:numId="7" w16cid:durableId="1845587572">
    <w:abstractNumId w:val="10"/>
  </w:num>
  <w:num w:numId="8" w16cid:durableId="514879050">
    <w:abstractNumId w:val="16"/>
  </w:num>
  <w:num w:numId="9" w16cid:durableId="2093624877">
    <w:abstractNumId w:val="6"/>
  </w:num>
  <w:num w:numId="10" w16cid:durableId="1240484698">
    <w:abstractNumId w:val="4"/>
  </w:num>
  <w:num w:numId="11" w16cid:durableId="559826395">
    <w:abstractNumId w:val="49"/>
  </w:num>
  <w:num w:numId="12" w16cid:durableId="1945454673">
    <w:abstractNumId w:val="15"/>
  </w:num>
  <w:num w:numId="13" w16cid:durableId="1219824017">
    <w:abstractNumId w:val="27"/>
  </w:num>
  <w:num w:numId="14" w16cid:durableId="1099831407">
    <w:abstractNumId w:val="28"/>
  </w:num>
  <w:num w:numId="15" w16cid:durableId="573275277">
    <w:abstractNumId w:val="25"/>
  </w:num>
  <w:num w:numId="16" w16cid:durableId="1081485199">
    <w:abstractNumId w:val="7"/>
  </w:num>
  <w:num w:numId="17" w16cid:durableId="1482842272">
    <w:abstractNumId w:val="26"/>
  </w:num>
  <w:num w:numId="18" w16cid:durableId="1680034910">
    <w:abstractNumId w:val="14"/>
  </w:num>
  <w:num w:numId="19" w16cid:durableId="347603271">
    <w:abstractNumId w:val="48"/>
  </w:num>
  <w:num w:numId="20" w16cid:durableId="456879497">
    <w:abstractNumId w:val="19"/>
  </w:num>
  <w:num w:numId="21" w16cid:durableId="607546809">
    <w:abstractNumId w:val="56"/>
  </w:num>
  <w:num w:numId="22" w16cid:durableId="1953437529">
    <w:abstractNumId w:val="43"/>
  </w:num>
  <w:num w:numId="23" w16cid:durableId="1109742158">
    <w:abstractNumId w:val="1"/>
  </w:num>
  <w:num w:numId="24" w16cid:durableId="1176311542">
    <w:abstractNumId w:val="29"/>
  </w:num>
  <w:num w:numId="25" w16cid:durableId="1579247800">
    <w:abstractNumId w:val="13"/>
  </w:num>
  <w:num w:numId="26" w16cid:durableId="896015514">
    <w:abstractNumId w:val="2"/>
  </w:num>
  <w:num w:numId="27" w16cid:durableId="310910468">
    <w:abstractNumId w:val="18"/>
  </w:num>
  <w:num w:numId="28" w16cid:durableId="1493595305">
    <w:abstractNumId w:val="31"/>
  </w:num>
  <w:num w:numId="29" w16cid:durableId="1787967934">
    <w:abstractNumId w:val="3"/>
  </w:num>
  <w:num w:numId="30" w16cid:durableId="1180588506">
    <w:abstractNumId w:val="22"/>
  </w:num>
  <w:num w:numId="31" w16cid:durableId="40549148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554249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1666168">
    <w:abstractNumId w:val="45"/>
  </w:num>
  <w:num w:numId="34" w16cid:durableId="53240569">
    <w:abstractNumId w:val="21"/>
  </w:num>
  <w:num w:numId="35" w16cid:durableId="2133360403">
    <w:abstractNumId w:val="53"/>
  </w:num>
  <w:num w:numId="36" w16cid:durableId="532499580">
    <w:abstractNumId w:val="55"/>
  </w:num>
  <w:num w:numId="37" w16cid:durableId="1817986569">
    <w:abstractNumId w:val="37"/>
  </w:num>
  <w:num w:numId="38" w16cid:durableId="1428623280">
    <w:abstractNumId w:val="47"/>
  </w:num>
  <w:num w:numId="39" w16cid:durableId="1960645604">
    <w:abstractNumId w:val="32"/>
  </w:num>
  <w:num w:numId="40" w16cid:durableId="1349678804">
    <w:abstractNumId w:val="24"/>
  </w:num>
  <w:num w:numId="41" w16cid:durableId="238910248">
    <w:abstractNumId w:val="11"/>
  </w:num>
  <w:num w:numId="42" w16cid:durableId="280309975">
    <w:abstractNumId w:val="12"/>
  </w:num>
  <w:num w:numId="43" w16cid:durableId="714157637">
    <w:abstractNumId w:val="0"/>
  </w:num>
  <w:num w:numId="44" w16cid:durableId="1063137716">
    <w:abstractNumId w:val="9"/>
  </w:num>
  <w:num w:numId="45" w16cid:durableId="590554535">
    <w:abstractNumId w:val="35"/>
  </w:num>
  <w:num w:numId="46" w16cid:durableId="1695040396">
    <w:abstractNumId w:val="40"/>
  </w:num>
  <w:num w:numId="47" w16cid:durableId="1586644335">
    <w:abstractNumId w:val="38"/>
  </w:num>
  <w:num w:numId="48" w16cid:durableId="1341155000">
    <w:abstractNumId w:val="33"/>
  </w:num>
  <w:num w:numId="49" w16cid:durableId="1852718443">
    <w:abstractNumId w:val="8"/>
  </w:num>
  <w:num w:numId="50" w16cid:durableId="1702048846">
    <w:abstractNumId w:val="34"/>
  </w:num>
  <w:num w:numId="51" w16cid:durableId="1131283169">
    <w:abstractNumId w:val="5"/>
  </w:num>
  <w:num w:numId="52" w16cid:durableId="1429808720">
    <w:abstractNumId w:val="54"/>
  </w:num>
  <w:num w:numId="53" w16cid:durableId="1600525925">
    <w:abstractNumId w:val="41"/>
  </w:num>
  <w:num w:numId="54" w16cid:durableId="402339559">
    <w:abstractNumId w:val="36"/>
  </w:num>
  <w:num w:numId="55" w16cid:durableId="1188252197">
    <w:abstractNumId w:val="44"/>
  </w:num>
  <w:num w:numId="56" w16cid:durableId="1019232701">
    <w:abstractNumId w:val="42"/>
  </w:num>
  <w:num w:numId="57" w16cid:durableId="1001204366">
    <w:abstractNumId w:val="39"/>
  </w:num>
  <w:num w:numId="58" w16cid:durableId="692608251">
    <w:abstractNumId w:val="30"/>
  </w:num>
  <w:num w:numId="59" w16cid:durableId="1621842006">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Kampherbeek">
    <w15:presenceInfo w15:providerId="AD" w15:userId="S::j.kampherbeek@cnvvakmensen.nl::a40d9b95-cd3c-4087-b0bd-5aeba26c50b9"/>
  </w15:person>
  <w15:person w15:author="mr. John Dollenkamp">
    <w15:presenceInfo w15:providerId="AD" w15:userId="S::Dollenkamp@awvn.nl::9070d51b-7551-480b-8e85-ea701401d2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92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7C"/>
    <w:rsid w:val="00003741"/>
    <w:rsid w:val="00003B24"/>
    <w:rsid w:val="00006E60"/>
    <w:rsid w:val="00007AC0"/>
    <w:rsid w:val="000104A9"/>
    <w:rsid w:val="00010A54"/>
    <w:rsid w:val="00010D0B"/>
    <w:rsid w:val="00011553"/>
    <w:rsid w:val="00013A89"/>
    <w:rsid w:val="0001689B"/>
    <w:rsid w:val="0002089B"/>
    <w:rsid w:val="000221BB"/>
    <w:rsid w:val="00026154"/>
    <w:rsid w:val="0002640A"/>
    <w:rsid w:val="0002698C"/>
    <w:rsid w:val="0003165E"/>
    <w:rsid w:val="0003674A"/>
    <w:rsid w:val="00036D6E"/>
    <w:rsid w:val="00042043"/>
    <w:rsid w:val="00043114"/>
    <w:rsid w:val="00052165"/>
    <w:rsid w:val="000559D6"/>
    <w:rsid w:val="00055F54"/>
    <w:rsid w:val="00060FFF"/>
    <w:rsid w:val="0006211E"/>
    <w:rsid w:val="00063D6B"/>
    <w:rsid w:val="00064A52"/>
    <w:rsid w:val="0006594B"/>
    <w:rsid w:val="00066A56"/>
    <w:rsid w:val="00072081"/>
    <w:rsid w:val="00073649"/>
    <w:rsid w:val="00074F8D"/>
    <w:rsid w:val="00075090"/>
    <w:rsid w:val="000759B2"/>
    <w:rsid w:val="0008328C"/>
    <w:rsid w:val="0009541A"/>
    <w:rsid w:val="000979D7"/>
    <w:rsid w:val="000A26F4"/>
    <w:rsid w:val="000A6904"/>
    <w:rsid w:val="000A752F"/>
    <w:rsid w:val="000A7A38"/>
    <w:rsid w:val="000B3A32"/>
    <w:rsid w:val="000B4C3C"/>
    <w:rsid w:val="000C4F65"/>
    <w:rsid w:val="000C79BD"/>
    <w:rsid w:val="000D0391"/>
    <w:rsid w:val="000D3807"/>
    <w:rsid w:val="000D4AE8"/>
    <w:rsid w:val="000D72D4"/>
    <w:rsid w:val="000E05B5"/>
    <w:rsid w:val="000E2208"/>
    <w:rsid w:val="000E3A1D"/>
    <w:rsid w:val="000E5591"/>
    <w:rsid w:val="000F396D"/>
    <w:rsid w:val="000F4EEC"/>
    <w:rsid w:val="00105C4A"/>
    <w:rsid w:val="001068B6"/>
    <w:rsid w:val="00107CFD"/>
    <w:rsid w:val="001153DD"/>
    <w:rsid w:val="001161D0"/>
    <w:rsid w:val="001263F4"/>
    <w:rsid w:val="00127513"/>
    <w:rsid w:val="00130B19"/>
    <w:rsid w:val="00133C6B"/>
    <w:rsid w:val="001357B9"/>
    <w:rsid w:val="001409AD"/>
    <w:rsid w:val="0014118E"/>
    <w:rsid w:val="00146C56"/>
    <w:rsid w:val="0014764C"/>
    <w:rsid w:val="001518F1"/>
    <w:rsid w:val="00153201"/>
    <w:rsid w:val="001539AA"/>
    <w:rsid w:val="00154810"/>
    <w:rsid w:val="00155283"/>
    <w:rsid w:val="0015651F"/>
    <w:rsid w:val="00156F56"/>
    <w:rsid w:val="00160408"/>
    <w:rsid w:val="00162DD3"/>
    <w:rsid w:val="001637F2"/>
    <w:rsid w:val="00167088"/>
    <w:rsid w:val="001738DD"/>
    <w:rsid w:val="00174AAB"/>
    <w:rsid w:val="00175A87"/>
    <w:rsid w:val="00176006"/>
    <w:rsid w:val="0017631D"/>
    <w:rsid w:val="00180CAF"/>
    <w:rsid w:val="00185553"/>
    <w:rsid w:val="0019247D"/>
    <w:rsid w:val="00195DF1"/>
    <w:rsid w:val="001A1D0A"/>
    <w:rsid w:val="001A3AE7"/>
    <w:rsid w:val="001A3C7F"/>
    <w:rsid w:val="001A4557"/>
    <w:rsid w:val="001A4A73"/>
    <w:rsid w:val="001A7A74"/>
    <w:rsid w:val="001B08BE"/>
    <w:rsid w:val="001B21F7"/>
    <w:rsid w:val="001B36B8"/>
    <w:rsid w:val="001B4DD2"/>
    <w:rsid w:val="001C477A"/>
    <w:rsid w:val="001C4F39"/>
    <w:rsid w:val="001C5BCF"/>
    <w:rsid w:val="001C6ACB"/>
    <w:rsid w:val="001C7779"/>
    <w:rsid w:val="001C7EDD"/>
    <w:rsid w:val="001D2AC1"/>
    <w:rsid w:val="001E02AC"/>
    <w:rsid w:val="001E0491"/>
    <w:rsid w:val="001E2AE5"/>
    <w:rsid w:val="001E5342"/>
    <w:rsid w:val="001E5762"/>
    <w:rsid w:val="001F0551"/>
    <w:rsid w:val="001F390F"/>
    <w:rsid w:val="001F3CB0"/>
    <w:rsid w:val="001F50CB"/>
    <w:rsid w:val="00200DEF"/>
    <w:rsid w:val="002016F2"/>
    <w:rsid w:val="00205FAF"/>
    <w:rsid w:val="00206B5F"/>
    <w:rsid w:val="00207D66"/>
    <w:rsid w:val="00213526"/>
    <w:rsid w:val="0021364D"/>
    <w:rsid w:val="00213FDF"/>
    <w:rsid w:val="0021524E"/>
    <w:rsid w:val="00217B84"/>
    <w:rsid w:val="0022133D"/>
    <w:rsid w:val="00223F3A"/>
    <w:rsid w:val="00226F76"/>
    <w:rsid w:val="002316C6"/>
    <w:rsid w:val="0023509B"/>
    <w:rsid w:val="00237CF0"/>
    <w:rsid w:val="002403BB"/>
    <w:rsid w:val="00241947"/>
    <w:rsid w:val="00244B83"/>
    <w:rsid w:val="0024606A"/>
    <w:rsid w:val="002471FE"/>
    <w:rsid w:val="002543DE"/>
    <w:rsid w:val="0025628D"/>
    <w:rsid w:val="00257403"/>
    <w:rsid w:val="00261917"/>
    <w:rsid w:val="0026222E"/>
    <w:rsid w:val="00262CB0"/>
    <w:rsid w:val="00262F6A"/>
    <w:rsid w:val="00263619"/>
    <w:rsid w:val="002672D7"/>
    <w:rsid w:val="00271CF0"/>
    <w:rsid w:val="00273F89"/>
    <w:rsid w:val="00274D56"/>
    <w:rsid w:val="00275C55"/>
    <w:rsid w:val="002761A7"/>
    <w:rsid w:val="0029115C"/>
    <w:rsid w:val="00293313"/>
    <w:rsid w:val="002957D3"/>
    <w:rsid w:val="0029783F"/>
    <w:rsid w:val="002A2544"/>
    <w:rsid w:val="002A36A7"/>
    <w:rsid w:val="002A36E0"/>
    <w:rsid w:val="002A4D55"/>
    <w:rsid w:val="002A7EC8"/>
    <w:rsid w:val="002B00EF"/>
    <w:rsid w:val="002B16A9"/>
    <w:rsid w:val="002B236E"/>
    <w:rsid w:val="002C08F6"/>
    <w:rsid w:val="002D3153"/>
    <w:rsid w:val="002D546D"/>
    <w:rsid w:val="002E05F1"/>
    <w:rsid w:val="002E4B0D"/>
    <w:rsid w:val="002E6954"/>
    <w:rsid w:val="002F2F2C"/>
    <w:rsid w:val="002F434E"/>
    <w:rsid w:val="00303CDE"/>
    <w:rsid w:val="003043C8"/>
    <w:rsid w:val="00313A57"/>
    <w:rsid w:val="00316547"/>
    <w:rsid w:val="00317499"/>
    <w:rsid w:val="003176EA"/>
    <w:rsid w:val="00317750"/>
    <w:rsid w:val="003218E0"/>
    <w:rsid w:val="003242E0"/>
    <w:rsid w:val="00327672"/>
    <w:rsid w:val="00331C19"/>
    <w:rsid w:val="003333CA"/>
    <w:rsid w:val="00336AA9"/>
    <w:rsid w:val="00344B00"/>
    <w:rsid w:val="00351595"/>
    <w:rsid w:val="003527A9"/>
    <w:rsid w:val="00356848"/>
    <w:rsid w:val="00356A77"/>
    <w:rsid w:val="00357C8C"/>
    <w:rsid w:val="0036141A"/>
    <w:rsid w:val="00361923"/>
    <w:rsid w:val="00361FED"/>
    <w:rsid w:val="003654CE"/>
    <w:rsid w:val="003710AA"/>
    <w:rsid w:val="003719D7"/>
    <w:rsid w:val="00374C38"/>
    <w:rsid w:val="00376169"/>
    <w:rsid w:val="003776BF"/>
    <w:rsid w:val="00380AD0"/>
    <w:rsid w:val="00381505"/>
    <w:rsid w:val="00382266"/>
    <w:rsid w:val="00382757"/>
    <w:rsid w:val="00383081"/>
    <w:rsid w:val="00385103"/>
    <w:rsid w:val="00386E5D"/>
    <w:rsid w:val="00390BE8"/>
    <w:rsid w:val="003925B4"/>
    <w:rsid w:val="00393FB5"/>
    <w:rsid w:val="003958DB"/>
    <w:rsid w:val="003A6AB9"/>
    <w:rsid w:val="003A7C04"/>
    <w:rsid w:val="003B3FD4"/>
    <w:rsid w:val="003B53B2"/>
    <w:rsid w:val="003C1400"/>
    <w:rsid w:val="003C1FDD"/>
    <w:rsid w:val="003C221A"/>
    <w:rsid w:val="003C6A0E"/>
    <w:rsid w:val="003D02B9"/>
    <w:rsid w:val="003D4B7D"/>
    <w:rsid w:val="003D58C7"/>
    <w:rsid w:val="003D6004"/>
    <w:rsid w:val="003F039F"/>
    <w:rsid w:val="003F19C9"/>
    <w:rsid w:val="003F2A0B"/>
    <w:rsid w:val="003F2A28"/>
    <w:rsid w:val="003F4322"/>
    <w:rsid w:val="0040072D"/>
    <w:rsid w:val="00411655"/>
    <w:rsid w:val="00412C86"/>
    <w:rsid w:val="0041411C"/>
    <w:rsid w:val="00414F7C"/>
    <w:rsid w:val="00416074"/>
    <w:rsid w:val="00416465"/>
    <w:rsid w:val="00417D82"/>
    <w:rsid w:val="00420C5A"/>
    <w:rsid w:val="0042204E"/>
    <w:rsid w:val="00422ECA"/>
    <w:rsid w:val="00424864"/>
    <w:rsid w:val="00425881"/>
    <w:rsid w:val="004269C5"/>
    <w:rsid w:val="004308D3"/>
    <w:rsid w:val="00431AA2"/>
    <w:rsid w:val="0043269D"/>
    <w:rsid w:val="00433D5F"/>
    <w:rsid w:val="00447003"/>
    <w:rsid w:val="00455EE9"/>
    <w:rsid w:val="0046436F"/>
    <w:rsid w:val="00464D1A"/>
    <w:rsid w:val="0046606B"/>
    <w:rsid w:val="00466FCE"/>
    <w:rsid w:val="00473C9A"/>
    <w:rsid w:val="004752CE"/>
    <w:rsid w:val="00477023"/>
    <w:rsid w:val="004861A9"/>
    <w:rsid w:val="00486E9A"/>
    <w:rsid w:val="00495133"/>
    <w:rsid w:val="00496A1F"/>
    <w:rsid w:val="00497914"/>
    <w:rsid w:val="004A14D8"/>
    <w:rsid w:val="004A3E2A"/>
    <w:rsid w:val="004A40D0"/>
    <w:rsid w:val="004B13F8"/>
    <w:rsid w:val="004B15E0"/>
    <w:rsid w:val="004B1CEE"/>
    <w:rsid w:val="004B2F37"/>
    <w:rsid w:val="004B7A63"/>
    <w:rsid w:val="004C24E8"/>
    <w:rsid w:val="004C2F19"/>
    <w:rsid w:val="004C550D"/>
    <w:rsid w:val="004C6CBA"/>
    <w:rsid w:val="004D1A6E"/>
    <w:rsid w:val="004D2092"/>
    <w:rsid w:val="004E0397"/>
    <w:rsid w:val="004E265D"/>
    <w:rsid w:val="004E52A0"/>
    <w:rsid w:val="004E5AE4"/>
    <w:rsid w:val="004E5AFC"/>
    <w:rsid w:val="004F3557"/>
    <w:rsid w:val="004F399D"/>
    <w:rsid w:val="004F718C"/>
    <w:rsid w:val="00500CF3"/>
    <w:rsid w:val="005023DB"/>
    <w:rsid w:val="0050250F"/>
    <w:rsid w:val="00502774"/>
    <w:rsid w:val="00504F87"/>
    <w:rsid w:val="00512DF0"/>
    <w:rsid w:val="00512E13"/>
    <w:rsid w:val="0051603C"/>
    <w:rsid w:val="00523064"/>
    <w:rsid w:val="0052347F"/>
    <w:rsid w:val="00524079"/>
    <w:rsid w:val="0052707F"/>
    <w:rsid w:val="00532132"/>
    <w:rsid w:val="005329AD"/>
    <w:rsid w:val="00534386"/>
    <w:rsid w:val="0053575E"/>
    <w:rsid w:val="00547B57"/>
    <w:rsid w:val="005501B9"/>
    <w:rsid w:val="00553472"/>
    <w:rsid w:val="00553914"/>
    <w:rsid w:val="005619EF"/>
    <w:rsid w:val="00561D22"/>
    <w:rsid w:val="00562D14"/>
    <w:rsid w:val="00564422"/>
    <w:rsid w:val="00564BFA"/>
    <w:rsid w:val="005654DA"/>
    <w:rsid w:val="00571001"/>
    <w:rsid w:val="005868B4"/>
    <w:rsid w:val="00586B68"/>
    <w:rsid w:val="005877F2"/>
    <w:rsid w:val="005A578E"/>
    <w:rsid w:val="005B17A1"/>
    <w:rsid w:val="005B182C"/>
    <w:rsid w:val="005B23D5"/>
    <w:rsid w:val="005C0230"/>
    <w:rsid w:val="005C0575"/>
    <w:rsid w:val="005C1109"/>
    <w:rsid w:val="005C1A2F"/>
    <w:rsid w:val="005C3157"/>
    <w:rsid w:val="005C4396"/>
    <w:rsid w:val="005D1B84"/>
    <w:rsid w:val="005D28A4"/>
    <w:rsid w:val="005D30E4"/>
    <w:rsid w:val="005D644D"/>
    <w:rsid w:val="005E2F6A"/>
    <w:rsid w:val="005E79F8"/>
    <w:rsid w:val="005F0270"/>
    <w:rsid w:val="005F1406"/>
    <w:rsid w:val="005F167D"/>
    <w:rsid w:val="005F1C99"/>
    <w:rsid w:val="005F2EE8"/>
    <w:rsid w:val="0060299C"/>
    <w:rsid w:val="00603238"/>
    <w:rsid w:val="0060627F"/>
    <w:rsid w:val="00606BA8"/>
    <w:rsid w:val="006110DC"/>
    <w:rsid w:val="0061226D"/>
    <w:rsid w:val="0061482C"/>
    <w:rsid w:val="0061704C"/>
    <w:rsid w:val="00621F67"/>
    <w:rsid w:val="00622AB8"/>
    <w:rsid w:val="00622EEC"/>
    <w:rsid w:val="00624F30"/>
    <w:rsid w:val="0062724E"/>
    <w:rsid w:val="0063539B"/>
    <w:rsid w:val="00641881"/>
    <w:rsid w:val="0065182F"/>
    <w:rsid w:val="00651E37"/>
    <w:rsid w:val="006529B3"/>
    <w:rsid w:val="00653CFA"/>
    <w:rsid w:val="00653F5F"/>
    <w:rsid w:val="00670741"/>
    <w:rsid w:val="00673365"/>
    <w:rsid w:val="00675157"/>
    <w:rsid w:val="006815A9"/>
    <w:rsid w:val="00686417"/>
    <w:rsid w:val="00686F99"/>
    <w:rsid w:val="006A2A78"/>
    <w:rsid w:val="006A366C"/>
    <w:rsid w:val="006A6220"/>
    <w:rsid w:val="006B2B8F"/>
    <w:rsid w:val="006B54E1"/>
    <w:rsid w:val="006C31DF"/>
    <w:rsid w:val="006C5A44"/>
    <w:rsid w:val="006C6955"/>
    <w:rsid w:val="006D0BC0"/>
    <w:rsid w:val="006D3FF7"/>
    <w:rsid w:val="006D64E4"/>
    <w:rsid w:val="006E3093"/>
    <w:rsid w:val="006E6499"/>
    <w:rsid w:val="006F1879"/>
    <w:rsid w:val="006F26AE"/>
    <w:rsid w:val="006F39C6"/>
    <w:rsid w:val="006F53DC"/>
    <w:rsid w:val="006F5889"/>
    <w:rsid w:val="006F756E"/>
    <w:rsid w:val="00700B08"/>
    <w:rsid w:val="00700C16"/>
    <w:rsid w:val="00703910"/>
    <w:rsid w:val="007074EE"/>
    <w:rsid w:val="007175EF"/>
    <w:rsid w:val="007210CF"/>
    <w:rsid w:val="00723405"/>
    <w:rsid w:val="007268A1"/>
    <w:rsid w:val="0072717E"/>
    <w:rsid w:val="007273B6"/>
    <w:rsid w:val="007305FE"/>
    <w:rsid w:val="0073071B"/>
    <w:rsid w:val="00731838"/>
    <w:rsid w:val="00732BE2"/>
    <w:rsid w:val="00736108"/>
    <w:rsid w:val="00742197"/>
    <w:rsid w:val="00743992"/>
    <w:rsid w:val="0075322D"/>
    <w:rsid w:val="00755DCD"/>
    <w:rsid w:val="00762365"/>
    <w:rsid w:val="00762DF4"/>
    <w:rsid w:val="007652E9"/>
    <w:rsid w:val="0076738F"/>
    <w:rsid w:val="00771E8E"/>
    <w:rsid w:val="00774724"/>
    <w:rsid w:val="00782958"/>
    <w:rsid w:val="00784A6E"/>
    <w:rsid w:val="007851C4"/>
    <w:rsid w:val="00785261"/>
    <w:rsid w:val="00786A8F"/>
    <w:rsid w:val="007901E0"/>
    <w:rsid w:val="00791821"/>
    <w:rsid w:val="007926CF"/>
    <w:rsid w:val="00796C3E"/>
    <w:rsid w:val="007A341D"/>
    <w:rsid w:val="007A5017"/>
    <w:rsid w:val="007A51C6"/>
    <w:rsid w:val="007A6555"/>
    <w:rsid w:val="007A7808"/>
    <w:rsid w:val="007B1C3D"/>
    <w:rsid w:val="007B782E"/>
    <w:rsid w:val="007B7BFF"/>
    <w:rsid w:val="007C316D"/>
    <w:rsid w:val="007C400C"/>
    <w:rsid w:val="007D4FEC"/>
    <w:rsid w:val="007D64A9"/>
    <w:rsid w:val="007E15C4"/>
    <w:rsid w:val="007E3B27"/>
    <w:rsid w:val="007E544A"/>
    <w:rsid w:val="007F1511"/>
    <w:rsid w:val="007F74C2"/>
    <w:rsid w:val="00800AA1"/>
    <w:rsid w:val="008042EA"/>
    <w:rsid w:val="00804B99"/>
    <w:rsid w:val="008051FA"/>
    <w:rsid w:val="00807845"/>
    <w:rsid w:val="00807A97"/>
    <w:rsid w:val="008121F2"/>
    <w:rsid w:val="0081799B"/>
    <w:rsid w:val="0082254B"/>
    <w:rsid w:val="00823809"/>
    <w:rsid w:val="008269CD"/>
    <w:rsid w:val="00826D56"/>
    <w:rsid w:val="00830F5D"/>
    <w:rsid w:val="00831B88"/>
    <w:rsid w:val="00832344"/>
    <w:rsid w:val="00834039"/>
    <w:rsid w:val="00840920"/>
    <w:rsid w:val="008420B8"/>
    <w:rsid w:val="00843551"/>
    <w:rsid w:val="00844B38"/>
    <w:rsid w:val="00845785"/>
    <w:rsid w:val="0085305C"/>
    <w:rsid w:val="0085319E"/>
    <w:rsid w:val="00854A09"/>
    <w:rsid w:val="0085530F"/>
    <w:rsid w:val="00856FB1"/>
    <w:rsid w:val="008629EF"/>
    <w:rsid w:val="00863FC0"/>
    <w:rsid w:val="0086416C"/>
    <w:rsid w:val="00865ED2"/>
    <w:rsid w:val="00875C39"/>
    <w:rsid w:val="00876972"/>
    <w:rsid w:val="00877AFE"/>
    <w:rsid w:val="00883406"/>
    <w:rsid w:val="0088372A"/>
    <w:rsid w:val="00884282"/>
    <w:rsid w:val="0088474C"/>
    <w:rsid w:val="00890252"/>
    <w:rsid w:val="00896185"/>
    <w:rsid w:val="00897932"/>
    <w:rsid w:val="008A2885"/>
    <w:rsid w:val="008B0A26"/>
    <w:rsid w:val="008B136E"/>
    <w:rsid w:val="008B2444"/>
    <w:rsid w:val="008B2FD2"/>
    <w:rsid w:val="008B3ED1"/>
    <w:rsid w:val="008C32A1"/>
    <w:rsid w:val="008D23C8"/>
    <w:rsid w:val="008D2C19"/>
    <w:rsid w:val="008D42C7"/>
    <w:rsid w:val="008D60B4"/>
    <w:rsid w:val="008D6362"/>
    <w:rsid w:val="008E3F88"/>
    <w:rsid w:val="008E4329"/>
    <w:rsid w:val="008E4869"/>
    <w:rsid w:val="008F150A"/>
    <w:rsid w:val="008F1589"/>
    <w:rsid w:val="008F2622"/>
    <w:rsid w:val="008F2E75"/>
    <w:rsid w:val="008F3963"/>
    <w:rsid w:val="008F459D"/>
    <w:rsid w:val="008F55CA"/>
    <w:rsid w:val="008F5AB8"/>
    <w:rsid w:val="00902842"/>
    <w:rsid w:val="00905FCE"/>
    <w:rsid w:val="00911FAD"/>
    <w:rsid w:val="009147DF"/>
    <w:rsid w:val="00914F30"/>
    <w:rsid w:val="00917425"/>
    <w:rsid w:val="0092114F"/>
    <w:rsid w:val="00921E36"/>
    <w:rsid w:val="00923CC4"/>
    <w:rsid w:val="00925FCD"/>
    <w:rsid w:val="009302DA"/>
    <w:rsid w:val="00932520"/>
    <w:rsid w:val="0093377E"/>
    <w:rsid w:val="00933B43"/>
    <w:rsid w:val="00934B56"/>
    <w:rsid w:val="009360B5"/>
    <w:rsid w:val="00941BD6"/>
    <w:rsid w:val="00942A97"/>
    <w:rsid w:val="00947302"/>
    <w:rsid w:val="0094762E"/>
    <w:rsid w:val="00950D37"/>
    <w:rsid w:val="00951407"/>
    <w:rsid w:val="009515D5"/>
    <w:rsid w:val="00952205"/>
    <w:rsid w:val="00955887"/>
    <w:rsid w:val="0095649F"/>
    <w:rsid w:val="0095659A"/>
    <w:rsid w:val="00956810"/>
    <w:rsid w:val="00960E65"/>
    <w:rsid w:val="0097294B"/>
    <w:rsid w:val="0097335C"/>
    <w:rsid w:val="00974B4B"/>
    <w:rsid w:val="009772AA"/>
    <w:rsid w:val="00977B52"/>
    <w:rsid w:val="00980CAE"/>
    <w:rsid w:val="0098509A"/>
    <w:rsid w:val="00986212"/>
    <w:rsid w:val="009912ED"/>
    <w:rsid w:val="009916A7"/>
    <w:rsid w:val="009930D5"/>
    <w:rsid w:val="00995258"/>
    <w:rsid w:val="009A0483"/>
    <w:rsid w:val="009A4FC3"/>
    <w:rsid w:val="009B448E"/>
    <w:rsid w:val="009B527A"/>
    <w:rsid w:val="009B5BB1"/>
    <w:rsid w:val="009C35BD"/>
    <w:rsid w:val="009C5D80"/>
    <w:rsid w:val="009C72B4"/>
    <w:rsid w:val="009D394A"/>
    <w:rsid w:val="009D4CA4"/>
    <w:rsid w:val="009D6861"/>
    <w:rsid w:val="009E1787"/>
    <w:rsid w:val="009E3CAB"/>
    <w:rsid w:val="009E3FDB"/>
    <w:rsid w:val="009E433A"/>
    <w:rsid w:val="009E4C60"/>
    <w:rsid w:val="009F21CE"/>
    <w:rsid w:val="009F7295"/>
    <w:rsid w:val="009F741F"/>
    <w:rsid w:val="00A045DB"/>
    <w:rsid w:val="00A07C1A"/>
    <w:rsid w:val="00A16EB0"/>
    <w:rsid w:val="00A24635"/>
    <w:rsid w:val="00A26B80"/>
    <w:rsid w:val="00A31741"/>
    <w:rsid w:val="00A344C2"/>
    <w:rsid w:val="00A35B1E"/>
    <w:rsid w:val="00A377EC"/>
    <w:rsid w:val="00A42658"/>
    <w:rsid w:val="00A43308"/>
    <w:rsid w:val="00A43845"/>
    <w:rsid w:val="00A43CA7"/>
    <w:rsid w:val="00A44E2F"/>
    <w:rsid w:val="00A5292D"/>
    <w:rsid w:val="00A56B75"/>
    <w:rsid w:val="00A56F51"/>
    <w:rsid w:val="00A57867"/>
    <w:rsid w:val="00A60E03"/>
    <w:rsid w:val="00A622FD"/>
    <w:rsid w:val="00A64679"/>
    <w:rsid w:val="00A74DB1"/>
    <w:rsid w:val="00A754D1"/>
    <w:rsid w:val="00A757EC"/>
    <w:rsid w:val="00A819AE"/>
    <w:rsid w:val="00A858E0"/>
    <w:rsid w:val="00A87110"/>
    <w:rsid w:val="00A9215D"/>
    <w:rsid w:val="00A94854"/>
    <w:rsid w:val="00A9561E"/>
    <w:rsid w:val="00A97648"/>
    <w:rsid w:val="00A97CDF"/>
    <w:rsid w:val="00A97EE6"/>
    <w:rsid w:val="00A97F54"/>
    <w:rsid w:val="00AA6D8E"/>
    <w:rsid w:val="00AB0C81"/>
    <w:rsid w:val="00AB3B9C"/>
    <w:rsid w:val="00AB40CB"/>
    <w:rsid w:val="00AB7161"/>
    <w:rsid w:val="00AC26D5"/>
    <w:rsid w:val="00AC2C53"/>
    <w:rsid w:val="00AC4B2F"/>
    <w:rsid w:val="00AC722A"/>
    <w:rsid w:val="00AC788C"/>
    <w:rsid w:val="00AD69F5"/>
    <w:rsid w:val="00AE2F83"/>
    <w:rsid w:val="00AE32A4"/>
    <w:rsid w:val="00AE5C13"/>
    <w:rsid w:val="00AE6A4B"/>
    <w:rsid w:val="00AF1BBA"/>
    <w:rsid w:val="00AF33AA"/>
    <w:rsid w:val="00AF38AA"/>
    <w:rsid w:val="00AF442F"/>
    <w:rsid w:val="00B04643"/>
    <w:rsid w:val="00B10EEE"/>
    <w:rsid w:val="00B1112C"/>
    <w:rsid w:val="00B12D0E"/>
    <w:rsid w:val="00B22CCE"/>
    <w:rsid w:val="00B256A3"/>
    <w:rsid w:val="00B25E95"/>
    <w:rsid w:val="00B304E0"/>
    <w:rsid w:val="00B30A9C"/>
    <w:rsid w:val="00B475CE"/>
    <w:rsid w:val="00B529C4"/>
    <w:rsid w:val="00B53A28"/>
    <w:rsid w:val="00B5448E"/>
    <w:rsid w:val="00B55693"/>
    <w:rsid w:val="00B57763"/>
    <w:rsid w:val="00B60814"/>
    <w:rsid w:val="00B624EC"/>
    <w:rsid w:val="00B70273"/>
    <w:rsid w:val="00B8786F"/>
    <w:rsid w:val="00B901A7"/>
    <w:rsid w:val="00B93F65"/>
    <w:rsid w:val="00B9464F"/>
    <w:rsid w:val="00BA3596"/>
    <w:rsid w:val="00BA3CC8"/>
    <w:rsid w:val="00BA4FDC"/>
    <w:rsid w:val="00BA5652"/>
    <w:rsid w:val="00BA6810"/>
    <w:rsid w:val="00BA7821"/>
    <w:rsid w:val="00BB0852"/>
    <w:rsid w:val="00BB256B"/>
    <w:rsid w:val="00BB2C5E"/>
    <w:rsid w:val="00BB5922"/>
    <w:rsid w:val="00BB717E"/>
    <w:rsid w:val="00BC0563"/>
    <w:rsid w:val="00BC3383"/>
    <w:rsid w:val="00BC3D68"/>
    <w:rsid w:val="00BC5157"/>
    <w:rsid w:val="00BC6084"/>
    <w:rsid w:val="00BD259D"/>
    <w:rsid w:val="00BD40D7"/>
    <w:rsid w:val="00BD46A8"/>
    <w:rsid w:val="00BD50CE"/>
    <w:rsid w:val="00BD7023"/>
    <w:rsid w:val="00BE0E5C"/>
    <w:rsid w:val="00BE4ED0"/>
    <w:rsid w:val="00BE569F"/>
    <w:rsid w:val="00BE5EE2"/>
    <w:rsid w:val="00BE7725"/>
    <w:rsid w:val="00C025E2"/>
    <w:rsid w:val="00C0762E"/>
    <w:rsid w:val="00C1524C"/>
    <w:rsid w:val="00C15AA1"/>
    <w:rsid w:val="00C1656D"/>
    <w:rsid w:val="00C22E12"/>
    <w:rsid w:val="00C23FB2"/>
    <w:rsid w:val="00C24867"/>
    <w:rsid w:val="00C26144"/>
    <w:rsid w:val="00C26D2F"/>
    <w:rsid w:val="00C305E7"/>
    <w:rsid w:val="00C32B82"/>
    <w:rsid w:val="00C337CB"/>
    <w:rsid w:val="00C37964"/>
    <w:rsid w:val="00C41ADE"/>
    <w:rsid w:val="00C41DD8"/>
    <w:rsid w:val="00C43E86"/>
    <w:rsid w:val="00C4633B"/>
    <w:rsid w:val="00C52A31"/>
    <w:rsid w:val="00C5751A"/>
    <w:rsid w:val="00C6050B"/>
    <w:rsid w:val="00C64AF0"/>
    <w:rsid w:val="00C7282A"/>
    <w:rsid w:val="00C740E4"/>
    <w:rsid w:val="00C8084A"/>
    <w:rsid w:val="00C82DCD"/>
    <w:rsid w:val="00C83DD9"/>
    <w:rsid w:val="00C842E0"/>
    <w:rsid w:val="00C84A7B"/>
    <w:rsid w:val="00C84D09"/>
    <w:rsid w:val="00C85300"/>
    <w:rsid w:val="00C86510"/>
    <w:rsid w:val="00C86BF2"/>
    <w:rsid w:val="00C90BD0"/>
    <w:rsid w:val="00CA1442"/>
    <w:rsid w:val="00CA19AD"/>
    <w:rsid w:val="00CA2173"/>
    <w:rsid w:val="00CA2406"/>
    <w:rsid w:val="00CA36E8"/>
    <w:rsid w:val="00CA371A"/>
    <w:rsid w:val="00CA4C1B"/>
    <w:rsid w:val="00CA5BED"/>
    <w:rsid w:val="00CA6276"/>
    <w:rsid w:val="00CB273A"/>
    <w:rsid w:val="00CB313B"/>
    <w:rsid w:val="00CB4B60"/>
    <w:rsid w:val="00CB5775"/>
    <w:rsid w:val="00CC197F"/>
    <w:rsid w:val="00CD0B08"/>
    <w:rsid w:val="00CD197B"/>
    <w:rsid w:val="00CD27BB"/>
    <w:rsid w:val="00CD40D7"/>
    <w:rsid w:val="00CD47B2"/>
    <w:rsid w:val="00CD5240"/>
    <w:rsid w:val="00CE339F"/>
    <w:rsid w:val="00CE4754"/>
    <w:rsid w:val="00CE47B7"/>
    <w:rsid w:val="00CF5665"/>
    <w:rsid w:val="00CF580D"/>
    <w:rsid w:val="00CF7D61"/>
    <w:rsid w:val="00D00902"/>
    <w:rsid w:val="00D051D4"/>
    <w:rsid w:val="00D06532"/>
    <w:rsid w:val="00D0787C"/>
    <w:rsid w:val="00D13DC6"/>
    <w:rsid w:val="00D16167"/>
    <w:rsid w:val="00D16C50"/>
    <w:rsid w:val="00D2262E"/>
    <w:rsid w:val="00D227D4"/>
    <w:rsid w:val="00D2487E"/>
    <w:rsid w:val="00D25A78"/>
    <w:rsid w:val="00D26402"/>
    <w:rsid w:val="00D277A1"/>
    <w:rsid w:val="00D3004D"/>
    <w:rsid w:val="00D30487"/>
    <w:rsid w:val="00D3322C"/>
    <w:rsid w:val="00D367D4"/>
    <w:rsid w:val="00D40CA6"/>
    <w:rsid w:val="00D40F79"/>
    <w:rsid w:val="00D50440"/>
    <w:rsid w:val="00D5162F"/>
    <w:rsid w:val="00D5277C"/>
    <w:rsid w:val="00D53E19"/>
    <w:rsid w:val="00D56FDF"/>
    <w:rsid w:val="00D57D0E"/>
    <w:rsid w:val="00D605FC"/>
    <w:rsid w:val="00D626C7"/>
    <w:rsid w:val="00D64668"/>
    <w:rsid w:val="00D66B28"/>
    <w:rsid w:val="00D728F9"/>
    <w:rsid w:val="00D87B6B"/>
    <w:rsid w:val="00D90CCE"/>
    <w:rsid w:val="00D93F17"/>
    <w:rsid w:val="00D94B1D"/>
    <w:rsid w:val="00D95F43"/>
    <w:rsid w:val="00D96B15"/>
    <w:rsid w:val="00D97C10"/>
    <w:rsid w:val="00DA37FE"/>
    <w:rsid w:val="00DA43FD"/>
    <w:rsid w:val="00DB749C"/>
    <w:rsid w:val="00DC0CE5"/>
    <w:rsid w:val="00DC1108"/>
    <w:rsid w:val="00DD0525"/>
    <w:rsid w:val="00DD1189"/>
    <w:rsid w:val="00DD6459"/>
    <w:rsid w:val="00DE0677"/>
    <w:rsid w:val="00DE1CCB"/>
    <w:rsid w:val="00DE6F6A"/>
    <w:rsid w:val="00DF4E87"/>
    <w:rsid w:val="00DF6323"/>
    <w:rsid w:val="00E00B88"/>
    <w:rsid w:val="00E0168C"/>
    <w:rsid w:val="00E05171"/>
    <w:rsid w:val="00E0671A"/>
    <w:rsid w:val="00E11A04"/>
    <w:rsid w:val="00E12B4A"/>
    <w:rsid w:val="00E133E2"/>
    <w:rsid w:val="00E15430"/>
    <w:rsid w:val="00E1619B"/>
    <w:rsid w:val="00E179D8"/>
    <w:rsid w:val="00E20ABB"/>
    <w:rsid w:val="00E21832"/>
    <w:rsid w:val="00E2498E"/>
    <w:rsid w:val="00E24C6C"/>
    <w:rsid w:val="00E26988"/>
    <w:rsid w:val="00E3285B"/>
    <w:rsid w:val="00E3405D"/>
    <w:rsid w:val="00E35AC0"/>
    <w:rsid w:val="00E35E9C"/>
    <w:rsid w:val="00E36CA1"/>
    <w:rsid w:val="00E404D8"/>
    <w:rsid w:val="00E405C3"/>
    <w:rsid w:val="00E42379"/>
    <w:rsid w:val="00E46AE2"/>
    <w:rsid w:val="00E46C10"/>
    <w:rsid w:val="00E518ED"/>
    <w:rsid w:val="00E51970"/>
    <w:rsid w:val="00E5222F"/>
    <w:rsid w:val="00E53B55"/>
    <w:rsid w:val="00E53C7F"/>
    <w:rsid w:val="00E543B5"/>
    <w:rsid w:val="00E57B7A"/>
    <w:rsid w:val="00E57C72"/>
    <w:rsid w:val="00E63A28"/>
    <w:rsid w:val="00E67F41"/>
    <w:rsid w:val="00E7238F"/>
    <w:rsid w:val="00E73F18"/>
    <w:rsid w:val="00E76D3A"/>
    <w:rsid w:val="00E779BA"/>
    <w:rsid w:val="00E77D32"/>
    <w:rsid w:val="00E818C8"/>
    <w:rsid w:val="00E9302C"/>
    <w:rsid w:val="00E93F0C"/>
    <w:rsid w:val="00EA176D"/>
    <w:rsid w:val="00EA743C"/>
    <w:rsid w:val="00EB1152"/>
    <w:rsid w:val="00EC0FD2"/>
    <w:rsid w:val="00EC34BB"/>
    <w:rsid w:val="00ED0180"/>
    <w:rsid w:val="00ED0D47"/>
    <w:rsid w:val="00ED3020"/>
    <w:rsid w:val="00ED6FD2"/>
    <w:rsid w:val="00EF269B"/>
    <w:rsid w:val="00EF312C"/>
    <w:rsid w:val="00EF350D"/>
    <w:rsid w:val="00EF4403"/>
    <w:rsid w:val="00F056C7"/>
    <w:rsid w:val="00F074F5"/>
    <w:rsid w:val="00F109A8"/>
    <w:rsid w:val="00F11013"/>
    <w:rsid w:val="00F11715"/>
    <w:rsid w:val="00F2491A"/>
    <w:rsid w:val="00F25D02"/>
    <w:rsid w:val="00F26147"/>
    <w:rsid w:val="00F262E1"/>
    <w:rsid w:val="00F270DA"/>
    <w:rsid w:val="00F27566"/>
    <w:rsid w:val="00F27B5E"/>
    <w:rsid w:val="00F33BAE"/>
    <w:rsid w:val="00F4069F"/>
    <w:rsid w:val="00F43061"/>
    <w:rsid w:val="00F5613A"/>
    <w:rsid w:val="00F56C92"/>
    <w:rsid w:val="00F60A03"/>
    <w:rsid w:val="00F621BA"/>
    <w:rsid w:val="00F64EE2"/>
    <w:rsid w:val="00F67342"/>
    <w:rsid w:val="00F67CD4"/>
    <w:rsid w:val="00F717E2"/>
    <w:rsid w:val="00F8738A"/>
    <w:rsid w:val="00F94ED9"/>
    <w:rsid w:val="00F97E53"/>
    <w:rsid w:val="00FA0741"/>
    <w:rsid w:val="00FA2AC7"/>
    <w:rsid w:val="00FA3553"/>
    <w:rsid w:val="00FA52B3"/>
    <w:rsid w:val="00FA6053"/>
    <w:rsid w:val="00FA6C8E"/>
    <w:rsid w:val="00FB444C"/>
    <w:rsid w:val="00FB51AE"/>
    <w:rsid w:val="00FC3D9E"/>
    <w:rsid w:val="00FC3EAE"/>
    <w:rsid w:val="00FC55A9"/>
    <w:rsid w:val="00FD32CE"/>
    <w:rsid w:val="00FE0ABE"/>
    <w:rsid w:val="00FE45AB"/>
    <w:rsid w:val="00FE7793"/>
    <w:rsid w:val="00FF4036"/>
    <w:rsid w:val="00FF40D8"/>
    <w:rsid w:val="00FF5C5E"/>
    <w:rsid w:val="00FF71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2FF2C0"/>
  <w15:chartTrackingRefBased/>
  <w15:docId w15:val="{7ECFAC7D-3DB9-4BF3-9DB8-33045D1C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New" w:hAnsi="Courier New"/>
    </w:rPr>
  </w:style>
  <w:style w:type="paragraph" w:styleId="Kop1">
    <w:name w:val="heading 1"/>
    <w:basedOn w:val="Standaard"/>
    <w:next w:val="Standaard"/>
    <w:autoRedefine/>
    <w:qFormat/>
    <w:rsid w:val="003F19C9"/>
    <w:pPr>
      <w:keepNext/>
      <w:suppressAutoHyphens/>
      <w:spacing w:before="240" w:after="120"/>
      <w:jc w:val="center"/>
      <w:outlineLvl w:val="0"/>
    </w:pPr>
    <w:rPr>
      <w:rFonts w:ascii="Times New Roman" w:hAnsi="Times New Roman"/>
      <w:spacing w:val="-3"/>
      <w:sz w:val="32"/>
    </w:rPr>
  </w:style>
  <w:style w:type="paragraph" w:styleId="Kop2">
    <w:name w:val="heading 2"/>
    <w:basedOn w:val="Standaard"/>
    <w:next w:val="Standaard"/>
    <w:autoRedefine/>
    <w:qFormat/>
    <w:rsid w:val="00206B5F"/>
    <w:pPr>
      <w:keepNext/>
      <w:tabs>
        <w:tab w:val="left" w:pos="-720"/>
        <w:tab w:val="left" w:pos="0"/>
      </w:tabs>
      <w:suppressAutoHyphens/>
      <w:spacing w:after="240"/>
      <w:jc w:val="center"/>
      <w:outlineLvl w:val="1"/>
    </w:pPr>
    <w:rPr>
      <w:rFonts w:ascii="Times New Roman" w:hAnsi="Times New Roman"/>
      <w:spacing w:val="-3"/>
      <w:sz w:val="24"/>
    </w:rPr>
  </w:style>
  <w:style w:type="paragraph" w:styleId="Kop3">
    <w:name w:val="heading 3"/>
    <w:basedOn w:val="Standaard"/>
    <w:next w:val="Standaard"/>
    <w:autoRedefine/>
    <w:qFormat/>
    <w:rsid w:val="00BE4ED0"/>
    <w:pPr>
      <w:keepNext/>
      <w:tabs>
        <w:tab w:val="left" w:pos="-720"/>
        <w:tab w:val="left" w:pos="0"/>
      </w:tabs>
      <w:suppressAutoHyphens/>
      <w:spacing w:before="120" w:after="120"/>
      <w:jc w:val="center"/>
      <w:outlineLvl w:val="2"/>
    </w:pPr>
    <w:rPr>
      <w:rFonts w:ascii="Times New Roman" w:hAnsi="Times New Roman"/>
      <w:spacing w:val="-3"/>
      <w:sz w:val="22"/>
    </w:rPr>
  </w:style>
  <w:style w:type="paragraph" w:styleId="Kop4">
    <w:name w:val="heading 4"/>
    <w:basedOn w:val="Standaard"/>
    <w:next w:val="Standaard"/>
    <w:qFormat/>
    <w:rsid w:val="00BE4ED0"/>
    <w:pPr>
      <w:keepNext/>
      <w:spacing w:after="120"/>
      <w:jc w:val="center"/>
      <w:outlineLvl w:val="3"/>
    </w:pPr>
    <w:rPr>
      <w:rFonts w:ascii="Times New Roman" w:hAnsi="Times New Roman"/>
      <w:sz w:val="22"/>
    </w:rPr>
  </w:style>
  <w:style w:type="paragraph" w:styleId="Kop5">
    <w:name w:val="heading 5"/>
    <w:basedOn w:val="Standaard"/>
    <w:next w:val="Standaard"/>
    <w:qFormat/>
    <w:pPr>
      <w:keepNext/>
      <w:tabs>
        <w:tab w:val="left" w:pos="0"/>
        <w:tab w:val="left" w:pos="2268"/>
        <w:tab w:val="left" w:pos="2880"/>
      </w:tabs>
      <w:suppressAutoHyphens/>
      <w:ind w:left="2268" w:hanging="2268"/>
      <w:outlineLvl w:val="4"/>
    </w:pPr>
    <w:rPr>
      <w:rFonts w:ascii="Times New Roman" w:hAnsi="Times New Roman"/>
      <w:sz w:val="22"/>
      <w:u w:val="single"/>
    </w:rPr>
  </w:style>
  <w:style w:type="paragraph" w:styleId="Kop6">
    <w:name w:val="heading 6"/>
    <w:basedOn w:val="Standaard"/>
    <w:next w:val="Standaard"/>
    <w:qFormat/>
    <w:pPr>
      <w:keepNext/>
      <w:tabs>
        <w:tab w:val="left" w:pos="0"/>
        <w:tab w:val="center" w:pos="4394"/>
        <w:tab w:val="left" w:pos="5040"/>
      </w:tabs>
      <w:suppressAutoHyphens/>
      <w:ind w:right="-332"/>
      <w:jc w:val="center"/>
      <w:outlineLvl w:val="5"/>
    </w:pPr>
    <w:rPr>
      <w:rFonts w:ascii="Times New Roman" w:hAnsi="Times New Roman"/>
      <w:spacing w:val="-3"/>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tabs>
        <w:tab w:val="left" w:pos="-720"/>
        <w:tab w:val="left" w:pos="0"/>
        <w:tab w:val="left" w:pos="709"/>
        <w:tab w:val="left" w:pos="2835"/>
        <w:tab w:val="left" w:pos="3544"/>
      </w:tabs>
      <w:suppressAutoHyphens/>
      <w:ind w:left="3544" w:hanging="3544"/>
    </w:pPr>
    <w:rPr>
      <w:rFonts w:ascii="Times New Roman" w:hAnsi="Times New Roman"/>
      <w:spacing w:val="-3"/>
      <w:sz w:val="22"/>
    </w:rPr>
  </w:style>
  <w:style w:type="paragraph" w:styleId="Plattetekstinspringen2">
    <w:name w:val="Body Text Indent 2"/>
    <w:basedOn w:val="Standaard"/>
    <w:pPr>
      <w:tabs>
        <w:tab w:val="left" w:pos="709"/>
        <w:tab w:val="left" w:pos="1418"/>
      </w:tabs>
      <w:ind w:left="709" w:hanging="709"/>
    </w:pPr>
    <w:rPr>
      <w:rFonts w:ascii="Times New Roman" w:hAnsi="Times New Roman"/>
      <w:sz w:val="22"/>
    </w:rPr>
  </w:style>
  <w:style w:type="paragraph" w:styleId="Plattetekstinspringen3">
    <w:name w:val="Body Text Indent 3"/>
    <w:basedOn w:val="Standaard"/>
    <w:pPr>
      <w:tabs>
        <w:tab w:val="left" w:pos="709"/>
        <w:tab w:val="left" w:pos="1418"/>
        <w:tab w:val="left" w:pos="2835"/>
      </w:tabs>
      <w:ind w:left="1418" w:hanging="1418"/>
    </w:pPr>
    <w:rPr>
      <w:rFonts w:ascii="Times New Roman" w:hAnsi="Times New Roman"/>
      <w:sz w:val="22"/>
    </w:rPr>
  </w:style>
  <w:style w:type="paragraph" w:styleId="Plattetekst">
    <w:name w:val="Body Text"/>
    <w:basedOn w:val="Standaard"/>
    <w:pPr>
      <w:tabs>
        <w:tab w:val="left" w:pos="-720"/>
        <w:tab w:val="left" w:pos="0"/>
      </w:tabs>
      <w:suppressAutoHyphens/>
    </w:pPr>
    <w:rPr>
      <w:rFonts w:ascii="Times New Roman" w:hAnsi="Times New Roman"/>
      <w:sz w:val="22"/>
    </w:rPr>
  </w:style>
  <w:style w:type="paragraph" w:styleId="Bloktekst">
    <w:name w:val="Block Text"/>
    <w:basedOn w:val="Standaard"/>
    <w:pPr>
      <w:tabs>
        <w:tab w:val="left" w:pos="0"/>
        <w:tab w:val="left" w:pos="284"/>
        <w:tab w:val="left" w:pos="336"/>
      </w:tabs>
      <w:suppressAutoHyphens/>
      <w:ind w:left="284" w:right="336" w:hanging="284"/>
    </w:pPr>
    <w:rPr>
      <w:rFonts w:ascii="Times New Roman" w:hAnsi="Times New Roman"/>
      <w:spacing w:val="-3"/>
      <w:sz w:val="22"/>
    </w:rPr>
  </w:style>
  <w:style w:type="paragraph" w:styleId="Plattetekst2">
    <w:name w:val="Body Text 2"/>
    <w:basedOn w:val="Standaard"/>
    <w:rPr>
      <w:rFonts w:ascii="Times New Roman" w:hAnsi="Times New Roman"/>
      <w:sz w:val="22"/>
      <w:u w:val="single"/>
    </w:rPr>
  </w:style>
  <w:style w:type="paragraph" w:styleId="Titel">
    <w:name w:val="Title"/>
    <w:basedOn w:val="Standaard"/>
    <w:qFormat/>
    <w:pPr>
      <w:widowControl/>
      <w:jc w:val="center"/>
    </w:pPr>
    <w:rPr>
      <w:rFonts w:ascii="Times New Roman" w:hAnsi="Times New Roman"/>
      <w:b/>
      <w:i/>
      <w:sz w:val="32"/>
    </w:rPr>
  </w:style>
  <w:style w:type="table" w:styleId="Tabelraster">
    <w:name w:val="Table Grid"/>
    <w:basedOn w:val="Standaardtabel"/>
    <w:rsid w:val="00614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76738F"/>
    <w:rPr>
      <w:rFonts w:ascii="Tahoma" w:hAnsi="Tahoma" w:cs="Tahoma"/>
      <w:sz w:val="16"/>
      <w:szCs w:val="16"/>
    </w:rPr>
  </w:style>
  <w:style w:type="paragraph" w:styleId="Plattetekst3">
    <w:name w:val="Body Text 3"/>
    <w:basedOn w:val="Standaard"/>
    <w:link w:val="Plattetekst3Char"/>
    <w:rsid w:val="000D3807"/>
    <w:pPr>
      <w:spacing w:after="120"/>
    </w:pPr>
    <w:rPr>
      <w:sz w:val="16"/>
      <w:szCs w:val="16"/>
    </w:rPr>
  </w:style>
  <w:style w:type="character" w:customStyle="1" w:styleId="Plattetekst3Char">
    <w:name w:val="Platte tekst 3 Char"/>
    <w:link w:val="Plattetekst3"/>
    <w:rsid w:val="000D3807"/>
    <w:rPr>
      <w:rFonts w:ascii="Courier New" w:hAnsi="Courier New"/>
      <w:sz w:val="16"/>
      <w:szCs w:val="16"/>
    </w:rPr>
  </w:style>
  <w:style w:type="paragraph" w:customStyle="1" w:styleId="OpmaakprofielKop2Links0cm">
    <w:name w:val="Opmaakprofiel Kop 2 + Links:  0 cm"/>
    <w:basedOn w:val="Kop2"/>
    <w:link w:val="OpmaakprofielKop2Links0cmChar"/>
    <w:rsid w:val="000D3807"/>
    <w:pPr>
      <w:widowControl/>
      <w:tabs>
        <w:tab w:val="clear" w:pos="-720"/>
        <w:tab w:val="clear" w:pos="0"/>
      </w:tabs>
      <w:suppressAutoHyphens w:val="0"/>
      <w:jc w:val="left"/>
    </w:pPr>
    <w:rPr>
      <w:rFonts w:ascii="Arial" w:hAnsi="Arial"/>
      <w:spacing w:val="0"/>
      <w:sz w:val="20"/>
    </w:rPr>
  </w:style>
  <w:style w:type="character" w:customStyle="1" w:styleId="OpmaakprofielKop2Links0cmChar">
    <w:name w:val="Opmaakprofiel Kop 2 + Links:  0 cm Char"/>
    <w:link w:val="OpmaakprofielKop2Links0cm"/>
    <w:rsid w:val="000D3807"/>
    <w:rPr>
      <w:rFonts w:ascii="Arial" w:hAnsi="Arial"/>
      <w:u w:val="single"/>
    </w:rPr>
  </w:style>
  <w:style w:type="character" w:styleId="Verwijzingopmerking">
    <w:name w:val="annotation reference"/>
    <w:rsid w:val="003C1400"/>
    <w:rPr>
      <w:sz w:val="16"/>
      <w:szCs w:val="16"/>
    </w:rPr>
  </w:style>
  <w:style w:type="paragraph" w:styleId="Tekstopmerking">
    <w:name w:val="annotation text"/>
    <w:basedOn w:val="Standaard"/>
    <w:link w:val="TekstopmerkingChar"/>
    <w:rsid w:val="003C1400"/>
  </w:style>
  <w:style w:type="character" w:customStyle="1" w:styleId="TekstopmerkingChar">
    <w:name w:val="Tekst opmerking Char"/>
    <w:link w:val="Tekstopmerking"/>
    <w:rsid w:val="003C1400"/>
    <w:rPr>
      <w:rFonts w:ascii="Courier New" w:hAnsi="Courier New"/>
    </w:rPr>
  </w:style>
  <w:style w:type="paragraph" w:styleId="Onderwerpvanopmerking">
    <w:name w:val="annotation subject"/>
    <w:basedOn w:val="Tekstopmerking"/>
    <w:next w:val="Tekstopmerking"/>
    <w:link w:val="OnderwerpvanopmerkingChar"/>
    <w:rsid w:val="003C1400"/>
    <w:rPr>
      <w:b/>
      <w:bCs/>
    </w:rPr>
  </w:style>
  <w:style w:type="character" w:customStyle="1" w:styleId="OnderwerpvanopmerkingChar">
    <w:name w:val="Onderwerp van opmerking Char"/>
    <w:link w:val="Onderwerpvanopmerking"/>
    <w:rsid w:val="003C1400"/>
    <w:rPr>
      <w:rFonts w:ascii="Courier New" w:hAnsi="Courier New"/>
      <w:b/>
      <w:bCs/>
    </w:rPr>
  </w:style>
  <w:style w:type="paragraph" w:styleId="Lijstalinea">
    <w:name w:val="List Paragraph"/>
    <w:basedOn w:val="Standaard"/>
    <w:uiPriority w:val="34"/>
    <w:qFormat/>
    <w:rsid w:val="00A819AE"/>
    <w:pPr>
      <w:widowControl/>
      <w:spacing w:after="160" w:line="259" w:lineRule="auto"/>
      <w:ind w:left="720"/>
      <w:contextualSpacing/>
    </w:pPr>
    <w:rPr>
      <w:rFonts w:ascii="Calibri" w:eastAsia="Calibri" w:hAnsi="Calibri"/>
      <w:sz w:val="22"/>
      <w:szCs w:val="22"/>
      <w:lang w:eastAsia="en-US"/>
    </w:rPr>
  </w:style>
  <w:style w:type="character" w:styleId="Hyperlink">
    <w:name w:val="Hyperlink"/>
    <w:basedOn w:val="Standaardalinea-lettertype"/>
    <w:uiPriority w:val="99"/>
    <w:unhideWhenUsed/>
    <w:rsid w:val="00E20ABB"/>
    <w:rPr>
      <w:color w:val="0563C1" w:themeColor="hyperlink"/>
      <w:u w:val="single"/>
    </w:rPr>
  </w:style>
  <w:style w:type="paragraph" w:styleId="Inhopg10">
    <w:name w:val="toc 1"/>
    <w:basedOn w:val="Standaard"/>
    <w:next w:val="Standaard"/>
    <w:autoRedefine/>
    <w:uiPriority w:val="39"/>
    <w:rsid w:val="00AC4B2F"/>
    <w:pPr>
      <w:tabs>
        <w:tab w:val="right" w:leader="dot" w:pos="9072"/>
      </w:tabs>
      <w:spacing w:before="60"/>
    </w:pPr>
    <w:rPr>
      <w:rFonts w:ascii="Times New Roman" w:hAnsi="Times New Roman"/>
      <w:sz w:val="18"/>
    </w:rPr>
  </w:style>
  <w:style w:type="paragraph" w:styleId="Inhopg20">
    <w:name w:val="toc 2"/>
    <w:basedOn w:val="Standaard"/>
    <w:next w:val="Standaard"/>
    <w:autoRedefine/>
    <w:uiPriority w:val="39"/>
    <w:rsid w:val="005B182C"/>
    <w:pPr>
      <w:tabs>
        <w:tab w:val="right" w:pos="9072"/>
      </w:tabs>
      <w:spacing w:after="60"/>
      <w:ind w:left="198"/>
    </w:pPr>
    <w:rPr>
      <w:rFonts w:ascii="Times New Roman" w:hAnsi="Times New Roman"/>
    </w:rPr>
  </w:style>
  <w:style w:type="paragraph" w:styleId="Revisie">
    <w:name w:val="Revision"/>
    <w:hidden/>
    <w:uiPriority w:val="99"/>
    <w:semiHidden/>
    <w:rsid w:val="0025628D"/>
    <w:rPr>
      <w:rFonts w:ascii="Courier New" w:hAnsi="Courier New"/>
    </w:rPr>
  </w:style>
  <w:style w:type="paragraph" w:customStyle="1" w:styleId="01plattetekst">
    <w:name w:val="01 platte tekst"/>
    <w:basedOn w:val="Standaard"/>
    <w:rsid w:val="0060627F"/>
    <w:pPr>
      <w:widowControl/>
      <w:tabs>
        <w:tab w:val="left" w:pos="2152"/>
        <w:tab w:val="left" w:pos="4304"/>
        <w:tab w:val="left" w:pos="6456"/>
      </w:tabs>
      <w:spacing w:line="239" w:lineRule="exact"/>
      <w:ind w:left="717"/>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8364">
      <w:bodyDiv w:val="1"/>
      <w:marLeft w:val="0"/>
      <w:marRight w:val="0"/>
      <w:marTop w:val="0"/>
      <w:marBottom w:val="0"/>
      <w:divBdr>
        <w:top w:val="none" w:sz="0" w:space="0" w:color="auto"/>
        <w:left w:val="none" w:sz="0" w:space="0" w:color="auto"/>
        <w:bottom w:val="none" w:sz="0" w:space="0" w:color="auto"/>
        <w:right w:val="none" w:sz="0" w:space="0" w:color="auto"/>
      </w:divBdr>
    </w:div>
    <w:div w:id="251936749">
      <w:bodyDiv w:val="1"/>
      <w:marLeft w:val="0"/>
      <w:marRight w:val="0"/>
      <w:marTop w:val="0"/>
      <w:marBottom w:val="0"/>
      <w:divBdr>
        <w:top w:val="none" w:sz="0" w:space="0" w:color="auto"/>
        <w:left w:val="none" w:sz="0" w:space="0" w:color="auto"/>
        <w:bottom w:val="none" w:sz="0" w:space="0" w:color="auto"/>
        <w:right w:val="none" w:sz="0" w:space="0" w:color="auto"/>
      </w:divBdr>
    </w:div>
    <w:div w:id="313338392">
      <w:bodyDiv w:val="1"/>
      <w:marLeft w:val="0"/>
      <w:marRight w:val="0"/>
      <w:marTop w:val="0"/>
      <w:marBottom w:val="0"/>
      <w:divBdr>
        <w:top w:val="none" w:sz="0" w:space="0" w:color="auto"/>
        <w:left w:val="none" w:sz="0" w:space="0" w:color="auto"/>
        <w:bottom w:val="none" w:sz="0" w:space="0" w:color="auto"/>
        <w:right w:val="none" w:sz="0" w:space="0" w:color="auto"/>
      </w:divBdr>
    </w:div>
    <w:div w:id="351686259">
      <w:bodyDiv w:val="1"/>
      <w:marLeft w:val="0"/>
      <w:marRight w:val="0"/>
      <w:marTop w:val="0"/>
      <w:marBottom w:val="0"/>
      <w:divBdr>
        <w:top w:val="none" w:sz="0" w:space="0" w:color="auto"/>
        <w:left w:val="none" w:sz="0" w:space="0" w:color="auto"/>
        <w:bottom w:val="none" w:sz="0" w:space="0" w:color="auto"/>
        <w:right w:val="none" w:sz="0" w:space="0" w:color="auto"/>
      </w:divBdr>
    </w:div>
    <w:div w:id="662204485">
      <w:bodyDiv w:val="1"/>
      <w:marLeft w:val="0"/>
      <w:marRight w:val="0"/>
      <w:marTop w:val="0"/>
      <w:marBottom w:val="0"/>
      <w:divBdr>
        <w:top w:val="none" w:sz="0" w:space="0" w:color="auto"/>
        <w:left w:val="none" w:sz="0" w:space="0" w:color="auto"/>
        <w:bottom w:val="none" w:sz="0" w:space="0" w:color="auto"/>
        <w:right w:val="none" w:sz="0" w:space="0" w:color="auto"/>
      </w:divBdr>
    </w:div>
    <w:div w:id="724450801">
      <w:bodyDiv w:val="1"/>
      <w:marLeft w:val="0"/>
      <w:marRight w:val="0"/>
      <w:marTop w:val="0"/>
      <w:marBottom w:val="0"/>
      <w:divBdr>
        <w:top w:val="none" w:sz="0" w:space="0" w:color="auto"/>
        <w:left w:val="none" w:sz="0" w:space="0" w:color="auto"/>
        <w:bottom w:val="none" w:sz="0" w:space="0" w:color="auto"/>
        <w:right w:val="none" w:sz="0" w:space="0" w:color="auto"/>
      </w:divBdr>
    </w:div>
    <w:div w:id="873031689">
      <w:bodyDiv w:val="1"/>
      <w:marLeft w:val="0"/>
      <w:marRight w:val="0"/>
      <w:marTop w:val="0"/>
      <w:marBottom w:val="0"/>
      <w:divBdr>
        <w:top w:val="none" w:sz="0" w:space="0" w:color="auto"/>
        <w:left w:val="none" w:sz="0" w:space="0" w:color="auto"/>
        <w:bottom w:val="none" w:sz="0" w:space="0" w:color="auto"/>
        <w:right w:val="none" w:sz="0" w:space="0" w:color="auto"/>
      </w:divBdr>
    </w:div>
    <w:div w:id="949583686">
      <w:bodyDiv w:val="1"/>
      <w:marLeft w:val="0"/>
      <w:marRight w:val="0"/>
      <w:marTop w:val="0"/>
      <w:marBottom w:val="0"/>
      <w:divBdr>
        <w:top w:val="none" w:sz="0" w:space="0" w:color="auto"/>
        <w:left w:val="none" w:sz="0" w:space="0" w:color="auto"/>
        <w:bottom w:val="none" w:sz="0" w:space="0" w:color="auto"/>
        <w:right w:val="none" w:sz="0" w:space="0" w:color="auto"/>
      </w:divBdr>
    </w:div>
    <w:div w:id="1487043820">
      <w:bodyDiv w:val="1"/>
      <w:marLeft w:val="0"/>
      <w:marRight w:val="0"/>
      <w:marTop w:val="0"/>
      <w:marBottom w:val="0"/>
      <w:divBdr>
        <w:top w:val="none" w:sz="0" w:space="0" w:color="auto"/>
        <w:left w:val="none" w:sz="0" w:space="0" w:color="auto"/>
        <w:bottom w:val="none" w:sz="0" w:space="0" w:color="auto"/>
        <w:right w:val="none" w:sz="0" w:space="0" w:color="auto"/>
      </w:divBdr>
    </w:div>
    <w:div w:id="1527864637">
      <w:bodyDiv w:val="1"/>
      <w:marLeft w:val="0"/>
      <w:marRight w:val="0"/>
      <w:marTop w:val="0"/>
      <w:marBottom w:val="0"/>
      <w:divBdr>
        <w:top w:val="none" w:sz="0" w:space="0" w:color="auto"/>
        <w:left w:val="none" w:sz="0" w:space="0" w:color="auto"/>
        <w:bottom w:val="none" w:sz="0" w:space="0" w:color="auto"/>
        <w:right w:val="none" w:sz="0" w:space="0" w:color="auto"/>
      </w:divBdr>
    </w:div>
    <w:div w:id="1686438496">
      <w:bodyDiv w:val="1"/>
      <w:marLeft w:val="0"/>
      <w:marRight w:val="0"/>
      <w:marTop w:val="0"/>
      <w:marBottom w:val="0"/>
      <w:divBdr>
        <w:top w:val="none" w:sz="0" w:space="0" w:color="auto"/>
        <w:left w:val="none" w:sz="0" w:space="0" w:color="auto"/>
        <w:bottom w:val="none" w:sz="0" w:space="0" w:color="auto"/>
        <w:right w:val="none" w:sz="0" w:space="0" w:color="auto"/>
      </w:divBdr>
    </w:div>
    <w:div w:id="1693189312">
      <w:bodyDiv w:val="1"/>
      <w:marLeft w:val="0"/>
      <w:marRight w:val="0"/>
      <w:marTop w:val="0"/>
      <w:marBottom w:val="0"/>
      <w:divBdr>
        <w:top w:val="none" w:sz="0" w:space="0" w:color="auto"/>
        <w:left w:val="none" w:sz="0" w:space="0" w:color="auto"/>
        <w:bottom w:val="none" w:sz="0" w:space="0" w:color="auto"/>
        <w:right w:val="none" w:sz="0" w:space="0" w:color="auto"/>
      </w:divBdr>
    </w:div>
    <w:div w:id="1840193789">
      <w:bodyDiv w:val="1"/>
      <w:marLeft w:val="0"/>
      <w:marRight w:val="0"/>
      <w:marTop w:val="0"/>
      <w:marBottom w:val="0"/>
      <w:divBdr>
        <w:top w:val="none" w:sz="0" w:space="0" w:color="auto"/>
        <w:left w:val="none" w:sz="0" w:space="0" w:color="auto"/>
        <w:bottom w:val="none" w:sz="0" w:space="0" w:color="auto"/>
        <w:right w:val="none" w:sz="0" w:space="0" w:color="auto"/>
      </w:divBdr>
    </w:div>
    <w:div w:id="1991131277">
      <w:bodyDiv w:val="1"/>
      <w:marLeft w:val="0"/>
      <w:marRight w:val="0"/>
      <w:marTop w:val="0"/>
      <w:marBottom w:val="0"/>
      <w:divBdr>
        <w:top w:val="none" w:sz="0" w:space="0" w:color="auto"/>
        <w:left w:val="none" w:sz="0" w:space="0" w:color="auto"/>
        <w:bottom w:val="none" w:sz="0" w:space="0" w:color="auto"/>
        <w:right w:val="none" w:sz="0" w:space="0" w:color="auto"/>
      </w:divBdr>
    </w:div>
    <w:div w:id="2001344626">
      <w:bodyDiv w:val="1"/>
      <w:marLeft w:val="0"/>
      <w:marRight w:val="0"/>
      <w:marTop w:val="0"/>
      <w:marBottom w:val="0"/>
      <w:divBdr>
        <w:top w:val="none" w:sz="0" w:space="0" w:color="auto"/>
        <w:left w:val="none" w:sz="0" w:space="0" w:color="auto"/>
        <w:bottom w:val="none" w:sz="0" w:space="0" w:color="auto"/>
        <w:right w:val="none" w:sz="0" w:space="0" w:color="auto"/>
      </w:divBdr>
    </w:div>
    <w:div w:id="20312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cid:image002.png@01D99D30.90CC27F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95bfa0-88e5-4a69-af42-d1d4c8dc94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ffaa0aed-6c99-40ce-9061-57ff6481ec14"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9C56A17C4F30404EAB13A4C62843928E" ma:contentTypeVersion="18" ma:contentTypeDescription="Een nieuw document maken." ma:contentTypeScope="" ma:versionID="48f0abad54892b39a17c93a0ffdd8acd">
  <xsd:schema xmlns:xsd="http://www.w3.org/2001/XMLSchema" xmlns:xs="http://www.w3.org/2001/XMLSchema" xmlns:p="http://schemas.microsoft.com/office/2006/metadata/properties" xmlns:ns3="27c6218a-1dd0-4afc-ba03-d7212e620d3b" xmlns:ns4="8b95bfa0-88e5-4a69-af42-d1d4c8dc948d" targetNamespace="http://schemas.microsoft.com/office/2006/metadata/properties" ma:root="true" ma:fieldsID="aad4e8a6b22a55d33174789649eb3df2" ns3:_="" ns4:_="">
    <xsd:import namespace="27c6218a-1dd0-4afc-ba03-d7212e620d3b"/>
    <xsd:import namespace="8b95bfa0-88e5-4a69-af42-d1d4c8dc948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6218a-1dd0-4afc-ba03-d7212e620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95bfa0-88e5-4a69-af42-d1d4c8dc948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B9F98-0D78-4E86-9CB7-430763A6E78B}">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8b95bfa0-88e5-4a69-af42-d1d4c8dc948d"/>
    <ds:schemaRef ds:uri="27c6218a-1dd0-4afc-ba03-d7212e620d3b"/>
  </ds:schemaRefs>
</ds:datastoreItem>
</file>

<file path=customXml/itemProps2.xml><?xml version="1.0" encoding="utf-8"?>
<ds:datastoreItem xmlns:ds="http://schemas.openxmlformats.org/officeDocument/2006/customXml" ds:itemID="{E3077149-72A0-4BD7-AF4D-4A40DCC4B1BD}">
  <ds:schemaRefs>
    <ds:schemaRef ds:uri="http://schemas.microsoft.com/sharepoint/v3/contenttype/forms"/>
  </ds:schemaRefs>
</ds:datastoreItem>
</file>

<file path=customXml/itemProps3.xml><?xml version="1.0" encoding="utf-8"?>
<ds:datastoreItem xmlns:ds="http://schemas.openxmlformats.org/officeDocument/2006/customXml" ds:itemID="{5B913BF1-5C3A-4853-8BC3-E5686633EEEA}">
  <ds:schemaRefs>
    <ds:schemaRef ds:uri="http://schemas.openxmlformats.org/officeDocument/2006/bibliography"/>
  </ds:schemaRefs>
</ds:datastoreItem>
</file>

<file path=customXml/itemProps4.xml><?xml version="1.0" encoding="utf-8"?>
<ds:datastoreItem xmlns:ds="http://schemas.openxmlformats.org/officeDocument/2006/customXml" ds:itemID="{E55D2DBC-19D4-4222-A5F4-41C6A1D333E7}">
  <ds:schemaRefs>
    <ds:schemaRef ds:uri="http://schemas.microsoft.com/office/2006/metadata/longProperties"/>
  </ds:schemaRefs>
</ds:datastoreItem>
</file>

<file path=customXml/itemProps5.xml><?xml version="1.0" encoding="utf-8"?>
<ds:datastoreItem xmlns:ds="http://schemas.openxmlformats.org/officeDocument/2006/customXml" ds:itemID="{A19D391F-A789-4DDA-92B1-BE5E977F769D}">
  <ds:schemaRefs>
    <ds:schemaRef ds:uri="Microsoft.SharePoint.Taxonomy.ContentTypeSync"/>
  </ds:schemaRefs>
</ds:datastoreItem>
</file>

<file path=customXml/itemProps6.xml><?xml version="1.0" encoding="utf-8"?>
<ds:datastoreItem xmlns:ds="http://schemas.openxmlformats.org/officeDocument/2006/customXml" ds:itemID="{93F1A2B5-7040-47E1-B9F7-2047076B0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6218a-1dd0-4afc-ba03-d7212e620d3b"/>
    <ds:schemaRef ds:uri="8b95bfa0-88e5-4a69-af42-d1d4c8dc9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12470</Words>
  <Characters>75502</Characters>
  <Application>Microsoft Office Word</Application>
  <DocSecurity>4</DocSecurity>
  <Lines>629</Lines>
  <Paragraphs>175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NvW CAO 2023-2024 ViskoTeepak</vt:lpstr>
      <vt:lpstr/>
    </vt:vector>
  </TitlesOfParts>
  <Company>AWVN</Company>
  <LinksUpToDate>false</LinksUpToDate>
  <CharactersWithSpaces>87797</CharactersWithSpaces>
  <SharedDoc>false</SharedDoc>
  <HLinks>
    <vt:vector size="6" baseType="variant">
      <vt:variant>
        <vt:i4>7274591</vt:i4>
      </vt:variant>
      <vt:variant>
        <vt:i4>82897</vt:i4>
      </vt:variant>
      <vt:variant>
        <vt:i4>1028</vt:i4>
      </vt:variant>
      <vt:variant>
        <vt:i4>1</vt:i4>
      </vt:variant>
      <vt:variant>
        <vt:lpwstr>cid:image004.png@01D1CC9C.1D657D50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NvW CAO 2023-2024 ViskoTeepak</dc:title>
  <dc:subject/>
  <dc:creator>KRIJGSMAN</dc:creator>
  <cp:keywords/>
  <cp:lastModifiedBy>Jan Kampherbeek</cp:lastModifiedBy>
  <cp:revision>2</cp:revision>
  <cp:lastPrinted>2022-05-19T12:35:00Z</cp:lastPrinted>
  <dcterms:created xsi:type="dcterms:W3CDTF">2023-07-20T12:15:00Z</dcterms:created>
  <dcterms:modified xsi:type="dcterms:W3CDTF">2023-07-20T12:15:00Z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0x0101009C56A17C4F30404EAB13A4C62843928E</vt:lpwstr>
  </property>
  <property fmtid="{D5CDD505-2E9C-101B-9397-08002B2CF9AE}" pid="3" name="AWVN_Adviseur">
    <vt:lpwstr>42</vt:lpwstr>
  </property>
  <property fmtid="{D5CDD505-2E9C-101B-9397-08002B2CF9AE}" pid="4" name="AWVN_RelatieVestigingsplaats">
    <vt:lpwstr>FARMSUM</vt:lpwstr>
  </property>
  <property fmtid="{D5CDD505-2E9C-101B-9397-08002B2CF9AE}" pid="5" name="VrijTrefwoordTaxHTField0">
    <vt:lpwstr/>
  </property>
  <property fmtid="{D5CDD505-2E9C-101B-9397-08002B2CF9AE}" pid="6" name="AWVNAfdelingTaxHTField0">
    <vt:lpwstr>Arbeidsvoorwaardenadvies|12714876-69c9-459e-9da7-6eccb20d147a</vt:lpwstr>
  </property>
  <property fmtid="{D5CDD505-2E9C-101B-9397-08002B2CF9AE}" pid="7" name="DocumentsoortTaxHTField0">
    <vt:lpwstr>CAO-tekst|6ba089a1-2e0c-43c3-b843-160bf4e353aa</vt:lpwstr>
  </property>
  <property fmtid="{D5CDD505-2E9C-101B-9397-08002B2CF9AE}" pid="8" name="AWVN_Relatie">
    <vt:lpwstr>Visko Teepak</vt:lpwstr>
  </property>
  <property fmtid="{D5CDD505-2E9C-101B-9397-08002B2CF9AE}" pid="9" name="Relatie contactpersoon">
    <vt:lpwstr>G. Koster</vt:lpwstr>
  </property>
  <property fmtid="{D5CDD505-2E9C-101B-9397-08002B2CF9AE}" pid="10" name="ProductTaxHTField0">
    <vt:lpwstr>Arbeidsvoorwaardenvorming|b6b8270e-b17c-4021-8d9c-3b1163b8a195</vt:lpwstr>
  </property>
  <property fmtid="{D5CDD505-2E9C-101B-9397-08002B2CF9AE}" pid="11" name="Documentsoort">
    <vt:lpwstr>313;#Nota wijziging|76a3f45f-367b-40a2-ab6d-cb141be01822</vt:lpwstr>
  </property>
  <property fmtid="{D5CDD505-2E9C-101B-9397-08002B2CF9AE}" pid="12" name="Product">
    <vt:lpwstr>548;#cao-advisering|797f8131-0edf-4497-b0a0-b429b7b7e685</vt:lpwstr>
  </property>
  <property fmtid="{D5CDD505-2E9C-101B-9397-08002B2CF9AE}" pid="13" name="AWVNAfdeling">
    <vt:lpwstr>18;#Arbeidsvoorwaardenadvies|12714876-69c9-459e-9da7-6eccb20d147a</vt:lpwstr>
  </property>
  <property fmtid="{D5CDD505-2E9C-101B-9397-08002B2CF9AE}" pid="14" name="AWVN_Relatienummer">
    <vt:lpwstr>10432</vt:lpwstr>
  </property>
  <property fmtid="{D5CDD505-2E9C-101B-9397-08002B2CF9AE}" pid="15" name="SPPCopyMoveEvent">
    <vt:lpwstr>0</vt:lpwstr>
  </property>
  <property fmtid="{D5CDD505-2E9C-101B-9397-08002B2CF9AE}" pid="16" name="_dlc_DocIdItemGuid">
    <vt:lpwstr>bc33f490-f2ca-4979-83a6-03a9eab5d24b</vt:lpwstr>
  </property>
  <property fmtid="{D5CDD505-2E9C-101B-9397-08002B2CF9AE}" pid="17" name="_dlc_DocIdUrl">
    <vt:lpwstr>https://awvncrm.sharepoint.com/sites/relaties/10432/_layouts/15/DocIdRedir.aspx?ID=1663123, 1663123</vt:lpwstr>
  </property>
  <property fmtid="{D5CDD505-2E9C-101B-9397-08002B2CF9AE}" pid="18" name="display_urn:schemas-microsoft-com:office:office#AWVN_Adviseur">
    <vt:lpwstr>Dollenkamp, J.</vt:lpwstr>
  </property>
  <property fmtid="{D5CDD505-2E9C-101B-9397-08002B2CF9AE}" pid="19" name="_dlc_DocId">
    <vt:lpwstr>1663123</vt:lpwstr>
  </property>
  <property fmtid="{D5CDD505-2E9C-101B-9397-08002B2CF9AE}" pid="20" name="Relatie AWVN">
    <vt:lpwstr>246</vt:lpwstr>
  </property>
  <property fmtid="{D5CDD505-2E9C-101B-9397-08002B2CF9AE}" pid="21" name="display_urn:schemas-microsoft-com:office:office#Editor">
    <vt:lpwstr>Edens-Luiken, J.A.</vt:lpwstr>
  </property>
  <property fmtid="{D5CDD505-2E9C-101B-9397-08002B2CF9AE}" pid="22" name="display_urn:schemas-microsoft-com:office:office#Adviseur">
    <vt:lpwstr>Dollenkamp, J.</vt:lpwstr>
  </property>
  <property fmtid="{D5CDD505-2E9C-101B-9397-08002B2CF9AE}" pid="23" name="DocumentSetDescription">
    <vt:lpwstr/>
  </property>
  <property fmtid="{D5CDD505-2E9C-101B-9397-08002B2CF9AE}" pid="24" name="Gericht aan">
    <vt:lpwstr/>
  </property>
  <property fmtid="{D5CDD505-2E9C-101B-9397-08002B2CF9AE}" pid="25" name="Bijlage">
    <vt:lpwstr/>
  </property>
  <property fmtid="{D5CDD505-2E9C-101B-9397-08002B2CF9AE}" pid="26" name="CC">
    <vt:lpwstr/>
  </property>
  <property fmtid="{D5CDD505-2E9C-101B-9397-08002B2CF9AE}" pid="27" name="display_urn:schemas-microsoft-com:office:office#Author">
    <vt:lpwstr>Edens-Luiken, J.A.</vt:lpwstr>
  </property>
  <property fmtid="{D5CDD505-2E9C-101B-9397-08002B2CF9AE}" pid="28" name="Van">
    <vt:lpwstr/>
  </property>
  <property fmtid="{D5CDD505-2E9C-101B-9397-08002B2CF9AE}" pid="29" name="Afdeling AWVN">
    <vt:lpwstr>1196;#(Middel)groot|ac0e5d8d-2e69-4d3c-a00e-58b18374fe81</vt:lpwstr>
  </property>
  <property fmtid="{D5CDD505-2E9C-101B-9397-08002B2CF9AE}" pid="30" name="Vrij trefwoord">
    <vt:lpwstr/>
  </property>
  <property fmtid="{D5CDD505-2E9C-101B-9397-08002B2CF9AE}" pid="31" name="_docset_NoMedatataSyncRequired">
    <vt:lpwstr>False</vt:lpwstr>
  </property>
  <property fmtid="{D5CDD505-2E9C-101B-9397-08002B2CF9AE}" pid="32" name="MediaServiceImageTags">
    <vt:lpwstr/>
  </property>
  <property fmtid="{D5CDD505-2E9C-101B-9397-08002B2CF9AE}" pid="33" name="lcf76f155ced4ddcb4097134ff3c332f">
    <vt:lpwstr/>
  </property>
</Properties>
</file>