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00FA8" w14:textId="173063AD" w:rsidR="00EA585E" w:rsidRPr="00560E00" w:rsidRDefault="00EA585E" w:rsidP="00EA585E">
      <w:pPr>
        <w:rPr>
          <w:b/>
          <w:bCs/>
          <w:u w:val="single"/>
        </w:rPr>
      </w:pPr>
      <w:bookmarkStart w:id="0" w:name="_GoBack"/>
      <w:bookmarkEnd w:id="0"/>
      <w:r w:rsidRPr="00560E00">
        <w:rPr>
          <w:b/>
          <w:bCs/>
          <w:u w:val="single"/>
        </w:rPr>
        <w:t xml:space="preserve">Voorstellen De Unie </w:t>
      </w:r>
      <w:r w:rsidR="00560E00">
        <w:rPr>
          <w:b/>
          <w:bCs/>
          <w:u w:val="single"/>
        </w:rPr>
        <w:t xml:space="preserve">voor de </w:t>
      </w:r>
      <w:r w:rsidRPr="00560E00">
        <w:rPr>
          <w:b/>
          <w:bCs/>
          <w:u w:val="single"/>
        </w:rPr>
        <w:t>cao Woondiensten</w:t>
      </w:r>
    </w:p>
    <w:p w14:paraId="6565D168" w14:textId="46093F7E" w:rsidR="00EA585E" w:rsidRPr="00560E00" w:rsidRDefault="00EA585E" w:rsidP="00EA585E">
      <w:pPr>
        <w:rPr>
          <w:b/>
          <w:bCs/>
        </w:rPr>
      </w:pPr>
      <w:r w:rsidRPr="00560E00">
        <w:rPr>
          <w:b/>
          <w:bCs/>
        </w:rPr>
        <w:t>Loo</w:t>
      </w:r>
      <w:r w:rsidR="00767E95" w:rsidRPr="00560E00">
        <w:rPr>
          <w:b/>
          <w:bCs/>
        </w:rPr>
        <w:t>n</w:t>
      </w:r>
      <w:r w:rsidR="001843CB">
        <w:rPr>
          <w:b/>
          <w:bCs/>
        </w:rPr>
        <w:t xml:space="preserve"> en</w:t>
      </w:r>
      <w:r w:rsidR="000D2D25">
        <w:rPr>
          <w:b/>
          <w:bCs/>
        </w:rPr>
        <w:t xml:space="preserve"> </w:t>
      </w:r>
      <w:r w:rsidR="00767E95" w:rsidRPr="00560E00">
        <w:rPr>
          <w:b/>
          <w:bCs/>
        </w:rPr>
        <w:t>loo</w:t>
      </w:r>
      <w:r w:rsidRPr="00560E00">
        <w:rPr>
          <w:b/>
          <w:bCs/>
        </w:rPr>
        <w:t>ptijd</w:t>
      </w:r>
      <w:r w:rsidR="000D2D25">
        <w:rPr>
          <w:b/>
          <w:bCs/>
        </w:rPr>
        <w:t xml:space="preserve"> </w:t>
      </w:r>
    </w:p>
    <w:p w14:paraId="7CA47511" w14:textId="2C22A8B4" w:rsidR="001843CB" w:rsidRDefault="00767E95" w:rsidP="00EA585E">
      <w:r>
        <w:t>De Unie stelt voor de salarissen en salarisschalen per 1 januari 2022 structureel te verhogen met 3,5%</w:t>
      </w:r>
      <w:r w:rsidR="00B54D79">
        <w:t xml:space="preserve"> voor een </w:t>
      </w:r>
      <w:r w:rsidR="00EA585E">
        <w:t xml:space="preserve">cao </w:t>
      </w:r>
      <w:r w:rsidR="00B54D79">
        <w:t xml:space="preserve">van </w:t>
      </w:r>
      <w:r w:rsidR="00EA585E">
        <w:t xml:space="preserve">één jaar. Als de voorkeur van de werkgevers uitgaat naar een cao met een langere looptijd, dan is dit voor ons bespreekbaar. </w:t>
      </w:r>
      <w:r w:rsidR="000D2D25">
        <w:t xml:space="preserve"> </w:t>
      </w:r>
    </w:p>
    <w:p w14:paraId="524C0580" w14:textId="67F7CB6B" w:rsidR="001843CB" w:rsidRDefault="001843CB" w:rsidP="00EA585E">
      <w:r>
        <w:rPr>
          <w:b/>
          <w:bCs/>
        </w:rPr>
        <w:t>Arbeidsverhoudingen</w:t>
      </w:r>
    </w:p>
    <w:p w14:paraId="25309C6F" w14:textId="5A763CB5" w:rsidR="003A3D46" w:rsidRDefault="00236DA3" w:rsidP="00EA585E">
      <w:r>
        <w:t xml:space="preserve">De Unie stelt voor om een paragraaf in de nieuwe cao op te nemen waarin </w:t>
      </w:r>
      <w:r w:rsidR="00040C72">
        <w:t>de</w:t>
      </w:r>
      <w:r w:rsidR="007A7359">
        <w:t xml:space="preserve"> </w:t>
      </w:r>
      <w:r w:rsidR="00102801">
        <w:t>arbeidsverhoudingen</w:t>
      </w:r>
      <w:r w:rsidR="00BE0067">
        <w:t xml:space="preserve"> en</w:t>
      </w:r>
      <w:r w:rsidR="005B382E">
        <w:t xml:space="preserve"> visie op goed werkgever- en werknemerschap </w:t>
      </w:r>
      <w:r w:rsidR="007A7359">
        <w:t xml:space="preserve">voor de </w:t>
      </w:r>
      <w:r w:rsidR="00040C72">
        <w:t>corporatie</w:t>
      </w:r>
      <w:r w:rsidR="007A7359">
        <w:t>sector</w:t>
      </w:r>
      <w:r w:rsidR="00102801">
        <w:t xml:space="preserve"> worden beschreven.</w:t>
      </w:r>
    </w:p>
    <w:p w14:paraId="3A7F4BC9" w14:textId="77777777" w:rsidR="007C546D" w:rsidRDefault="007C546D" w:rsidP="007C546D">
      <w:r>
        <w:rPr>
          <w:b/>
          <w:bCs/>
        </w:rPr>
        <w:t>Generatiepact Woondiensten</w:t>
      </w:r>
    </w:p>
    <w:p w14:paraId="408B384F" w14:textId="2610BB0F" w:rsidR="007C546D" w:rsidRDefault="00D93F48" w:rsidP="007C546D">
      <w:r>
        <w:t xml:space="preserve">Wij willen </w:t>
      </w:r>
      <w:r w:rsidR="007C546D">
        <w:t xml:space="preserve">de bestaande regeling Generatiepact Woondiensten </w:t>
      </w:r>
      <w:r w:rsidR="00402E5E">
        <w:t>als minimumbepaling</w:t>
      </w:r>
      <w:r w:rsidR="00FE48B0">
        <w:t xml:space="preserve"> continueren</w:t>
      </w:r>
      <w:r w:rsidR="007C546D">
        <w:t xml:space="preserve">. </w:t>
      </w:r>
    </w:p>
    <w:p w14:paraId="37FC03D2" w14:textId="77777777" w:rsidR="007C546D" w:rsidRPr="009C16E5" w:rsidRDefault="007C546D" w:rsidP="007C546D">
      <w:pPr>
        <w:rPr>
          <w:b/>
          <w:bCs/>
        </w:rPr>
      </w:pPr>
      <w:r w:rsidRPr="009C16E5">
        <w:rPr>
          <w:b/>
          <w:bCs/>
        </w:rPr>
        <w:t>Regeling Vervroegd Uittreden</w:t>
      </w:r>
    </w:p>
    <w:p w14:paraId="5A2B4FF3" w14:textId="77777777" w:rsidR="007C546D" w:rsidRDefault="007C546D" w:rsidP="007C546D">
      <w:r>
        <w:t xml:space="preserve">De Unie wil medewerkers die drie jaar voor de AOW-datum zitten, de mogelijkheid bieden gebruik te maken van de verruiming van de Regeling Vervroegd Uittreden (RVU) uit het pensioenakkoord. Hierbij wordt een drempel gehanteerd van een aaneengesloten vijfjarig dienstverband voor medewerkers die onder de cao vallen. Het bedrag van de eenmalige uitkering voor vervroegd stoppen met werken is conform het door de overheid bepaalde bedrag dat op dit moment is vastgesteld op 1.847 euro bruto per maand met een maximum van 36 maanden. </w:t>
      </w:r>
    </w:p>
    <w:p w14:paraId="2849F302" w14:textId="4B9658E0" w:rsidR="00EA585E" w:rsidRPr="00F9354E" w:rsidRDefault="002030B2" w:rsidP="00EA585E">
      <w:pPr>
        <w:rPr>
          <w:b/>
          <w:bCs/>
        </w:rPr>
      </w:pPr>
      <w:r>
        <w:rPr>
          <w:b/>
          <w:bCs/>
        </w:rPr>
        <w:t>Hybride werken</w:t>
      </w:r>
    </w:p>
    <w:p w14:paraId="4C49C40B" w14:textId="3920C4FC" w:rsidR="00622722" w:rsidRDefault="00EA585E" w:rsidP="00EA585E">
      <w:r>
        <w:t xml:space="preserve">Voor De Unie is het van belang dat er </w:t>
      </w:r>
      <w:r w:rsidR="00291E3B">
        <w:t>branche breed</w:t>
      </w:r>
      <w:r>
        <w:t xml:space="preserve"> een afspraak </w:t>
      </w:r>
      <w:r w:rsidR="00453C0A">
        <w:t xml:space="preserve">is </w:t>
      </w:r>
      <w:r>
        <w:t>waarbij</w:t>
      </w:r>
      <w:r w:rsidR="002B6CF1">
        <w:t xml:space="preserve"> de</w:t>
      </w:r>
      <w:r>
        <w:t xml:space="preserve"> </w:t>
      </w:r>
      <w:r w:rsidR="002B6CF1">
        <w:t xml:space="preserve">wettelijke </w:t>
      </w:r>
      <w:r w:rsidR="00837008">
        <w:t>arbo</w:t>
      </w:r>
      <w:r w:rsidR="00814A44">
        <w:t>-</w:t>
      </w:r>
      <w:r>
        <w:t xml:space="preserve">voorzieningen, werkpatronen en vergoedingen </w:t>
      </w:r>
      <w:r w:rsidR="002B6CF1">
        <w:t>in ieder geval</w:t>
      </w:r>
      <w:r>
        <w:t xml:space="preserve"> geregeld zijn. De Unie stelt voor om</w:t>
      </w:r>
      <w:r w:rsidR="00622722">
        <w:t>:</w:t>
      </w:r>
    </w:p>
    <w:p w14:paraId="081C05BF" w14:textId="0E984EC9" w:rsidR="00622722" w:rsidRDefault="00622722" w:rsidP="00622722">
      <w:pPr>
        <w:pStyle w:val="Lijstalinea"/>
        <w:numPr>
          <w:ilvl w:val="0"/>
          <w:numId w:val="7"/>
        </w:numPr>
      </w:pPr>
      <w:r>
        <w:t>D</w:t>
      </w:r>
      <w:r w:rsidR="002B6CF1">
        <w:t>e</w:t>
      </w:r>
      <w:r w:rsidR="00EA585E">
        <w:t xml:space="preserve"> </w:t>
      </w:r>
      <w:r w:rsidR="00AE3E0B">
        <w:t xml:space="preserve">bestaande </w:t>
      </w:r>
      <w:r w:rsidR="00EA585E">
        <w:t xml:space="preserve">thuiswerkvergoeding </w:t>
      </w:r>
      <w:r w:rsidR="00814A44">
        <w:t xml:space="preserve">van </w:t>
      </w:r>
      <w:r w:rsidR="00F62DB2">
        <w:t xml:space="preserve">twee euro </w:t>
      </w:r>
      <w:r w:rsidR="004B6834">
        <w:t>en reiskosten</w:t>
      </w:r>
      <w:r w:rsidR="00CD73DB">
        <w:t>vergoeding</w:t>
      </w:r>
      <w:r w:rsidR="004B6834">
        <w:t xml:space="preserve"> </w:t>
      </w:r>
      <w:r w:rsidR="00F62DB2">
        <w:t xml:space="preserve">te </w:t>
      </w:r>
      <w:r w:rsidR="006B3751">
        <w:t>continueren</w:t>
      </w:r>
      <w:r>
        <w:t>.</w:t>
      </w:r>
    </w:p>
    <w:p w14:paraId="210FCA36" w14:textId="77777777" w:rsidR="00622722" w:rsidRDefault="00622722" w:rsidP="00622722">
      <w:pPr>
        <w:pStyle w:val="Lijstalinea"/>
        <w:numPr>
          <w:ilvl w:val="0"/>
          <w:numId w:val="7"/>
        </w:numPr>
      </w:pPr>
      <w:r>
        <w:t>H</w:t>
      </w:r>
      <w:r w:rsidR="00814A44">
        <w:t xml:space="preserve">et gesprek </w:t>
      </w:r>
      <w:r w:rsidR="004A25AA">
        <w:t xml:space="preserve">met elkaar </w:t>
      </w:r>
      <w:r w:rsidR="00814A44">
        <w:t xml:space="preserve">te voeren over </w:t>
      </w:r>
      <w:r w:rsidR="00F62DB2">
        <w:t>de gewenste werkpatronen</w:t>
      </w:r>
      <w:r>
        <w:t>.</w:t>
      </w:r>
    </w:p>
    <w:p w14:paraId="37FC524B" w14:textId="089851CD" w:rsidR="00EA585E" w:rsidRDefault="00622722" w:rsidP="00622722">
      <w:pPr>
        <w:pStyle w:val="Lijstalinea"/>
        <w:numPr>
          <w:ilvl w:val="0"/>
          <w:numId w:val="7"/>
        </w:numPr>
      </w:pPr>
      <w:r>
        <w:t>D</w:t>
      </w:r>
      <w:r w:rsidR="00243C9A">
        <w:t xml:space="preserve">e medezeggenschap </w:t>
      </w:r>
      <w:r w:rsidR="003306C1">
        <w:t xml:space="preserve">(arbo-cie) </w:t>
      </w:r>
      <w:r w:rsidR="00EB79B6">
        <w:t xml:space="preserve">en/of arbodeskundige </w:t>
      </w:r>
      <w:r w:rsidR="005341F5">
        <w:t xml:space="preserve">een check te laten doen op de </w:t>
      </w:r>
      <w:r w:rsidR="00B0276E">
        <w:t xml:space="preserve">wettelijk </w:t>
      </w:r>
      <w:r w:rsidR="005A54FB">
        <w:t xml:space="preserve">vereiste </w:t>
      </w:r>
      <w:r w:rsidR="005341F5">
        <w:t>arbo</w:t>
      </w:r>
      <w:r w:rsidR="00DF60B5">
        <w:t>-</w:t>
      </w:r>
      <w:r w:rsidR="005A54FB">
        <w:t>voorzieningen</w:t>
      </w:r>
      <w:r w:rsidR="00EA585E">
        <w:t>.</w:t>
      </w:r>
    </w:p>
    <w:p w14:paraId="51636DA0" w14:textId="7AB1712E" w:rsidR="0084658B" w:rsidRPr="009C16E5" w:rsidRDefault="0084658B" w:rsidP="0084658B">
      <w:pPr>
        <w:rPr>
          <w:b/>
          <w:bCs/>
        </w:rPr>
      </w:pPr>
      <w:r w:rsidRPr="009C16E5">
        <w:rPr>
          <w:b/>
          <w:bCs/>
        </w:rPr>
        <w:t>Teambudget</w:t>
      </w:r>
      <w:r w:rsidR="001059B3">
        <w:rPr>
          <w:b/>
          <w:bCs/>
        </w:rPr>
        <w:t xml:space="preserve"> </w:t>
      </w:r>
    </w:p>
    <w:p w14:paraId="6E717E58" w14:textId="5DB21130" w:rsidR="0084658B" w:rsidRDefault="0084658B" w:rsidP="0084658B">
      <w:r>
        <w:t xml:space="preserve">Door de coronacrises zijn veel medewerkers lang niet in staat geweest om elkaar op kantoor te ontmoeten. Ontmoetingen die de sociale structuur versterken en </w:t>
      </w:r>
      <w:r w:rsidR="00C55BE4">
        <w:t xml:space="preserve">het </w:t>
      </w:r>
      <w:r>
        <w:t xml:space="preserve">samen goed functioneren bevordert. Om dit teamproces te verstevigen, pleit De Unie voor een introductie van een teambudget. Dit budget is een </w:t>
      </w:r>
      <w:r w:rsidR="007D2B61">
        <w:t xml:space="preserve">met elkaar </w:t>
      </w:r>
      <w:r>
        <w:t xml:space="preserve">nader te bepalen bedrag per persoon per jaar. De besteding ervan wordt mede bepaald door de teamleden. </w:t>
      </w:r>
      <w:r w:rsidR="0038133F">
        <w:t>Het is een kader/vangnetbepaling.</w:t>
      </w:r>
    </w:p>
    <w:p w14:paraId="14A2DACC" w14:textId="77777777" w:rsidR="00947E74" w:rsidRPr="009C16E5" w:rsidRDefault="004C67C4" w:rsidP="004C67C4">
      <w:pPr>
        <w:rPr>
          <w:b/>
          <w:bCs/>
        </w:rPr>
      </w:pPr>
      <w:r w:rsidRPr="009C16E5">
        <w:rPr>
          <w:b/>
          <w:bCs/>
        </w:rPr>
        <w:t>Ouderschapsverlof</w:t>
      </w:r>
    </w:p>
    <w:p w14:paraId="1F7762E4" w14:textId="40EF98D1" w:rsidR="004C67C4" w:rsidRDefault="00947E74" w:rsidP="004C67C4">
      <w:r>
        <w:t>De Unie</w:t>
      </w:r>
      <w:r w:rsidR="004C67C4">
        <w:t xml:space="preserve"> wil jonge ouders </w:t>
      </w:r>
      <w:r w:rsidR="002A18CA">
        <w:t xml:space="preserve">(financieel) </w:t>
      </w:r>
      <w:r w:rsidR="004C67C4">
        <w:t>ondersteunen</w:t>
      </w:r>
      <w:r w:rsidR="00CA539B">
        <w:t xml:space="preserve"> in de tijd dat de binding met hun kind(eren) van groot belang is</w:t>
      </w:r>
      <w:r w:rsidR="004C67C4">
        <w:t xml:space="preserve">. We </w:t>
      </w:r>
      <w:r>
        <w:t xml:space="preserve">stellen </w:t>
      </w:r>
      <w:r w:rsidR="00CA539B">
        <w:t xml:space="preserve">daarom </w:t>
      </w:r>
      <w:r>
        <w:t xml:space="preserve">voor </w:t>
      </w:r>
      <w:r w:rsidR="004C67C4">
        <w:t>dat vanaf 1 januari 202</w:t>
      </w:r>
      <w:r w:rsidR="002A18CA">
        <w:t>2</w:t>
      </w:r>
      <w:r w:rsidR="004C67C4">
        <w:t xml:space="preserve"> het bestaande ouderschapsverlof voor 70% </w:t>
      </w:r>
      <w:r w:rsidR="00D67985">
        <w:t>(</w:t>
      </w:r>
      <w:r w:rsidR="004C67C4">
        <w:t>op basis van dagloon</w:t>
      </w:r>
      <w:r w:rsidR="00D67985">
        <w:t>)</w:t>
      </w:r>
      <w:r w:rsidR="004C67C4">
        <w:t xml:space="preserve"> word</w:t>
      </w:r>
      <w:r w:rsidR="004D5897">
        <w:t>t</w:t>
      </w:r>
      <w:r w:rsidR="004C67C4">
        <w:t xml:space="preserve"> doorbetaald.</w:t>
      </w:r>
    </w:p>
    <w:p w14:paraId="0649D9BE" w14:textId="77777777" w:rsidR="00DD5596" w:rsidRPr="009C16E5" w:rsidRDefault="00DD5596" w:rsidP="00DD5596">
      <w:pPr>
        <w:rPr>
          <w:b/>
          <w:bCs/>
        </w:rPr>
      </w:pPr>
      <w:r w:rsidRPr="009C16E5">
        <w:rPr>
          <w:b/>
          <w:bCs/>
        </w:rPr>
        <w:t>PAWW</w:t>
      </w:r>
    </w:p>
    <w:p w14:paraId="5A330AB7" w14:textId="039D8A7C" w:rsidR="00DD5596" w:rsidRDefault="00DD5596" w:rsidP="00DD5596">
      <w:r>
        <w:t>De Unie stelt voor om de op 1 februari 2019 ingegane aanvullingsregeling PAWW te verlengen.</w:t>
      </w:r>
    </w:p>
    <w:p w14:paraId="4DD670F7" w14:textId="77777777" w:rsidR="0040300C" w:rsidRDefault="0040300C" w:rsidP="00DD5596"/>
    <w:p w14:paraId="77C6C67C" w14:textId="5F68B462" w:rsidR="00427191" w:rsidRPr="009C16E5" w:rsidRDefault="00427191" w:rsidP="00427191">
      <w:pPr>
        <w:rPr>
          <w:b/>
          <w:bCs/>
        </w:rPr>
      </w:pPr>
      <w:r w:rsidRPr="009C16E5">
        <w:rPr>
          <w:b/>
          <w:bCs/>
        </w:rPr>
        <w:lastRenderedPageBreak/>
        <w:t>Wel</w:t>
      </w:r>
      <w:r w:rsidR="00485C9E" w:rsidRPr="009C16E5">
        <w:rPr>
          <w:b/>
          <w:bCs/>
        </w:rPr>
        <w:t>zijn</w:t>
      </w:r>
      <w:r w:rsidRPr="009C16E5">
        <w:rPr>
          <w:b/>
          <w:bCs/>
        </w:rPr>
        <w:t xml:space="preserve"> </w:t>
      </w:r>
    </w:p>
    <w:p w14:paraId="1FB98D84" w14:textId="258B4ACE" w:rsidR="00427191" w:rsidRDefault="000D5F05" w:rsidP="00427191">
      <w:r>
        <w:t>Welzijn is de nieuwe welvaart</w:t>
      </w:r>
      <w:r w:rsidR="00C0029F">
        <w:t xml:space="preserve">. </w:t>
      </w:r>
      <w:r w:rsidR="00485C9E">
        <w:t>Voor De Unie heeft d</w:t>
      </w:r>
      <w:r w:rsidR="00427191">
        <w:t xml:space="preserve">e mentale en fysieke gezondheid van </w:t>
      </w:r>
      <w:r w:rsidR="00485C9E">
        <w:t>d</w:t>
      </w:r>
      <w:r w:rsidR="00427191">
        <w:t xml:space="preserve">e medewerkers </w:t>
      </w:r>
      <w:r w:rsidR="00485C9E">
        <w:t xml:space="preserve">een </w:t>
      </w:r>
      <w:r w:rsidR="00427191">
        <w:t xml:space="preserve">hoge prioriteit. Daarom </w:t>
      </w:r>
      <w:r w:rsidR="004B78FC">
        <w:t>doen we de volgende voorstellen</w:t>
      </w:r>
      <w:r w:rsidR="00427191">
        <w:t>:</w:t>
      </w:r>
    </w:p>
    <w:p w14:paraId="64D18525" w14:textId="315ED0C0" w:rsidR="00427191" w:rsidRDefault="00427191" w:rsidP="004B78FC">
      <w:pPr>
        <w:pStyle w:val="Lijstalinea"/>
        <w:numPr>
          <w:ilvl w:val="0"/>
          <w:numId w:val="1"/>
        </w:numPr>
      </w:pPr>
      <w:r>
        <w:t>Alle medewerkers mogen elke twee jaar een health check doen. Zo krijg</w:t>
      </w:r>
      <w:r w:rsidR="004B78FC">
        <w:t>en z</w:t>
      </w:r>
      <w:r>
        <w:t xml:space="preserve">e inzicht in </w:t>
      </w:r>
      <w:r w:rsidR="004B78FC">
        <w:t>d</w:t>
      </w:r>
      <w:r>
        <w:t xml:space="preserve">e fysieke en mentale gesteldheid. De check is vrijwillig en anoniem. </w:t>
      </w:r>
      <w:r w:rsidR="009F1D0B">
        <w:t>De</w:t>
      </w:r>
      <w:r>
        <w:t xml:space="preserve"> </w:t>
      </w:r>
      <w:r w:rsidR="009F1D0B">
        <w:t xml:space="preserve">medewerker </w:t>
      </w:r>
      <w:r>
        <w:t xml:space="preserve">ontvangt tips en advies voor verbeteringen op het gebied van leefstijl en  mentale welzijn.  </w:t>
      </w:r>
    </w:p>
    <w:p w14:paraId="23F1C3C0" w14:textId="416F1A85" w:rsidR="00322227" w:rsidRDefault="00427191" w:rsidP="00322227">
      <w:pPr>
        <w:pStyle w:val="Lijstalinea"/>
        <w:numPr>
          <w:ilvl w:val="0"/>
          <w:numId w:val="1"/>
        </w:numPr>
      </w:pPr>
      <w:r>
        <w:t xml:space="preserve">Als mantelzorger sta je voor de uitdaging om werk én zorgtaken te combineren. De balans tussen werk en privé kan hierdoor onder druk komen te staan. </w:t>
      </w:r>
      <w:r w:rsidR="001571C7">
        <w:t xml:space="preserve">De Unie stelt </w:t>
      </w:r>
      <w:r w:rsidR="009470B1">
        <w:t xml:space="preserve">een mantelzorgmakelaar voor </w:t>
      </w:r>
      <w:r w:rsidR="001571C7">
        <w:t xml:space="preserve">ter ondersteuning </w:t>
      </w:r>
      <w:r w:rsidR="009470B1">
        <w:t>van</w:t>
      </w:r>
      <w:r w:rsidR="001571C7">
        <w:t xml:space="preserve"> deze medewerkers</w:t>
      </w:r>
      <w:r>
        <w:t xml:space="preserve">. Deze </w:t>
      </w:r>
      <w:r w:rsidR="009470B1">
        <w:t xml:space="preserve">organisatie </w:t>
      </w:r>
      <w:r>
        <w:t xml:space="preserve">biedt </w:t>
      </w:r>
      <w:r w:rsidR="009470B1">
        <w:t>(</w:t>
      </w:r>
      <w:r>
        <w:t>administratieve</w:t>
      </w:r>
      <w:r w:rsidR="009470B1">
        <w:t>)</w:t>
      </w:r>
      <w:r>
        <w:t xml:space="preserve"> ondersteuning bij de individuele situatie.</w:t>
      </w:r>
      <w:r w:rsidR="00FC6197">
        <w:t xml:space="preserve"> De Unie heeft goede ervaringen met </w:t>
      </w:r>
      <w:r w:rsidR="00322227">
        <w:t xml:space="preserve">Senior Service. Zie hiervoor </w:t>
      </w:r>
      <w:hyperlink r:id="rId5" w:history="1">
        <w:r w:rsidR="00322227" w:rsidRPr="008B61D4">
          <w:rPr>
            <w:rStyle w:val="Hyperlink"/>
          </w:rPr>
          <w:t>https://www.unie.nl/onze-diensten/mantelzorg</w:t>
        </w:r>
      </w:hyperlink>
      <w:r w:rsidR="00322227">
        <w:t>.</w:t>
      </w:r>
    </w:p>
    <w:p w14:paraId="6FA70744" w14:textId="01A44107" w:rsidR="00427191" w:rsidRDefault="00427191" w:rsidP="00427191">
      <w:pPr>
        <w:pStyle w:val="Lijstalinea"/>
        <w:numPr>
          <w:ilvl w:val="0"/>
          <w:numId w:val="1"/>
        </w:numPr>
      </w:pPr>
      <w:r>
        <w:t xml:space="preserve">We willen dat iedereen de mogelijkheid heeft om fit te blijven. Daarom </w:t>
      </w:r>
      <w:r w:rsidR="00CC0CBB">
        <w:t xml:space="preserve">stellen we voor om </w:t>
      </w:r>
      <w:r>
        <w:t>fysieke wel</w:t>
      </w:r>
      <w:r w:rsidR="00C0029F">
        <w:t>zijns</w:t>
      </w:r>
      <w:r>
        <w:t>activiteiten</w:t>
      </w:r>
      <w:r w:rsidR="00CC0CBB">
        <w:t xml:space="preserve"> te vergoeden</w:t>
      </w:r>
      <w:r w:rsidR="006436DE">
        <w:t xml:space="preserve"> tot een nader te bepalen maximum bedrag</w:t>
      </w:r>
      <w:r>
        <w:t>.</w:t>
      </w:r>
    </w:p>
    <w:p w14:paraId="7FE33FEE" w14:textId="2C134A02" w:rsidR="00EF5837" w:rsidRDefault="002C163E" w:rsidP="00EF5837">
      <w:pPr>
        <w:pStyle w:val="Lijstalinea"/>
        <w:numPr>
          <w:ilvl w:val="0"/>
          <w:numId w:val="1"/>
        </w:numPr>
      </w:pPr>
      <w:r w:rsidRPr="002C163E">
        <w:t xml:space="preserve">Het is belangrijk om regelmatig afstand te nemen van je werk. </w:t>
      </w:r>
      <w:r w:rsidR="00F92BEF">
        <w:t xml:space="preserve">Om dit te bereiken </w:t>
      </w:r>
      <w:r w:rsidR="00E37EBE">
        <w:t>stelt De Unie voor dat m</w:t>
      </w:r>
      <w:r w:rsidRPr="002C163E">
        <w:t xml:space="preserve">edewerkers onbereikbaarheid </w:t>
      </w:r>
      <w:r w:rsidR="00E37EBE">
        <w:t xml:space="preserve">kunnen zijn </w:t>
      </w:r>
      <w:r w:rsidRPr="002C163E">
        <w:t xml:space="preserve">buiten de overeengekomen werktijden. Met uitzondering van bijzondere (urgente) omstandigheden, waarvoor bereikbaarheid </w:t>
      </w:r>
      <w:r w:rsidR="005336AA">
        <w:t xml:space="preserve">(consignatie) </w:t>
      </w:r>
      <w:r w:rsidRPr="002C163E">
        <w:t>noodzakelijk is. De leidinggevende en de medewerker maken hierover individuele afspraken rekening houdend met bovengenoemde afspraken.</w:t>
      </w:r>
    </w:p>
    <w:p w14:paraId="31EBDCBA" w14:textId="2011C5A6" w:rsidR="00EF5837" w:rsidRDefault="00EF5837" w:rsidP="00EF5837">
      <w:pPr>
        <w:pStyle w:val="Lijstalinea"/>
        <w:numPr>
          <w:ilvl w:val="0"/>
          <w:numId w:val="1"/>
        </w:numPr>
      </w:pPr>
      <w:r>
        <w:t xml:space="preserve">De Unie stelt voor </w:t>
      </w:r>
      <w:r w:rsidR="006E7985">
        <w:t xml:space="preserve">om </w:t>
      </w:r>
      <w:r w:rsidR="00CC18EC">
        <w:t>de FLOW-arboportal</w:t>
      </w:r>
      <w:r w:rsidR="006E7985">
        <w:t xml:space="preserve"> te promoten</w:t>
      </w:r>
      <w:r w:rsidR="00062081">
        <w:t>, de arbowerkboeken digitaal</w:t>
      </w:r>
      <w:r w:rsidR="0052093B">
        <w:t xml:space="preserve"> te</w:t>
      </w:r>
      <w:r w:rsidR="00062081">
        <w:t xml:space="preserve"> actualiseren</w:t>
      </w:r>
      <w:r>
        <w:t xml:space="preserve"> en </w:t>
      </w:r>
      <w:r w:rsidR="00E57E54">
        <w:t xml:space="preserve">de </w:t>
      </w:r>
      <w:r>
        <w:t>cao-artikelen 6.8 en 6.9 door een cao-commissie met daarin HR/</w:t>
      </w:r>
      <w:r w:rsidR="0010109B">
        <w:t>FLOW/</w:t>
      </w:r>
      <w:r>
        <w:t xml:space="preserve">arbodeskundigen en binnen- en buitendienstmedewerkers te </w:t>
      </w:r>
      <w:r w:rsidR="00D67985">
        <w:t>herzien</w:t>
      </w:r>
      <w:r>
        <w:t xml:space="preserve">.  </w:t>
      </w:r>
    </w:p>
    <w:p w14:paraId="4561F47C" w14:textId="77777777" w:rsidR="00427191" w:rsidRPr="009C16E5" w:rsidRDefault="00427191" w:rsidP="00427191">
      <w:pPr>
        <w:rPr>
          <w:b/>
          <w:bCs/>
        </w:rPr>
      </w:pPr>
      <w:r w:rsidRPr="009C16E5">
        <w:rPr>
          <w:b/>
          <w:bCs/>
        </w:rPr>
        <w:t xml:space="preserve">Tijd </w:t>
      </w:r>
    </w:p>
    <w:p w14:paraId="76D501D1" w14:textId="11CE87B3" w:rsidR="00427191" w:rsidRDefault="00427191" w:rsidP="00427191">
      <w:r>
        <w:t>Medewerkers ervaren spanning tussen hun werkverantwoordelijkheid, verlof- en</w:t>
      </w:r>
      <w:r w:rsidR="009721DA">
        <w:t xml:space="preserve"> </w:t>
      </w:r>
      <w:r>
        <w:t xml:space="preserve">ontwikkelmogelijkheden en de beschikbare tijd. In de </w:t>
      </w:r>
      <w:r w:rsidR="00822909">
        <w:t>c</w:t>
      </w:r>
      <w:r w:rsidR="00E7603A">
        <w:t>orona</w:t>
      </w:r>
      <w:r>
        <w:t xml:space="preserve">periode is de balans tussen werk en privé nóg belangrijker geworden. Om het spanningsveld te verlichten, </w:t>
      </w:r>
      <w:r w:rsidR="00CC083B">
        <w:t>stelt De Unie de</w:t>
      </w:r>
      <w:r>
        <w:t xml:space="preserve"> volgende af</w:t>
      </w:r>
      <w:r w:rsidR="006F4820">
        <w:t xml:space="preserve">spraken voor rondom </w:t>
      </w:r>
      <w:r w:rsidR="00177EE5">
        <w:t>(</w:t>
      </w:r>
      <w:r w:rsidR="0095191A">
        <w:t>tijd voor</w:t>
      </w:r>
      <w:r w:rsidR="00177EE5">
        <w:t>)</w:t>
      </w:r>
      <w:r w:rsidR="0095191A">
        <w:t xml:space="preserve"> </w:t>
      </w:r>
      <w:r>
        <w:t>wel</w:t>
      </w:r>
      <w:r w:rsidR="00755B31">
        <w:t>zijns</w:t>
      </w:r>
      <w:r>
        <w:t xml:space="preserve">- en ontwikkelactiviteiten:  </w:t>
      </w:r>
    </w:p>
    <w:p w14:paraId="413D45F0" w14:textId="3A24B765" w:rsidR="005D180C" w:rsidRDefault="006F4820" w:rsidP="005D180C">
      <w:pPr>
        <w:pStyle w:val="Lijstalinea"/>
        <w:numPr>
          <w:ilvl w:val="0"/>
          <w:numId w:val="4"/>
        </w:numPr>
      </w:pPr>
      <w:r>
        <w:t>W</w:t>
      </w:r>
      <w:r w:rsidR="00427191">
        <w:t>el</w:t>
      </w:r>
      <w:r>
        <w:t>zijns</w:t>
      </w:r>
      <w:r w:rsidR="00427191">
        <w:t xml:space="preserve">- &amp; ontwikkelactiviteiten </w:t>
      </w:r>
      <w:r w:rsidR="00750E2B">
        <w:t xml:space="preserve">worden </w:t>
      </w:r>
      <w:r w:rsidR="00427191">
        <w:t xml:space="preserve">vooruit in de tijd </w:t>
      </w:r>
      <w:r w:rsidR="00750E2B">
        <w:t>ge</w:t>
      </w:r>
      <w:r w:rsidR="00427191">
        <w:t>plan</w:t>
      </w:r>
      <w:r w:rsidR="00750E2B">
        <w:t xml:space="preserve">d </w:t>
      </w:r>
      <w:r w:rsidR="00427191">
        <w:t>zodat zo veel mogelijk</w:t>
      </w:r>
      <w:r w:rsidR="00750E2B">
        <w:t xml:space="preserve"> </w:t>
      </w:r>
      <w:r w:rsidR="00427191">
        <w:t xml:space="preserve">medewerkers </w:t>
      </w:r>
      <w:r w:rsidR="00750E2B">
        <w:t>(</w:t>
      </w:r>
      <w:r w:rsidR="008F4BA0">
        <w:t xml:space="preserve">in de binnen- en buitendienst) eraan </w:t>
      </w:r>
      <w:r w:rsidR="00427191">
        <w:t xml:space="preserve">deel kunnen nemen. </w:t>
      </w:r>
      <w:r w:rsidR="005D180C">
        <w:t>Voor delen van de organisatie waar dat nodig is, wordt inzet vanuit de flexibele schil georganiseerd.</w:t>
      </w:r>
    </w:p>
    <w:p w14:paraId="3674EB75" w14:textId="77777777" w:rsidR="00973CC7" w:rsidRDefault="00427191" w:rsidP="0008542D">
      <w:pPr>
        <w:pStyle w:val="Lijstalinea"/>
        <w:numPr>
          <w:ilvl w:val="0"/>
          <w:numId w:val="3"/>
        </w:numPr>
      </w:pPr>
      <w:r>
        <w:t xml:space="preserve">Leidinggevenden </w:t>
      </w:r>
      <w:r w:rsidR="001227BF">
        <w:t>dragen</w:t>
      </w:r>
      <w:r>
        <w:t xml:space="preserve"> het belang van tijd voor </w:t>
      </w:r>
      <w:r w:rsidR="003A3D46">
        <w:t xml:space="preserve">welzijn en </w:t>
      </w:r>
      <w:r>
        <w:t xml:space="preserve">ontwikkeling uit naar hun teams om sociale druk zoveel mogelijk weg te nemen. </w:t>
      </w:r>
    </w:p>
    <w:p w14:paraId="2D2F1F3A" w14:textId="494636CC" w:rsidR="00427191" w:rsidRDefault="00427191" w:rsidP="0008542D">
      <w:pPr>
        <w:pStyle w:val="Lijstalinea"/>
        <w:numPr>
          <w:ilvl w:val="0"/>
          <w:numId w:val="3"/>
        </w:numPr>
      </w:pPr>
      <w:r>
        <w:t xml:space="preserve">In de </w:t>
      </w:r>
      <w:r w:rsidR="00AB5688">
        <w:t>HR-</w:t>
      </w:r>
      <w:r w:rsidR="00B67AF2">
        <w:t>cyclus</w:t>
      </w:r>
      <w:r w:rsidR="002F29D2">
        <w:t xml:space="preserve"> / performance</w:t>
      </w:r>
      <w:r>
        <w:t xml:space="preserve">doelstellingen van leidinggevenden </w:t>
      </w:r>
      <w:r w:rsidR="001227BF">
        <w:t>worden</w:t>
      </w:r>
      <w:r>
        <w:t xml:space="preserve"> wel</w:t>
      </w:r>
      <w:r w:rsidR="001227BF">
        <w:t>zijn</w:t>
      </w:r>
      <w:r w:rsidR="005D180C">
        <w:t>s</w:t>
      </w:r>
      <w:r>
        <w:t>- en</w:t>
      </w:r>
      <w:r w:rsidR="005D180C">
        <w:t xml:space="preserve"> </w:t>
      </w:r>
      <w:r>
        <w:t xml:space="preserve">ontwikkelactiviteiten opgenomen. </w:t>
      </w:r>
    </w:p>
    <w:p w14:paraId="5E950801" w14:textId="7F902E09" w:rsidR="004B56DD" w:rsidRDefault="00DA4FB6" w:rsidP="007C20DF">
      <w:pPr>
        <w:pStyle w:val="Lijstalinea"/>
        <w:numPr>
          <w:ilvl w:val="0"/>
          <w:numId w:val="3"/>
        </w:numPr>
      </w:pPr>
      <w:r>
        <w:t xml:space="preserve">De Unie stelt voor om </w:t>
      </w:r>
      <w:r w:rsidR="00650563">
        <w:t xml:space="preserve">één dag betaald verlof op te nemen voor het regelen van zaken bij een </w:t>
      </w:r>
      <w:r w:rsidR="00493FD1">
        <w:t>(echt)</w:t>
      </w:r>
      <w:r w:rsidR="00650563">
        <w:t>scheiding</w:t>
      </w:r>
      <w:r w:rsidR="00493FD1">
        <w:t xml:space="preserve"> of </w:t>
      </w:r>
      <w:r w:rsidR="00F7731C">
        <w:t xml:space="preserve">ontbinden van het </w:t>
      </w:r>
      <w:r w:rsidR="00493FD1">
        <w:t>geregistreerd partnerschap.</w:t>
      </w:r>
    </w:p>
    <w:p w14:paraId="528FEDC4" w14:textId="74A970BF" w:rsidR="007C20DF" w:rsidRDefault="00F72AEF" w:rsidP="007C20DF">
      <w:pPr>
        <w:pStyle w:val="Lijstalinea"/>
        <w:numPr>
          <w:ilvl w:val="0"/>
          <w:numId w:val="3"/>
        </w:numPr>
      </w:pPr>
      <w:r>
        <w:t xml:space="preserve">De Unie stelt voor om een diversiteitsdag te introduceren waarbij de medewerker een zelf gekozen feestdag kan inzetten </w:t>
      </w:r>
      <w:r w:rsidR="003F6F95">
        <w:t>passend bij de beleving van hem/haar.</w:t>
      </w:r>
      <w:r>
        <w:t xml:space="preserve"> </w:t>
      </w:r>
      <w:r w:rsidR="003F6F95">
        <w:t>Deze dag gaat dan ten laste van een andere betaalde feestdag</w:t>
      </w:r>
      <w:r w:rsidR="00D86B4A">
        <w:t xml:space="preserve"> genoemd</w:t>
      </w:r>
      <w:r w:rsidR="00D616F1">
        <w:t xml:space="preserve"> in artikel 7.7.1</w:t>
      </w:r>
      <w:r w:rsidR="003F6F95">
        <w:t>.</w:t>
      </w:r>
    </w:p>
    <w:p w14:paraId="6C5A8125" w14:textId="499A5CC7" w:rsidR="00CB1410" w:rsidRDefault="00CB1410" w:rsidP="00FF6C06">
      <w:pPr>
        <w:pStyle w:val="Lijstalinea"/>
        <w:numPr>
          <w:ilvl w:val="0"/>
          <w:numId w:val="3"/>
        </w:numPr>
      </w:pPr>
      <w:r>
        <w:t xml:space="preserve">Wij stellen voor om de bestaande </w:t>
      </w:r>
      <w:r w:rsidR="00FF6C06">
        <w:t>maatwerk</w:t>
      </w:r>
      <w:r>
        <w:t xml:space="preserve">regeling voor </w:t>
      </w:r>
      <w:r w:rsidRPr="00CB1410">
        <w:t xml:space="preserve">rouwverlof </w:t>
      </w:r>
      <w:r w:rsidR="00952BA2">
        <w:t xml:space="preserve">te </w:t>
      </w:r>
      <w:r w:rsidR="00FF6C06">
        <w:t xml:space="preserve">voorzien van </w:t>
      </w:r>
      <w:r w:rsidRPr="00CB1410">
        <w:t xml:space="preserve">een minimum </w:t>
      </w:r>
      <w:r w:rsidR="00952BA2">
        <w:t xml:space="preserve">van </w:t>
      </w:r>
      <w:r w:rsidR="00DA65A4" w:rsidRPr="00CB1410">
        <w:t xml:space="preserve">vijf dagen </w:t>
      </w:r>
      <w:r w:rsidRPr="00CB1410">
        <w:t xml:space="preserve">betaald verlof. </w:t>
      </w:r>
    </w:p>
    <w:p w14:paraId="7B00DD92" w14:textId="36B89D3B" w:rsidR="00AA256D" w:rsidRDefault="00AA256D" w:rsidP="000E21FD">
      <w:pPr>
        <w:pStyle w:val="Lijstalinea"/>
        <w:numPr>
          <w:ilvl w:val="0"/>
          <w:numId w:val="3"/>
        </w:numPr>
      </w:pPr>
      <w:r>
        <w:t xml:space="preserve">Vanaf 1 januari 2022 kan er tot 100 weken verlof worden gespaard. De </w:t>
      </w:r>
      <w:r w:rsidR="00116A22">
        <w:t xml:space="preserve">Unie stelt voor </w:t>
      </w:r>
      <w:r w:rsidR="003B726F">
        <w:t>dat a</w:t>
      </w:r>
      <w:r w:rsidR="00116A22">
        <w:t>lle</w:t>
      </w:r>
      <w:r>
        <w:t xml:space="preserve"> medewerkers</w:t>
      </w:r>
      <w:r w:rsidR="00D54FFC">
        <w:t xml:space="preserve"> in de cao Woondiensten</w:t>
      </w:r>
      <w:r w:rsidR="003B726F">
        <w:t xml:space="preserve"> hier gebruik van kunnen maken</w:t>
      </w:r>
      <w:r w:rsidR="00D54FFC">
        <w:t>.</w:t>
      </w:r>
    </w:p>
    <w:p w14:paraId="6374B0AE" w14:textId="3D900576" w:rsidR="0040300C" w:rsidRDefault="0040300C" w:rsidP="0040300C"/>
    <w:p w14:paraId="592E58BB" w14:textId="77777777" w:rsidR="0040300C" w:rsidRDefault="0040300C" w:rsidP="0040300C"/>
    <w:p w14:paraId="087C8928" w14:textId="595A1974" w:rsidR="00276E3B" w:rsidRDefault="00276E3B" w:rsidP="000E21FD">
      <w:r w:rsidRPr="000E21FD">
        <w:rPr>
          <w:b/>
          <w:bCs/>
        </w:rPr>
        <w:t>Arbeidsmarkt</w:t>
      </w:r>
    </w:p>
    <w:p w14:paraId="47609FC5" w14:textId="57B3B759" w:rsidR="00276E3B" w:rsidRDefault="00276E3B" w:rsidP="00EA585E">
      <w:r>
        <w:t xml:space="preserve">De arbeidsmarkt </w:t>
      </w:r>
      <w:r w:rsidR="00695946">
        <w:t xml:space="preserve">verandert en wordt voor langere tijd krapper. De sector </w:t>
      </w:r>
      <w:r w:rsidR="00DC078D">
        <w:t>heeft behoefte aan op zijn minst de vervangingsvraag v</w:t>
      </w:r>
      <w:r w:rsidR="00343501">
        <w:t>oor</w:t>
      </w:r>
      <w:r w:rsidR="00DC078D">
        <w:t xml:space="preserve"> de medewerkers die </w:t>
      </w:r>
      <w:r w:rsidR="00343501">
        <w:t xml:space="preserve">de komende jaren uit het arbeidsproces stappen. </w:t>
      </w:r>
      <w:r w:rsidR="00F93F0B">
        <w:t xml:space="preserve">De Unie pleit daarom voor </w:t>
      </w:r>
      <w:r w:rsidR="00323466">
        <w:t>de volgende maatregelen</w:t>
      </w:r>
      <w:r w:rsidR="00F93F0B">
        <w:t>:</w:t>
      </w:r>
    </w:p>
    <w:p w14:paraId="644927E7" w14:textId="25F453D9" w:rsidR="00F93F0B" w:rsidRDefault="002D6693" w:rsidP="00F93F0B">
      <w:pPr>
        <w:pStyle w:val="Lijstalinea"/>
        <w:numPr>
          <w:ilvl w:val="0"/>
          <w:numId w:val="3"/>
        </w:numPr>
      </w:pPr>
      <w:r>
        <w:t xml:space="preserve">Standaard contracten voor onbepaalde tijd aan te bieden, tenzij de </w:t>
      </w:r>
      <w:r w:rsidR="00B654E4">
        <w:t xml:space="preserve">te verrichten arbeid overduidelijk voor bepaalde tijd </w:t>
      </w:r>
      <w:r w:rsidR="007C530E">
        <w:t>is</w:t>
      </w:r>
      <w:r w:rsidR="00B654E4">
        <w:t>. Dit kan zijn in het kader van ziekte, verlof</w:t>
      </w:r>
      <w:r w:rsidR="007C530E">
        <w:t xml:space="preserve"> of tijdelijke klus.</w:t>
      </w:r>
    </w:p>
    <w:p w14:paraId="294168FA" w14:textId="63EB2550" w:rsidR="001202B9" w:rsidRDefault="00EB60FB" w:rsidP="00F93F0B">
      <w:pPr>
        <w:pStyle w:val="Lijstalinea"/>
        <w:numPr>
          <w:ilvl w:val="0"/>
          <w:numId w:val="3"/>
        </w:numPr>
      </w:pPr>
      <w:r>
        <w:t xml:space="preserve">De laagste instapsalarisschaal </w:t>
      </w:r>
      <w:r w:rsidR="00592008">
        <w:t xml:space="preserve">voor schoolverlaters uit </w:t>
      </w:r>
      <w:r w:rsidR="00D176D8">
        <w:t xml:space="preserve">artikel 4.3 </w:t>
      </w:r>
      <w:r>
        <w:t>te laten vervallen.</w:t>
      </w:r>
    </w:p>
    <w:p w14:paraId="2AF500A9" w14:textId="14BE8D34" w:rsidR="002F4C96" w:rsidRDefault="00166E03" w:rsidP="00F93F0B">
      <w:pPr>
        <w:pStyle w:val="Lijstalinea"/>
        <w:numPr>
          <w:ilvl w:val="0"/>
          <w:numId w:val="3"/>
        </w:numPr>
      </w:pPr>
      <w:r>
        <w:t xml:space="preserve">Cao-partijen opvolging geven aan de </w:t>
      </w:r>
      <w:r w:rsidR="00A87EDE">
        <w:t xml:space="preserve">uitkomsten van </w:t>
      </w:r>
      <w:r w:rsidR="00D706C1">
        <w:t>het</w:t>
      </w:r>
      <w:r w:rsidR="00A87EDE">
        <w:t xml:space="preserve"> </w:t>
      </w:r>
      <w:r w:rsidR="001E0636">
        <w:t>door FLOW uitgevoerde arbeidsmarkt</w:t>
      </w:r>
      <w:r w:rsidR="0001433B">
        <w:t>onderzoek</w:t>
      </w:r>
      <w:r>
        <w:t xml:space="preserve"> 2021-2025</w:t>
      </w:r>
      <w:r w:rsidR="002F4C96">
        <w:t>.</w:t>
      </w:r>
    </w:p>
    <w:p w14:paraId="0625F342" w14:textId="1E96E28D" w:rsidR="00E23033" w:rsidRDefault="00764F4F" w:rsidP="00F93F0B">
      <w:pPr>
        <w:pStyle w:val="Lijstalinea"/>
        <w:numPr>
          <w:ilvl w:val="0"/>
          <w:numId w:val="3"/>
        </w:numPr>
      </w:pPr>
      <w:r>
        <w:t>In aanv</w:t>
      </w:r>
      <w:r w:rsidR="00F601B6">
        <w:t xml:space="preserve">ulling op de sectorcampagne </w:t>
      </w:r>
      <w:r w:rsidR="00F82FE1">
        <w:t>‘</w:t>
      </w:r>
      <w:r w:rsidR="00F601B6">
        <w:t>Werken aan Wonen</w:t>
      </w:r>
      <w:r w:rsidR="00F82FE1">
        <w:t>’</w:t>
      </w:r>
      <w:r w:rsidR="00F601B6">
        <w:t xml:space="preserve"> inzetten van h</w:t>
      </w:r>
      <w:r w:rsidR="001B6AB5">
        <w:t>et netwerk van de b</w:t>
      </w:r>
      <w:r w:rsidR="006374C4">
        <w:t xml:space="preserve">estaande </w:t>
      </w:r>
      <w:r w:rsidR="001B6AB5">
        <w:t>corporatie</w:t>
      </w:r>
      <w:r w:rsidR="006374C4">
        <w:t xml:space="preserve">medewerkers en </w:t>
      </w:r>
      <w:r w:rsidR="001B6AB5">
        <w:t xml:space="preserve">hen </w:t>
      </w:r>
      <w:r w:rsidR="006374C4">
        <w:t>te belonen voor het aanbrengen van nieuwe collega</w:t>
      </w:r>
      <w:r w:rsidR="00F11B04">
        <w:t>’</w:t>
      </w:r>
      <w:r w:rsidR="006374C4">
        <w:t>s</w:t>
      </w:r>
      <w:r w:rsidR="00F11B04">
        <w:t xml:space="preserve"> op bestaande vacatures</w:t>
      </w:r>
      <w:r w:rsidR="001B1224">
        <w:t xml:space="preserve"> (kader/vangnetbepaling)</w:t>
      </w:r>
      <w:r w:rsidR="006374C4">
        <w:t>.</w:t>
      </w:r>
      <w:r w:rsidR="00631864">
        <w:t xml:space="preserve"> </w:t>
      </w:r>
      <w:r w:rsidR="00E23033">
        <w:t xml:space="preserve"> </w:t>
      </w:r>
    </w:p>
    <w:p w14:paraId="5101631B" w14:textId="279A5F91" w:rsidR="00E72774" w:rsidRPr="00276E3B" w:rsidRDefault="00054D34" w:rsidP="00F93F0B">
      <w:pPr>
        <w:pStyle w:val="Lijstalinea"/>
        <w:numPr>
          <w:ilvl w:val="0"/>
          <w:numId w:val="3"/>
        </w:numPr>
      </w:pPr>
      <w:r>
        <w:t xml:space="preserve">De Unie biedt samen met netwerkpartner </w:t>
      </w:r>
      <w:r w:rsidR="00E72774" w:rsidRPr="00E72774">
        <w:t>T</w:t>
      </w:r>
      <w:r w:rsidR="005451B7">
        <w:t>WST</w:t>
      </w:r>
      <w:r w:rsidR="00E72774" w:rsidRPr="00E72774">
        <w:t xml:space="preserve"> </w:t>
      </w:r>
      <w:r w:rsidR="00DA7CF1">
        <w:t>kosteloos</w:t>
      </w:r>
      <w:r>
        <w:t xml:space="preserve"> </w:t>
      </w:r>
      <w:r w:rsidR="00AC5EB6">
        <w:t>ontwikkelinstrumenten aan in het kader van Nederland Leert Door.</w:t>
      </w:r>
      <w:r w:rsidR="00E72774" w:rsidRPr="00E72774">
        <w:t xml:space="preserve"> </w:t>
      </w:r>
      <w:r w:rsidR="00B3512B">
        <w:t>A</w:t>
      </w:r>
      <w:r w:rsidR="00A563E2">
        <w:t xml:space="preserve">fhankelijk van het karakter </w:t>
      </w:r>
      <w:r w:rsidR="00E72774" w:rsidRPr="00E72774">
        <w:t xml:space="preserve">onder werktijd </w:t>
      </w:r>
      <w:r w:rsidR="00A563E2">
        <w:t>te volgen</w:t>
      </w:r>
      <w:r w:rsidR="00E72774" w:rsidRPr="00E72774">
        <w:t xml:space="preserve">. </w:t>
      </w:r>
    </w:p>
    <w:p w14:paraId="5615CCB2" w14:textId="77777777" w:rsidR="002A5E9B" w:rsidRPr="009C16E5" w:rsidRDefault="002A5E9B" w:rsidP="002A5E9B">
      <w:pPr>
        <w:rPr>
          <w:b/>
          <w:bCs/>
        </w:rPr>
      </w:pPr>
      <w:r>
        <w:rPr>
          <w:b/>
          <w:bCs/>
        </w:rPr>
        <w:t>D</w:t>
      </w:r>
      <w:r w:rsidRPr="009C16E5">
        <w:rPr>
          <w:b/>
          <w:bCs/>
        </w:rPr>
        <w:t>uurzaamheid en Maatschappelijk Verantwoord Ondernemen (MVO)</w:t>
      </w:r>
    </w:p>
    <w:p w14:paraId="1D5ABED4" w14:textId="380AA032" w:rsidR="002A5E9B" w:rsidRDefault="002A5E9B" w:rsidP="002A5E9B">
      <w:r>
        <w:t>De Unie vindt een gezamenlijke sectorale inzet voor de maatschappij en het klimaat belangrijk</w:t>
      </w:r>
      <w:r w:rsidR="00402AE6">
        <w:t>. We vragen</w:t>
      </w:r>
      <w:r>
        <w:t xml:space="preserve"> alle corporatiemedewerkers om hieraan mee te doen</w:t>
      </w:r>
      <w:r w:rsidR="001D1217">
        <w:t xml:space="preserve"> </w:t>
      </w:r>
      <w:r w:rsidR="00402AE6">
        <w:t xml:space="preserve">en </w:t>
      </w:r>
      <w:r>
        <w:t>gezamenlijk nader te bepalen duurzaamheidsdoelstellingen op</w:t>
      </w:r>
      <w:r w:rsidR="00402AE6">
        <w:t xml:space="preserve"> te </w:t>
      </w:r>
      <w:r>
        <w:t>nemen in de cao. Deze doelstellingen kunnen bijvoorbeeld liggen op het terrein van mobiliteit, energiebesparing en milieubelasting. Concrete maatregelen zijn:</w:t>
      </w:r>
    </w:p>
    <w:p w14:paraId="3D578FA7" w14:textId="77777777" w:rsidR="002A5E9B" w:rsidRDefault="002A5E9B" w:rsidP="002A5E9B">
      <w:pPr>
        <w:pStyle w:val="Lijstalinea"/>
        <w:numPr>
          <w:ilvl w:val="0"/>
          <w:numId w:val="6"/>
        </w:numPr>
      </w:pPr>
      <w:r>
        <w:t>Het gebruik van het OV en fiets te bevorderen door een aantrekkelijke vergoeding.</w:t>
      </w:r>
    </w:p>
    <w:p w14:paraId="632EBBD4" w14:textId="77777777" w:rsidR="002A5E9B" w:rsidRDefault="002A5E9B" w:rsidP="002A5E9B">
      <w:pPr>
        <w:pStyle w:val="Lijstalinea"/>
        <w:numPr>
          <w:ilvl w:val="0"/>
          <w:numId w:val="6"/>
        </w:numPr>
      </w:pPr>
      <w:r>
        <w:t>Het zakelijke wagenpark te verduurzamen.</w:t>
      </w:r>
    </w:p>
    <w:p w14:paraId="12E89CC5" w14:textId="77777777" w:rsidR="002A5E9B" w:rsidRDefault="002A5E9B" w:rsidP="002A5E9B">
      <w:pPr>
        <w:pStyle w:val="Lijstalinea"/>
        <w:numPr>
          <w:ilvl w:val="0"/>
          <w:numId w:val="6"/>
        </w:numPr>
      </w:pPr>
      <w:r>
        <w:t>Energiebesparende programma’s aan te bieden aan het eigen personeel.</w:t>
      </w:r>
    </w:p>
    <w:p w14:paraId="00D2E280" w14:textId="77777777" w:rsidR="002A5E9B" w:rsidRDefault="002A5E9B" w:rsidP="002A5E9B">
      <w:pPr>
        <w:pStyle w:val="Lijstalinea"/>
        <w:numPr>
          <w:ilvl w:val="0"/>
          <w:numId w:val="6"/>
        </w:numPr>
      </w:pPr>
      <w:r>
        <w:t xml:space="preserve">Geen wegwerpartikelen meer te gebruiken. </w:t>
      </w:r>
    </w:p>
    <w:p w14:paraId="3547ED11" w14:textId="7643CB32" w:rsidR="002A5E9B" w:rsidRDefault="002A5E9B" w:rsidP="002A5E9B">
      <w:pPr>
        <w:pStyle w:val="Lijstalinea"/>
        <w:numPr>
          <w:ilvl w:val="0"/>
          <w:numId w:val="6"/>
        </w:numPr>
      </w:pPr>
      <w:r>
        <w:t xml:space="preserve">Papiergebruik te reduceren door digitaal werken als de norm te </w:t>
      </w:r>
      <w:r w:rsidR="000C0D61">
        <w:t>kiezen</w:t>
      </w:r>
      <w:r>
        <w:t xml:space="preserve"> met bijbehorende voorzieningen. </w:t>
      </w:r>
    </w:p>
    <w:p w14:paraId="235E713B" w14:textId="77777777" w:rsidR="002A5E9B" w:rsidRDefault="002A5E9B" w:rsidP="002A5E9B">
      <w:pPr>
        <w:pStyle w:val="Lijstalinea"/>
        <w:numPr>
          <w:ilvl w:val="0"/>
          <w:numId w:val="6"/>
        </w:numPr>
      </w:pPr>
      <w:r>
        <w:t xml:space="preserve">Maatregelen en doelstellingen te combineren met Aedes-sectorbeleid en het nieuwe Maatschappelijk Verantwoord beleggingsbeleid van SPW. </w:t>
      </w:r>
    </w:p>
    <w:p w14:paraId="792AB16B" w14:textId="20CC038D" w:rsidR="002A5E9B" w:rsidRPr="004E5306" w:rsidRDefault="002A5E9B" w:rsidP="002A5E9B">
      <w:r w:rsidRPr="004E5306">
        <w:t xml:space="preserve">De Unie stel voor dat </w:t>
      </w:r>
      <w:r w:rsidR="00970E77">
        <w:t>corporatie</w:t>
      </w:r>
      <w:r w:rsidRPr="004E5306">
        <w:t>medewerkers zich actief inzetten voor de maatschappij (vrijwilligerswerk). Alle medewerkers die onder de cao vallen krijgen de mogelijkheid om met behoud van alle arbeidsvoorwaarden drie werkdagen per jaar te besteden aan het inzetten van hun waardevolle kennis en kunde bij maatschappelijke (welzijns)organisaties en/of onderwijsinstellingen.</w:t>
      </w:r>
    </w:p>
    <w:p w14:paraId="75E55B47" w14:textId="77777777" w:rsidR="002A5E9B" w:rsidRDefault="002A5E9B" w:rsidP="002A5E9B">
      <w:r>
        <w:t xml:space="preserve">De medezeggenschap heeft minimaal één keer per jaar in het algemene zakenoverleg met de bestuurder een gesprek over de realisatie van de verduurzamingsdoelstellingen en MVO-dagen. </w:t>
      </w:r>
    </w:p>
    <w:p w14:paraId="7782C93D" w14:textId="27740755" w:rsidR="00CA3C5A" w:rsidRPr="000C1A78" w:rsidRDefault="000C1A78" w:rsidP="00CA3C5A">
      <w:pPr>
        <w:rPr>
          <w:b/>
          <w:bCs/>
        </w:rPr>
      </w:pPr>
      <w:r w:rsidRPr="000C1A78">
        <w:rPr>
          <w:b/>
          <w:bCs/>
        </w:rPr>
        <w:t xml:space="preserve">Draagvlak </w:t>
      </w:r>
    </w:p>
    <w:p w14:paraId="45BE62CF" w14:textId="20884225" w:rsidR="00FB4ED0" w:rsidRDefault="00DA2907" w:rsidP="00FB4ED0">
      <w:r>
        <w:t xml:space="preserve">Draagvlak voor de arbeidsverhoudingen en arbeidsvoorwaarden </w:t>
      </w:r>
      <w:r w:rsidR="00EA5C40">
        <w:t>is in de corp</w:t>
      </w:r>
      <w:r w:rsidR="00AC70FD">
        <w:t xml:space="preserve">oratiesector </w:t>
      </w:r>
      <w:r w:rsidR="00EA5C40">
        <w:t xml:space="preserve">is </w:t>
      </w:r>
      <w:r w:rsidR="00FB4ED0">
        <w:t xml:space="preserve">in het belang van </w:t>
      </w:r>
      <w:r w:rsidR="00AC70FD">
        <w:t xml:space="preserve">Aedes en </w:t>
      </w:r>
      <w:r w:rsidR="00FB4ED0">
        <w:t xml:space="preserve">de </w:t>
      </w:r>
      <w:r>
        <w:t>werkgevers. D</w:t>
      </w:r>
      <w:r w:rsidR="001F5B6A">
        <w:t>e Unie stelt voor om d</w:t>
      </w:r>
      <w:r>
        <w:t>it belang</w:t>
      </w:r>
      <w:r w:rsidR="00FB4ED0">
        <w:t xml:space="preserve"> </w:t>
      </w:r>
      <w:r w:rsidR="002618CF">
        <w:t>vorm te geven door</w:t>
      </w:r>
      <w:r w:rsidR="00FB4ED0">
        <w:t xml:space="preserve">: </w:t>
      </w:r>
    </w:p>
    <w:p w14:paraId="7A09346E" w14:textId="6D90B9EA" w:rsidR="007952D7" w:rsidRDefault="002D0557" w:rsidP="00C41A8F">
      <w:pPr>
        <w:pStyle w:val="Lijstalinea"/>
        <w:numPr>
          <w:ilvl w:val="0"/>
          <w:numId w:val="3"/>
        </w:numPr>
      </w:pPr>
      <w:r>
        <w:t xml:space="preserve">De introductie en promotie van </w:t>
      </w:r>
      <w:r w:rsidR="00FB4ED0">
        <w:t>de maand van de vakbond. Tijdens de</w:t>
      </w:r>
      <w:r w:rsidR="000B277E">
        <w:t>ze</w:t>
      </w:r>
      <w:r w:rsidR="00FB4ED0">
        <w:t xml:space="preserve"> maand beta</w:t>
      </w:r>
      <w:r w:rsidR="002618CF">
        <w:t>len werkgevers</w:t>
      </w:r>
      <w:r w:rsidR="00FB4ED0">
        <w:t xml:space="preserve"> voor niet-leden een jaar lidmaatschap</w:t>
      </w:r>
      <w:r w:rsidR="00C41A8F">
        <w:t xml:space="preserve"> van een vakbond</w:t>
      </w:r>
      <w:r w:rsidR="001F5B6A">
        <w:t xml:space="preserve"> </w:t>
      </w:r>
      <w:r w:rsidR="00C41A8F">
        <w:t>verbonden aan deze cao.</w:t>
      </w:r>
    </w:p>
    <w:p w14:paraId="4D6BDB7A" w14:textId="7299F7D6" w:rsidR="007952D7" w:rsidRDefault="006E3EBD" w:rsidP="00CA3C5A">
      <w:pPr>
        <w:pStyle w:val="Lijstalinea"/>
        <w:numPr>
          <w:ilvl w:val="0"/>
          <w:numId w:val="3"/>
        </w:numPr>
      </w:pPr>
      <w:r>
        <w:t xml:space="preserve">De bestaande leden van vakorganisaties kunnen via het </w:t>
      </w:r>
      <w:r w:rsidR="00A91327">
        <w:t xml:space="preserve">woondiensten </w:t>
      </w:r>
      <w:r>
        <w:t>cafetariasysteem hun lidmaatschap bruto-netto maken</w:t>
      </w:r>
      <w:r w:rsidR="00B5154A">
        <w:t xml:space="preserve">. Het </w:t>
      </w:r>
      <w:r w:rsidR="0048175A">
        <w:t xml:space="preserve">eventuele </w:t>
      </w:r>
      <w:r w:rsidR="00B5154A">
        <w:t xml:space="preserve">resterende netto deel </w:t>
      </w:r>
      <w:r w:rsidR="00ED5714">
        <w:t>betaalt d</w:t>
      </w:r>
      <w:r w:rsidR="00B5154A">
        <w:t>e werkgever</w:t>
      </w:r>
      <w:r w:rsidR="00ED5714">
        <w:t>.</w:t>
      </w:r>
    </w:p>
    <w:p w14:paraId="72D26925" w14:textId="029CF03E" w:rsidR="00A67477" w:rsidRPr="00BE775C" w:rsidRDefault="00CA3C5A" w:rsidP="009775B3">
      <w:pPr>
        <w:pStyle w:val="Lijstalinea"/>
        <w:numPr>
          <w:ilvl w:val="0"/>
          <w:numId w:val="3"/>
        </w:numPr>
        <w:rPr>
          <w:b/>
          <w:bCs/>
        </w:rPr>
      </w:pPr>
      <w:r>
        <w:t>De Unie pleit voor een verhoging van de werkgeversbijdrage</w:t>
      </w:r>
      <w:r w:rsidR="005D6A33">
        <w:t xml:space="preserve"> </w:t>
      </w:r>
      <w:r w:rsidR="0048175A">
        <w:t>van 19 naar 2</w:t>
      </w:r>
      <w:r w:rsidR="009B319D">
        <w:t>1</w:t>
      </w:r>
      <w:r w:rsidR="0048175A">
        <w:t xml:space="preserve"> euro per medewerker</w:t>
      </w:r>
      <w:r w:rsidR="004B1AD8">
        <w:t xml:space="preserve"> voor een éénjarige cao</w:t>
      </w:r>
      <w:r w:rsidR="00A67477">
        <w:t>.</w:t>
      </w:r>
      <w:r w:rsidR="0048175A">
        <w:t xml:space="preserve"> </w:t>
      </w:r>
    </w:p>
    <w:p w14:paraId="38A1A922" w14:textId="414C75BF" w:rsidR="00BE775C" w:rsidRPr="00BE775C" w:rsidRDefault="00BE775C" w:rsidP="00BE775C">
      <w:pPr>
        <w:rPr>
          <w:b/>
          <w:bCs/>
        </w:rPr>
      </w:pPr>
      <w:r>
        <w:rPr>
          <w:b/>
          <w:bCs/>
        </w:rPr>
        <w:t>Studieafspraken</w:t>
      </w:r>
    </w:p>
    <w:p w14:paraId="4653CCFA" w14:textId="49655349" w:rsidR="0074536E" w:rsidRDefault="003D50DD" w:rsidP="00BE775C">
      <w:r>
        <w:t xml:space="preserve">Het is goed om </w:t>
      </w:r>
      <w:r w:rsidR="004B7547">
        <w:t xml:space="preserve">tijdens de onderhandelingen </w:t>
      </w:r>
      <w:r>
        <w:t xml:space="preserve">de status en opvolging van een aantal studieafspraken uit de </w:t>
      </w:r>
      <w:r w:rsidR="0074536E">
        <w:t xml:space="preserve">bijlagen van de </w:t>
      </w:r>
      <w:r>
        <w:t xml:space="preserve">cao </w:t>
      </w:r>
      <w:r w:rsidR="00905A04">
        <w:t xml:space="preserve">Woondiensten 2021 </w:t>
      </w:r>
      <w:r w:rsidR="0074536E">
        <w:t>helder te hebben. Het gaat dan om:</w:t>
      </w:r>
    </w:p>
    <w:p w14:paraId="1734B31C" w14:textId="77777777" w:rsidR="0074536E" w:rsidRDefault="0074536E" w:rsidP="00BE775C">
      <w:pPr>
        <w:pStyle w:val="Lijstalinea"/>
        <w:numPr>
          <w:ilvl w:val="0"/>
          <w:numId w:val="8"/>
        </w:numPr>
      </w:pPr>
      <w:r>
        <w:t>A</w:t>
      </w:r>
      <w:r w:rsidR="00BE775C" w:rsidRPr="00BE775C">
        <w:t>rt</w:t>
      </w:r>
      <w:r>
        <w:t>ikel</w:t>
      </w:r>
      <w:r w:rsidR="00BE775C" w:rsidRPr="00BE775C">
        <w:t xml:space="preserve"> 2</w:t>
      </w:r>
      <w:r>
        <w:t>:</w:t>
      </w:r>
      <w:r w:rsidR="00BE775C" w:rsidRPr="00BE775C">
        <w:t xml:space="preserve"> In april 2021 wordt door CAO</w:t>
      </w:r>
      <w:r>
        <w:t>-</w:t>
      </w:r>
      <w:r w:rsidR="00BE775C" w:rsidRPr="00BE775C">
        <w:t>partijen</w:t>
      </w:r>
      <w:r w:rsidR="00BE775C">
        <w:t xml:space="preserve"> </w:t>
      </w:r>
      <w:r w:rsidR="00BE775C" w:rsidRPr="00BE775C">
        <w:t>een definitieve keuze gemaakt voor één van beide oplossingsrichtingen.</w:t>
      </w:r>
    </w:p>
    <w:p w14:paraId="662E278B" w14:textId="77777777" w:rsidR="004B7547" w:rsidRDefault="0074536E" w:rsidP="00BE775C">
      <w:pPr>
        <w:pStyle w:val="Lijstalinea"/>
        <w:numPr>
          <w:ilvl w:val="0"/>
          <w:numId w:val="8"/>
        </w:numPr>
      </w:pPr>
      <w:r>
        <w:t>A</w:t>
      </w:r>
      <w:r w:rsidR="00BE775C" w:rsidRPr="00BE775C">
        <w:t>rt</w:t>
      </w:r>
      <w:r>
        <w:t>ikel</w:t>
      </w:r>
      <w:r w:rsidR="00BE775C" w:rsidRPr="00BE775C">
        <w:t xml:space="preserve"> 6</w:t>
      </w:r>
      <w:r>
        <w:t>:</w:t>
      </w:r>
      <w:r w:rsidR="00BE775C" w:rsidRPr="00BE775C">
        <w:t xml:space="preserve"> CAO-partijen zullen in 2021 via FLOW een campagne starten rond psychosociale</w:t>
      </w:r>
      <w:r w:rsidR="004B7547">
        <w:t xml:space="preserve"> </w:t>
      </w:r>
      <w:r w:rsidR="00BE775C" w:rsidRPr="00BE775C">
        <w:t>arbeidsbelasting (PSA) met de doelstelling de werkdruk van werknemers te reduceren en</w:t>
      </w:r>
      <w:r w:rsidR="004B7547">
        <w:t xml:space="preserve"> </w:t>
      </w:r>
      <w:r w:rsidR="00BE775C" w:rsidRPr="00BE775C">
        <w:t>werknemers beter te beschermen tegen agressie van huurders.</w:t>
      </w:r>
    </w:p>
    <w:p w14:paraId="7A76E6CE" w14:textId="49F51195" w:rsidR="00BE775C" w:rsidRPr="00BE775C" w:rsidRDefault="004B7547" w:rsidP="00BE775C">
      <w:pPr>
        <w:pStyle w:val="Lijstalinea"/>
        <w:numPr>
          <w:ilvl w:val="0"/>
          <w:numId w:val="8"/>
        </w:numPr>
      </w:pPr>
      <w:r>
        <w:t>A</w:t>
      </w:r>
      <w:r w:rsidR="00BE775C" w:rsidRPr="00BE775C">
        <w:t>rt</w:t>
      </w:r>
      <w:r>
        <w:t>ikel</w:t>
      </w:r>
      <w:r w:rsidR="00BE775C" w:rsidRPr="00BE775C">
        <w:t xml:space="preserve"> 8</w:t>
      </w:r>
      <w:r>
        <w:t>:</w:t>
      </w:r>
      <w:r w:rsidR="00BE775C" w:rsidRPr="00BE775C">
        <w:t xml:space="preserve"> CAO-partijen zullen, in lijn met het pensioenakkoord, het komend</w:t>
      </w:r>
      <w:r>
        <w:t xml:space="preserve"> </w:t>
      </w:r>
      <w:r w:rsidR="00BE775C" w:rsidRPr="00BE775C">
        <w:t xml:space="preserve">jaar de </w:t>
      </w:r>
      <w:r>
        <w:t>m</w:t>
      </w:r>
      <w:r w:rsidR="00BE775C" w:rsidRPr="00BE775C">
        <w:t>ogelijkheden van (fiscaal vriendelijk) verlofsparen in de sector Woondiensten</w:t>
      </w:r>
      <w:r>
        <w:t xml:space="preserve"> </w:t>
      </w:r>
      <w:r w:rsidR="00BE775C" w:rsidRPr="00BE775C">
        <w:t>onderzoeken.</w:t>
      </w:r>
    </w:p>
    <w:p w14:paraId="7606BCD2" w14:textId="36443C84" w:rsidR="00EA585E" w:rsidRPr="00A67477" w:rsidRDefault="00EA585E" w:rsidP="00A67477">
      <w:pPr>
        <w:rPr>
          <w:b/>
          <w:bCs/>
        </w:rPr>
      </w:pPr>
      <w:r w:rsidRPr="00A67477">
        <w:rPr>
          <w:b/>
          <w:bCs/>
        </w:rPr>
        <w:t>Wijziging/aanvullingen</w:t>
      </w:r>
    </w:p>
    <w:p w14:paraId="7E366A37" w14:textId="567E80BE" w:rsidR="00716469" w:rsidRDefault="00EA585E">
      <w:r>
        <w:t>De Unie behoudt zich het recht voor om haar voorstellen te wijzigen en/of aan te vullen.</w:t>
      </w:r>
    </w:p>
    <w:sectPr w:rsidR="007164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B0C52"/>
    <w:multiLevelType w:val="hybridMultilevel"/>
    <w:tmpl w:val="AF7C94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1E4154"/>
    <w:multiLevelType w:val="hybridMultilevel"/>
    <w:tmpl w:val="CB16C7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EB3B24"/>
    <w:multiLevelType w:val="hybridMultilevel"/>
    <w:tmpl w:val="2A8C8B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D2F2FBC"/>
    <w:multiLevelType w:val="hybridMultilevel"/>
    <w:tmpl w:val="F36875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D3A3CC2"/>
    <w:multiLevelType w:val="hybridMultilevel"/>
    <w:tmpl w:val="5762D5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F273290"/>
    <w:multiLevelType w:val="hybridMultilevel"/>
    <w:tmpl w:val="D7C8B592"/>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6" w15:restartNumberingAfterBreak="0">
    <w:nsid w:val="31BD5057"/>
    <w:multiLevelType w:val="hybridMultilevel"/>
    <w:tmpl w:val="BA8AEF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EDC0D59"/>
    <w:multiLevelType w:val="hybridMultilevel"/>
    <w:tmpl w:val="108E82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5"/>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85E"/>
    <w:rsid w:val="00000119"/>
    <w:rsid w:val="0001433B"/>
    <w:rsid w:val="00027D28"/>
    <w:rsid w:val="00027F1B"/>
    <w:rsid w:val="00040C72"/>
    <w:rsid w:val="00045E33"/>
    <w:rsid w:val="00052299"/>
    <w:rsid w:val="00054D34"/>
    <w:rsid w:val="00062081"/>
    <w:rsid w:val="00063828"/>
    <w:rsid w:val="00065765"/>
    <w:rsid w:val="0008317F"/>
    <w:rsid w:val="0008542D"/>
    <w:rsid w:val="000A7A1F"/>
    <w:rsid w:val="000B26B5"/>
    <w:rsid w:val="000B277E"/>
    <w:rsid w:val="000B2F92"/>
    <w:rsid w:val="000C0D61"/>
    <w:rsid w:val="000C1A78"/>
    <w:rsid w:val="000D2D25"/>
    <w:rsid w:val="000D5F05"/>
    <w:rsid w:val="000E21FD"/>
    <w:rsid w:val="000F15CA"/>
    <w:rsid w:val="0010109B"/>
    <w:rsid w:val="00102801"/>
    <w:rsid w:val="001059B3"/>
    <w:rsid w:val="00116A22"/>
    <w:rsid w:val="001202B9"/>
    <w:rsid w:val="001227BF"/>
    <w:rsid w:val="00151DA6"/>
    <w:rsid w:val="001571C7"/>
    <w:rsid w:val="00166E03"/>
    <w:rsid w:val="00177EE5"/>
    <w:rsid w:val="001843CB"/>
    <w:rsid w:val="001B1224"/>
    <w:rsid w:val="001B166A"/>
    <w:rsid w:val="001B2FDB"/>
    <w:rsid w:val="001B6AB5"/>
    <w:rsid w:val="001D1217"/>
    <w:rsid w:val="001E0636"/>
    <w:rsid w:val="001E445C"/>
    <w:rsid w:val="001E7B7E"/>
    <w:rsid w:val="001F5B6A"/>
    <w:rsid w:val="00201F80"/>
    <w:rsid w:val="002030B2"/>
    <w:rsid w:val="00227DB1"/>
    <w:rsid w:val="00236DA3"/>
    <w:rsid w:val="00243C9A"/>
    <w:rsid w:val="002618CF"/>
    <w:rsid w:val="00273793"/>
    <w:rsid w:val="00276E3B"/>
    <w:rsid w:val="00282AB1"/>
    <w:rsid w:val="002910EB"/>
    <w:rsid w:val="00291E3B"/>
    <w:rsid w:val="002A18CA"/>
    <w:rsid w:val="002A5E9B"/>
    <w:rsid w:val="002B6CF1"/>
    <w:rsid w:val="002C163E"/>
    <w:rsid w:val="002D0557"/>
    <w:rsid w:val="002D6693"/>
    <w:rsid w:val="002E00CD"/>
    <w:rsid w:val="002F29D2"/>
    <w:rsid w:val="002F2ED5"/>
    <w:rsid w:val="002F4C96"/>
    <w:rsid w:val="00303862"/>
    <w:rsid w:val="00306BC5"/>
    <w:rsid w:val="00322227"/>
    <w:rsid w:val="00323466"/>
    <w:rsid w:val="003306C1"/>
    <w:rsid w:val="00343501"/>
    <w:rsid w:val="00343C7A"/>
    <w:rsid w:val="00343EB5"/>
    <w:rsid w:val="0038133F"/>
    <w:rsid w:val="003873A2"/>
    <w:rsid w:val="00394A28"/>
    <w:rsid w:val="003A3D46"/>
    <w:rsid w:val="003B726F"/>
    <w:rsid w:val="003C429D"/>
    <w:rsid w:val="003D50DD"/>
    <w:rsid w:val="003F6F95"/>
    <w:rsid w:val="00402AE6"/>
    <w:rsid w:val="00402E5E"/>
    <w:rsid w:val="0040300C"/>
    <w:rsid w:val="00427191"/>
    <w:rsid w:val="004338E5"/>
    <w:rsid w:val="004421E5"/>
    <w:rsid w:val="004438EB"/>
    <w:rsid w:val="00447B6C"/>
    <w:rsid w:val="00453C0A"/>
    <w:rsid w:val="00460183"/>
    <w:rsid w:val="00471FF4"/>
    <w:rsid w:val="0047368D"/>
    <w:rsid w:val="0048175A"/>
    <w:rsid w:val="00485C9E"/>
    <w:rsid w:val="00493FD1"/>
    <w:rsid w:val="004A25AA"/>
    <w:rsid w:val="004B1AD8"/>
    <w:rsid w:val="004B56DD"/>
    <w:rsid w:val="004B6834"/>
    <w:rsid w:val="004B7547"/>
    <w:rsid w:val="004B78FC"/>
    <w:rsid w:val="004C67C4"/>
    <w:rsid w:val="004D5897"/>
    <w:rsid w:val="004E5124"/>
    <w:rsid w:val="004E5306"/>
    <w:rsid w:val="0052093B"/>
    <w:rsid w:val="005336AA"/>
    <w:rsid w:val="005341F5"/>
    <w:rsid w:val="00534916"/>
    <w:rsid w:val="005451B7"/>
    <w:rsid w:val="00560E00"/>
    <w:rsid w:val="00571E09"/>
    <w:rsid w:val="0057496A"/>
    <w:rsid w:val="00592008"/>
    <w:rsid w:val="005A54FB"/>
    <w:rsid w:val="005B382E"/>
    <w:rsid w:val="005C520E"/>
    <w:rsid w:val="005D180C"/>
    <w:rsid w:val="005D6A33"/>
    <w:rsid w:val="005E0006"/>
    <w:rsid w:val="005E0670"/>
    <w:rsid w:val="005E764A"/>
    <w:rsid w:val="005F6978"/>
    <w:rsid w:val="00622722"/>
    <w:rsid w:val="0062420D"/>
    <w:rsid w:val="00631864"/>
    <w:rsid w:val="006374C4"/>
    <w:rsid w:val="00640367"/>
    <w:rsid w:val="006436DE"/>
    <w:rsid w:val="00650563"/>
    <w:rsid w:val="00683B01"/>
    <w:rsid w:val="00683B13"/>
    <w:rsid w:val="006934BF"/>
    <w:rsid w:val="00695946"/>
    <w:rsid w:val="006B0E55"/>
    <w:rsid w:val="006B3751"/>
    <w:rsid w:val="006C1FE1"/>
    <w:rsid w:val="006C5510"/>
    <w:rsid w:val="006D536F"/>
    <w:rsid w:val="006E3EBD"/>
    <w:rsid w:val="006E7985"/>
    <w:rsid w:val="006E7B75"/>
    <w:rsid w:val="006F4820"/>
    <w:rsid w:val="00701465"/>
    <w:rsid w:val="007024E6"/>
    <w:rsid w:val="007153A9"/>
    <w:rsid w:val="00716469"/>
    <w:rsid w:val="0074536E"/>
    <w:rsid w:val="00750E2B"/>
    <w:rsid w:val="0075317D"/>
    <w:rsid w:val="00755A51"/>
    <w:rsid w:val="00755B31"/>
    <w:rsid w:val="00756391"/>
    <w:rsid w:val="00762037"/>
    <w:rsid w:val="00764F4F"/>
    <w:rsid w:val="00767E95"/>
    <w:rsid w:val="007728DB"/>
    <w:rsid w:val="00794837"/>
    <w:rsid w:val="007952D7"/>
    <w:rsid w:val="007A503A"/>
    <w:rsid w:val="007A7359"/>
    <w:rsid w:val="007B05E0"/>
    <w:rsid w:val="007C20DF"/>
    <w:rsid w:val="007C530E"/>
    <w:rsid w:val="007C546D"/>
    <w:rsid w:val="007D2B61"/>
    <w:rsid w:val="007D75A7"/>
    <w:rsid w:val="007E1526"/>
    <w:rsid w:val="007F4AA4"/>
    <w:rsid w:val="00806BF7"/>
    <w:rsid w:val="008121C6"/>
    <w:rsid w:val="00814A44"/>
    <w:rsid w:val="00822909"/>
    <w:rsid w:val="00837008"/>
    <w:rsid w:val="0084658B"/>
    <w:rsid w:val="00862C73"/>
    <w:rsid w:val="00874A6E"/>
    <w:rsid w:val="008754C1"/>
    <w:rsid w:val="008925D4"/>
    <w:rsid w:val="008A523F"/>
    <w:rsid w:val="008C1FD6"/>
    <w:rsid w:val="008C7288"/>
    <w:rsid w:val="008D1933"/>
    <w:rsid w:val="008E22F4"/>
    <w:rsid w:val="008F4BA0"/>
    <w:rsid w:val="00905A04"/>
    <w:rsid w:val="0091117D"/>
    <w:rsid w:val="0091732A"/>
    <w:rsid w:val="009208CE"/>
    <w:rsid w:val="0092147C"/>
    <w:rsid w:val="009247A4"/>
    <w:rsid w:val="009336AA"/>
    <w:rsid w:val="009470B1"/>
    <w:rsid w:val="00947E74"/>
    <w:rsid w:val="0095191A"/>
    <w:rsid w:val="00952A6A"/>
    <w:rsid w:val="00952BA2"/>
    <w:rsid w:val="00970E77"/>
    <w:rsid w:val="009721DA"/>
    <w:rsid w:val="00973CC7"/>
    <w:rsid w:val="009775B3"/>
    <w:rsid w:val="00982751"/>
    <w:rsid w:val="009827E6"/>
    <w:rsid w:val="009B319D"/>
    <w:rsid w:val="009C16E5"/>
    <w:rsid w:val="009E2A36"/>
    <w:rsid w:val="009F1D0B"/>
    <w:rsid w:val="00A013A5"/>
    <w:rsid w:val="00A13A9F"/>
    <w:rsid w:val="00A2095E"/>
    <w:rsid w:val="00A563E2"/>
    <w:rsid w:val="00A67477"/>
    <w:rsid w:val="00A67DA7"/>
    <w:rsid w:val="00A84216"/>
    <w:rsid w:val="00A87EDE"/>
    <w:rsid w:val="00A903CD"/>
    <w:rsid w:val="00A91327"/>
    <w:rsid w:val="00AA016B"/>
    <w:rsid w:val="00AA256D"/>
    <w:rsid w:val="00AB0B2A"/>
    <w:rsid w:val="00AB5688"/>
    <w:rsid w:val="00AC5EB6"/>
    <w:rsid w:val="00AC70FD"/>
    <w:rsid w:val="00AE3E0B"/>
    <w:rsid w:val="00AF66B0"/>
    <w:rsid w:val="00AF71F9"/>
    <w:rsid w:val="00B0276E"/>
    <w:rsid w:val="00B124FD"/>
    <w:rsid w:val="00B3512B"/>
    <w:rsid w:val="00B5154A"/>
    <w:rsid w:val="00B54D79"/>
    <w:rsid w:val="00B654E4"/>
    <w:rsid w:val="00B67AF2"/>
    <w:rsid w:val="00B8123B"/>
    <w:rsid w:val="00BA7722"/>
    <w:rsid w:val="00BA7A80"/>
    <w:rsid w:val="00BC49C5"/>
    <w:rsid w:val="00BE0067"/>
    <w:rsid w:val="00BE775C"/>
    <w:rsid w:val="00C0029F"/>
    <w:rsid w:val="00C17F57"/>
    <w:rsid w:val="00C37194"/>
    <w:rsid w:val="00C41A8F"/>
    <w:rsid w:val="00C5017C"/>
    <w:rsid w:val="00C55BE4"/>
    <w:rsid w:val="00C7650C"/>
    <w:rsid w:val="00C8281C"/>
    <w:rsid w:val="00C9108D"/>
    <w:rsid w:val="00CA3C5A"/>
    <w:rsid w:val="00CA539B"/>
    <w:rsid w:val="00CB1410"/>
    <w:rsid w:val="00CC083B"/>
    <w:rsid w:val="00CC0C67"/>
    <w:rsid w:val="00CC0CBB"/>
    <w:rsid w:val="00CC18EC"/>
    <w:rsid w:val="00CD73DB"/>
    <w:rsid w:val="00CE4CA5"/>
    <w:rsid w:val="00D11E32"/>
    <w:rsid w:val="00D176D8"/>
    <w:rsid w:val="00D3075B"/>
    <w:rsid w:val="00D3159F"/>
    <w:rsid w:val="00D512D6"/>
    <w:rsid w:val="00D531DD"/>
    <w:rsid w:val="00D54FFC"/>
    <w:rsid w:val="00D616F1"/>
    <w:rsid w:val="00D67985"/>
    <w:rsid w:val="00D706C1"/>
    <w:rsid w:val="00D7739C"/>
    <w:rsid w:val="00D86B4A"/>
    <w:rsid w:val="00D93F48"/>
    <w:rsid w:val="00DA2907"/>
    <w:rsid w:val="00DA4FB6"/>
    <w:rsid w:val="00DA5D30"/>
    <w:rsid w:val="00DA65A4"/>
    <w:rsid w:val="00DA7CF1"/>
    <w:rsid w:val="00DC078D"/>
    <w:rsid w:val="00DC5E3F"/>
    <w:rsid w:val="00DC642A"/>
    <w:rsid w:val="00DC7DB2"/>
    <w:rsid w:val="00DD5596"/>
    <w:rsid w:val="00DE6D3F"/>
    <w:rsid w:val="00DF0576"/>
    <w:rsid w:val="00DF60B5"/>
    <w:rsid w:val="00E23033"/>
    <w:rsid w:val="00E37338"/>
    <w:rsid w:val="00E37EBE"/>
    <w:rsid w:val="00E4757F"/>
    <w:rsid w:val="00E50CFD"/>
    <w:rsid w:val="00E57E54"/>
    <w:rsid w:val="00E72774"/>
    <w:rsid w:val="00E7603A"/>
    <w:rsid w:val="00E80A72"/>
    <w:rsid w:val="00E91442"/>
    <w:rsid w:val="00EA585E"/>
    <w:rsid w:val="00EA5C40"/>
    <w:rsid w:val="00EB60FB"/>
    <w:rsid w:val="00EB79B6"/>
    <w:rsid w:val="00ED566B"/>
    <w:rsid w:val="00ED5714"/>
    <w:rsid w:val="00ED6339"/>
    <w:rsid w:val="00EF55F9"/>
    <w:rsid w:val="00EF5837"/>
    <w:rsid w:val="00F03BE6"/>
    <w:rsid w:val="00F11B04"/>
    <w:rsid w:val="00F122C2"/>
    <w:rsid w:val="00F155DE"/>
    <w:rsid w:val="00F23993"/>
    <w:rsid w:val="00F30905"/>
    <w:rsid w:val="00F54D30"/>
    <w:rsid w:val="00F601B6"/>
    <w:rsid w:val="00F62DB2"/>
    <w:rsid w:val="00F72AEF"/>
    <w:rsid w:val="00F76108"/>
    <w:rsid w:val="00F7731C"/>
    <w:rsid w:val="00F82FE1"/>
    <w:rsid w:val="00F90192"/>
    <w:rsid w:val="00F92BEF"/>
    <w:rsid w:val="00F9354E"/>
    <w:rsid w:val="00F93F0B"/>
    <w:rsid w:val="00FB4D34"/>
    <w:rsid w:val="00FB4ED0"/>
    <w:rsid w:val="00FC04E7"/>
    <w:rsid w:val="00FC6197"/>
    <w:rsid w:val="00FD07AC"/>
    <w:rsid w:val="00FE48B0"/>
    <w:rsid w:val="00FF6C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2035C"/>
  <w15:chartTrackingRefBased/>
  <w15:docId w15:val="{E5D5EC83-63E4-4286-8C53-6E1826B6C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63828"/>
    <w:rPr>
      <w:color w:val="0563C1" w:themeColor="hyperlink"/>
      <w:u w:val="single"/>
    </w:rPr>
  </w:style>
  <w:style w:type="character" w:customStyle="1" w:styleId="UnresolvedMention">
    <w:name w:val="Unresolved Mention"/>
    <w:basedOn w:val="Standaardalinea-lettertype"/>
    <w:uiPriority w:val="99"/>
    <w:semiHidden/>
    <w:unhideWhenUsed/>
    <w:rsid w:val="00063828"/>
    <w:rPr>
      <w:color w:val="605E5C"/>
      <w:shd w:val="clear" w:color="auto" w:fill="E1DFDD"/>
    </w:rPr>
  </w:style>
  <w:style w:type="paragraph" w:styleId="Lijstalinea">
    <w:name w:val="List Paragraph"/>
    <w:basedOn w:val="Standaard"/>
    <w:uiPriority w:val="34"/>
    <w:qFormat/>
    <w:rsid w:val="004B7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nie.nl/onze-diensten/mantelzor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1510</Words>
  <Characters>8311</Characters>
  <Application>Microsoft Office Word</Application>
  <DocSecurity>4</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 Geurts</dc:creator>
  <cp:keywords/>
  <dc:description/>
  <cp:lastModifiedBy>Robbim Heins</cp:lastModifiedBy>
  <cp:revision>2</cp:revision>
  <dcterms:created xsi:type="dcterms:W3CDTF">2021-10-12T11:22:00Z</dcterms:created>
  <dcterms:modified xsi:type="dcterms:W3CDTF">2021-10-12T11:22:00Z</dcterms:modified>
</cp:coreProperties>
</file>