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90345" w14:textId="77777777" w:rsidR="00FB5120" w:rsidRDefault="00887D9B">
      <w:pPr>
        <w:pStyle w:val="Geenafstand"/>
        <w:rPr>
          <w:b/>
          <w:sz w:val="28"/>
          <w:szCs w:val="28"/>
        </w:rPr>
      </w:pPr>
      <w:r>
        <w:rPr>
          <w:b/>
          <w:sz w:val="28"/>
          <w:szCs w:val="28"/>
        </w:rPr>
        <w:t>Een nieuwe droom: bestuursplan 2021-2024 seniorenraad CNV Vakmensen</w:t>
      </w:r>
    </w:p>
    <w:p w14:paraId="123F468F" w14:textId="77777777" w:rsidR="00FB5120" w:rsidRDefault="00FB5120">
      <w:pPr>
        <w:pStyle w:val="Geenafstand"/>
      </w:pPr>
    </w:p>
    <w:p w14:paraId="2082A348" w14:textId="77777777" w:rsidR="00FB5120" w:rsidRDefault="00887D9B">
      <w:pPr>
        <w:pStyle w:val="Geenafstand"/>
        <w:numPr>
          <w:ilvl w:val="0"/>
          <w:numId w:val="1"/>
        </w:numPr>
        <w:rPr>
          <w:b/>
        </w:rPr>
      </w:pPr>
      <w:r>
        <w:rPr>
          <w:b/>
        </w:rPr>
        <w:t>Inleiding</w:t>
      </w:r>
    </w:p>
    <w:p w14:paraId="4EBED7FF" w14:textId="77777777" w:rsidR="00FB5120" w:rsidRDefault="00887D9B">
      <w:pPr>
        <w:pStyle w:val="Geenafstand"/>
      </w:pPr>
      <w:r>
        <w:t>In dit bestuursplan staan de uitgangspunten en doelstellingen van de seniorenraad voor de zittingsperiode 2021-2024. De inhoud is gebaseerd op ‘De droom’, die is besproken en nader uitgewerkt tijdens de heidag van 24 september 2021. Motto: ‘You are never t</w:t>
      </w:r>
      <w:r>
        <w:t xml:space="preserve">oo old to set another goal or to dream a new dream’.  </w:t>
      </w:r>
    </w:p>
    <w:p w14:paraId="0A713F7C" w14:textId="77777777" w:rsidR="00FB5120" w:rsidRDefault="00FB5120">
      <w:pPr>
        <w:pStyle w:val="Geenafstand"/>
      </w:pPr>
    </w:p>
    <w:p w14:paraId="359D3677" w14:textId="77777777" w:rsidR="00FB5120" w:rsidRDefault="00887D9B">
      <w:pPr>
        <w:pStyle w:val="Geenafstand"/>
        <w:numPr>
          <w:ilvl w:val="0"/>
          <w:numId w:val="1"/>
        </w:numPr>
        <w:rPr>
          <w:b/>
        </w:rPr>
      </w:pPr>
      <w:r>
        <w:rPr>
          <w:b/>
        </w:rPr>
        <w:t>Kernwaarden</w:t>
      </w:r>
    </w:p>
    <w:p w14:paraId="6B3F3278" w14:textId="77777777" w:rsidR="00FB5120" w:rsidRDefault="00887D9B">
      <w:pPr>
        <w:pStyle w:val="Geenafstand"/>
      </w:pPr>
      <w:r>
        <w:t xml:space="preserve">De seniorenraad hanteert dezelfde kernwaarden als CNV Vakmensen. Wij strijden voor een rechtvaardige samenleving waarin mensen tot hun recht komen. Verantwoordelijkheid dragen voor jezelf </w:t>
      </w:r>
      <w:r>
        <w:t>en je naaste, naastenliefde, solidariteit, rechtvaardigheid en rentmeesterschap zijn daarin leidende begrippen. Deze waarden vormen het uitgangspunt voor onze daden. Daarin zijn we herkenbaar en daarop zijn we aanspreekbaar.</w:t>
      </w:r>
    </w:p>
    <w:p w14:paraId="72800B1E" w14:textId="77777777" w:rsidR="00FB5120" w:rsidRDefault="00FB5120">
      <w:pPr>
        <w:pStyle w:val="Geenafstand"/>
      </w:pPr>
    </w:p>
    <w:p w14:paraId="353782E6" w14:textId="77777777" w:rsidR="00FB5120" w:rsidRDefault="00887D9B">
      <w:pPr>
        <w:pStyle w:val="Geenafstand"/>
        <w:numPr>
          <w:ilvl w:val="0"/>
          <w:numId w:val="1"/>
        </w:numPr>
        <w:rPr>
          <w:b/>
        </w:rPr>
      </w:pPr>
      <w:r>
        <w:rPr>
          <w:b/>
        </w:rPr>
        <w:t>Doelstellingen</w:t>
      </w:r>
    </w:p>
    <w:p w14:paraId="2DA574EB" w14:textId="77777777" w:rsidR="00FB5120" w:rsidRDefault="00887D9B">
      <w:pPr>
        <w:pStyle w:val="Geenafstand"/>
        <w:numPr>
          <w:ilvl w:val="1"/>
          <w:numId w:val="1"/>
        </w:numPr>
      </w:pPr>
      <w:r>
        <w:t>Leden binden aa</w:t>
      </w:r>
      <w:r>
        <w:t>n de bond: de seniorenraad zorgt ervoor dat de bond opkomt voor de belangen van zowel de werkenden als de niet meer werkende leden. Dat doen we door aandacht te vragen voor de belangen van de senioren en door het organiseren van aantrekkelijke activiteiten</w:t>
      </w:r>
      <w:r>
        <w:t xml:space="preserve"> voor senioren. </w:t>
      </w:r>
    </w:p>
    <w:p w14:paraId="3F831A29" w14:textId="77777777" w:rsidR="00FB5120" w:rsidRDefault="00887D9B">
      <w:pPr>
        <w:pStyle w:val="Geenafstand"/>
        <w:numPr>
          <w:ilvl w:val="1"/>
          <w:numId w:val="1"/>
        </w:numPr>
      </w:pPr>
      <w:r>
        <w:t xml:space="preserve">Organiseren van aantrekkelijke activiteiten: </w:t>
      </w:r>
    </w:p>
    <w:p w14:paraId="238F78FA" w14:textId="77777777" w:rsidR="00FB5120" w:rsidRDefault="00887D9B">
      <w:pPr>
        <w:pStyle w:val="Geenafstand"/>
        <w:numPr>
          <w:ilvl w:val="2"/>
          <w:numId w:val="1"/>
        </w:numPr>
      </w:pPr>
      <w:r>
        <w:t>Onze activiteitencommissie organiseert in 2022 in elke provincie een bijeenkomst. Tijdens deze bijeenkomsten staan twee thema’s centraal: ‘Dit doet de bond voor de seniorenleden’ en ‘veiligheid</w:t>
      </w:r>
      <w:r>
        <w:t xml:space="preserve">’. </w:t>
      </w:r>
    </w:p>
    <w:p w14:paraId="5220DFBE" w14:textId="77777777" w:rsidR="00FB5120" w:rsidRDefault="00887D9B">
      <w:pPr>
        <w:pStyle w:val="Geenafstand"/>
        <w:numPr>
          <w:ilvl w:val="2"/>
          <w:numId w:val="1"/>
        </w:numPr>
      </w:pPr>
      <w:r>
        <w:t>Tijdens de heidag is het thema ‘gezond ouder worden’ naar voren gekomen om verder uit te werken. Ook zijn andere vormen genoemd om ledenactiviteiten aan te bieden, zoals workshops, wandelingen en digitale ontmoetingen.</w:t>
      </w:r>
    </w:p>
    <w:p w14:paraId="52345C75" w14:textId="77777777" w:rsidR="00FB5120" w:rsidRDefault="00887D9B">
      <w:pPr>
        <w:pStyle w:val="Geenafstand"/>
        <w:numPr>
          <w:ilvl w:val="1"/>
          <w:numId w:val="1"/>
        </w:numPr>
      </w:pPr>
      <w:r>
        <w:t>Verbinden: de seniorenraad zal vo</w:t>
      </w:r>
      <w:r>
        <w:t xml:space="preserve">or het realiseren van haar doelstellingen de verbinding zoeken met anderen. </w:t>
      </w:r>
    </w:p>
    <w:p w14:paraId="3DCBC594" w14:textId="77777777" w:rsidR="00FB5120" w:rsidRDefault="00887D9B">
      <w:pPr>
        <w:pStyle w:val="Geenafstand"/>
        <w:numPr>
          <w:ilvl w:val="2"/>
          <w:numId w:val="1"/>
        </w:numPr>
      </w:pPr>
      <w:r>
        <w:t xml:space="preserve">Tijdens de heidag zijn PCOB/KBO en Max genoemd als mogelijke samenwerkingspartners. </w:t>
      </w:r>
    </w:p>
    <w:p w14:paraId="4D6786C5" w14:textId="77777777" w:rsidR="00FB5120" w:rsidRDefault="00887D9B">
      <w:pPr>
        <w:pStyle w:val="Geenafstand"/>
        <w:numPr>
          <w:ilvl w:val="2"/>
          <w:numId w:val="1"/>
        </w:numPr>
      </w:pPr>
      <w:r>
        <w:t xml:space="preserve">Ook is tijdens de heidag de wens geuit om de verbinding te zoeken met CNV Jongeren. We noemen </w:t>
      </w:r>
      <w:r>
        <w:t xml:space="preserve">dat generatiebestendig vakbondswerk. We zouden bijvoorbeeld </w:t>
      </w:r>
      <w:r>
        <w:lastRenderedPageBreak/>
        <w:t xml:space="preserve">een thema-bijeenkomst kunnen organiseren met CNV Jongeren met een nader uit te werken thema.   </w:t>
      </w:r>
    </w:p>
    <w:p w14:paraId="17AA22C3" w14:textId="77777777" w:rsidR="00FB5120" w:rsidRPr="00887D9B" w:rsidRDefault="00887D9B">
      <w:pPr>
        <w:pStyle w:val="Geenafstand"/>
        <w:numPr>
          <w:ilvl w:val="2"/>
          <w:numId w:val="1"/>
        </w:numPr>
      </w:pPr>
      <w:r>
        <w:t xml:space="preserve">We blijven de samenwerking zoeken met CNV Connectief. In 2022 hopen we samen met CNV Connectief een </w:t>
      </w:r>
      <w:r>
        <w:t xml:space="preserve">aantal inhoudelijke bijeenkomsten (bijvoorbeeld over belastingen en zorg) te organiseren die voorheen onder </w:t>
      </w:r>
      <w:r w:rsidRPr="00887D9B">
        <w:t xml:space="preserve">de vlag van CNV Vakcentrale plaatsvonden. </w:t>
      </w:r>
    </w:p>
    <w:p w14:paraId="75045B98" w14:textId="77777777" w:rsidR="00FB5120" w:rsidRPr="00887D9B" w:rsidRDefault="00887D9B">
      <w:pPr>
        <w:pStyle w:val="Geenafstand"/>
        <w:numPr>
          <w:ilvl w:val="2"/>
          <w:numId w:val="1"/>
        </w:numPr>
      </w:pPr>
      <w:r w:rsidRPr="00887D9B">
        <w:t>Verbinding  met de andere raden van sectoren en groepen binnen Vakmensen, draagt ook bij aan generatieb</w:t>
      </w:r>
      <w:r w:rsidRPr="00887D9B">
        <w:t>e</w:t>
      </w:r>
      <w:r w:rsidRPr="00887D9B">
        <w:t>stendig vakbondswerk. Net als in de vorige periode zoeken we contact en overleg met de besturen van die raden.</w:t>
      </w:r>
    </w:p>
    <w:p w14:paraId="433ABE5F" w14:textId="77777777" w:rsidR="00FB5120" w:rsidRDefault="00887D9B">
      <w:pPr>
        <w:pStyle w:val="Geenafstand"/>
        <w:numPr>
          <w:ilvl w:val="1"/>
          <w:numId w:val="1"/>
        </w:numPr>
      </w:pPr>
      <w:r w:rsidRPr="00887D9B">
        <w:t xml:space="preserve">Beïnvloeden: de seniorenraad </w:t>
      </w:r>
      <w:r>
        <w:t>heeft via zijn afgevaardigden in de bondsraad invloed op het beleid van CNV Vakmensen. Ook kan op deze wijze aandach</w:t>
      </w:r>
      <w:r>
        <w:t>t worden gevraagd voor de belangen van s</w:t>
      </w:r>
      <w:bookmarkStart w:id="0" w:name="_GoBack"/>
      <w:bookmarkEnd w:id="0"/>
      <w:r>
        <w:t>enioren. Tijdens de vergaderingen van de seniorenraad zal steeds aandacht worden besteed aan (de agenda van) de bondsraad.</w:t>
      </w:r>
      <w:r>
        <w:br/>
      </w:r>
      <w:r>
        <w:br/>
      </w:r>
    </w:p>
    <w:p w14:paraId="3FA60892" w14:textId="77777777" w:rsidR="00FB5120" w:rsidRDefault="00887D9B">
      <w:pPr>
        <w:pStyle w:val="Geenafstand"/>
        <w:numPr>
          <w:ilvl w:val="1"/>
          <w:numId w:val="1"/>
        </w:numPr>
      </w:pPr>
      <w:r>
        <w:t>Belangenbehartiging: de seniorenraad is vertegenwoordigd in de Seniorenadviesraad (SAR) van</w:t>
      </w:r>
      <w:r>
        <w:t xml:space="preserve"> het CNV. De SAR adviseert gevraagd en ongevraagd het bestuur van CNV Vakcentrale over onderwerpen die de senioren raken en die van belang zijn voor de belangenbehartiging op het gebied van pensioenen, AOW, inkomen, koopkracht en arbeidsmarkt. Deze inbreng</w:t>
      </w:r>
      <w:r>
        <w:t xml:space="preserve"> is waardevol in de landelijke lobby van het CNV richting politiek en SER. Tijdens de vergaderingen van de seniorenraad zal steeds aandacht worden besteed aan (de agenda van) de SAR.     </w:t>
      </w:r>
    </w:p>
    <w:p w14:paraId="5FA39C82" w14:textId="77777777" w:rsidR="00FB5120" w:rsidRDefault="00FB5120">
      <w:pPr>
        <w:pStyle w:val="Geenafstand"/>
      </w:pPr>
    </w:p>
    <w:p w14:paraId="22B80E68" w14:textId="77777777" w:rsidR="00FB5120" w:rsidRDefault="00887D9B">
      <w:pPr>
        <w:pStyle w:val="Geenafstand"/>
        <w:numPr>
          <w:ilvl w:val="0"/>
          <w:numId w:val="1"/>
        </w:numPr>
        <w:rPr>
          <w:b/>
        </w:rPr>
      </w:pPr>
      <w:r>
        <w:rPr>
          <w:b/>
        </w:rPr>
        <w:t>Evaluatie</w:t>
      </w:r>
    </w:p>
    <w:p w14:paraId="0A0D63D5" w14:textId="77777777" w:rsidR="00FB5120" w:rsidRDefault="00887D9B">
      <w:pPr>
        <w:pStyle w:val="Geenafstand"/>
        <w:ind w:left="720"/>
      </w:pPr>
      <w:r>
        <w:t>De voortgang van dit bestuursplan zal jaarlijks worden ge</w:t>
      </w:r>
      <w:r>
        <w:t>ëvalueerd in de vergadering van de seniorenraad in september. Zo nodig wordt bijgestuurd.</w:t>
      </w:r>
    </w:p>
    <w:p w14:paraId="3EBB90C3" w14:textId="77777777" w:rsidR="00FB5120" w:rsidRDefault="00FB5120">
      <w:pPr>
        <w:pStyle w:val="Geenafstand"/>
      </w:pPr>
    </w:p>
    <w:p w14:paraId="3CAD4D06" w14:textId="77777777" w:rsidR="00FB5120" w:rsidRDefault="00FB5120">
      <w:pPr>
        <w:pStyle w:val="Geenafstand"/>
      </w:pPr>
    </w:p>
    <w:p w14:paraId="5F70C442" w14:textId="77777777" w:rsidR="00FB5120" w:rsidRDefault="00887D9B">
      <w:pPr>
        <w:pStyle w:val="Geenafstand"/>
      </w:pPr>
      <w:r>
        <w:t xml:space="preserve"> </w:t>
      </w:r>
    </w:p>
    <w:sectPr w:rsidR="00FB5120">
      <w:footerReference w:type="default" r:id="rId11"/>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34E72" w14:textId="77777777" w:rsidR="00000000" w:rsidRDefault="00887D9B">
      <w:pPr>
        <w:spacing w:after="0" w:line="240" w:lineRule="auto"/>
      </w:pPr>
      <w:r>
        <w:separator/>
      </w:r>
    </w:p>
  </w:endnote>
  <w:endnote w:type="continuationSeparator" w:id="0">
    <w:p w14:paraId="2FF356B7" w14:textId="77777777" w:rsidR="00000000" w:rsidRDefault="0088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039803"/>
      <w:docPartObj>
        <w:docPartGallery w:val="Page Numbers (Bottom of Page)"/>
        <w:docPartUnique/>
      </w:docPartObj>
    </w:sdtPr>
    <w:sdtEndPr/>
    <w:sdtContent>
      <w:p w14:paraId="69E48CDF" w14:textId="4114AACC" w:rsidR="00FB5120" w:rsidRDefault="00887D9B">
        <w:pPr>
          <w:pStyle w:val="Voettekst"/>
          <w:jc w:val="right"/>
        </w:pPr>
        <w:r>
          <w:fldChar w:fldCharType="begin"/>
        </w:r>
        <w:r>
          <w:instrText>PAGE</w:instrText>
        </w:r>
        <w:r>
          <w:fldChar w:fldCharType="separate"/>
        </w:r>
        <w:r>
          <w:rPr>
            <w:noProof/>
          </w:rPr>
          <w:t>2</w:t>
        </w:r>
        <w:r>
          <w:fldChar w:fldCharType="end"/>
        </w:r>
      </w:p>
    </w:sdtContent>
  </w:sdt>
  <w:p w14:paraId="7FFD4111" w14:textId="77777777" w:rsidR="00FB5120" w:rsidRDefault="00FB51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9021" w14:textId="77777777" w:rsidR="00000000" w:rsidRDefault="00887D9B">
      <w:pPr>
        <w:spacing w:after="0" w:line="240" w:lineRule="auto"/>
      </w:pPr>
      <w:r>
        <w:separator/>
      </w:r>
    </w:p>
  </w:footnote>
  <w:footnote w:type="continuationSeparator" w:id="0">
    <w:p w14:paraId="4DEDA0C6" w14:textId="77777777" w:rsidR="00000000" w:rsidRDefault="0088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F26B9"/>
    <w:multiLevelType w:val="multilevel"/>
    <w:tmpl w:val="86D664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B2616C"/>
    <w:multiLevelType w:val="multilevel"/>
    <w:tmpl w:val="948C5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120"/>
    <w:rsid w:val="00887D9B"/>
    <w:rsid w:val="00FB5120"/>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9759"/>
  <w15:docId w15:val="{3A4995D2-FF67-4CEA-B421-8CA0FE41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808F9"/>
  </w:style>
  <w:style w:type="character" w:customStyle="1" w:styleId="VoettekstChar">
    <w:name w:val="Voettekst Char"/>
    <w:basedOn w:val="Standaardalinea-lettertype"/>
    <w:link w:val="Voettekst"/>
    <w:uiPriority w:val="99"/>
    <w:qFormat/>
    <w:rsid w:val="00D808F9"/>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Geenafstand">
    <w:name w:val="No Spacing"/>
    <w:uiPriority w:val="1"/>
    <w:qFormat/>
    <w:rsid w:val="006F415D"/>
  </w:style>
  <w:style w:type="paragraph" w:styleId="Koptekst">
    <w:name w:val="header"/>
    <w:basedOn w:val="Standaard"/>
    <w:link w:val="KoptekstChar"/>
    <w:uiPriority w:val="99"/>
    <w:unhideWhenUsed/>
    <w:rsid w:val="00D808F9"/>
    <w:pPr>
      <w:tabs>
        <w:tab w:val="center" w:pos="4536"/>
        <w:tab w:val="right" w:pos="9072"/>
      </w:tabs>
      <w:spacing w:after="0" w:line="240" w:lineRule="auto"/>
    </w:pPr>
  </w:style>
  <w:style w:type="paragraph" w:styleId="Voettekst">
    <w:name w:val="footer"/>
    <w:basedOn w:val="Standaard"/>
    <w:link w:val="VoettekstChar"/>
    <w:uiPriority w:val="99"/>
    <w:unhideWhenUsed/>
    <w:rsid w:val="00D808F9"/>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710B2D3AC6C42A0B93B95EC5FE299" ma:contentTypeVersion="7" ma:contentTypeDescription="Een nieuw document maken." ma:contentTypeScope="" ma:versionID="4144128f63fd7453ac1858cc49f5a346">
  <xsd:schema xmlns:xsd="http://www.w3.org/2001/XMLSchema" xmlns:xs="http://www.w3.org/2001/XMLSchema" xmlns:p="http://schemas.microsoft.com/office/2006/metadata/properties" xmlns:ns2="d1c91c51-4680-4c6b-b951-b0aaf82f1486" xmlns:ns3="0a21b5f3-7abb-4095-92ac-3eaa182f151c" targetNamespace="http://schemas.microsoft.com/office/2006/metadata/properties" ma:root="true" ma:fieldsID="b84ea9d052baa820aa576c750643b461" ns2:_="" ns3:_="">
    <xsd:import namespace="d1c91c51-4680-4c6b-b951-b0aaf82f1486"/>
    <xsd:import namespace="0a21b5f3-7abb-4095-92ac-3eaa182f1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91c51-4680-4c6b-b951-b0aaf82f1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21b5f3-7abb-4095-92ac-3eaa182f15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faa0aed-6c99-40ce-9061-57ff6481ec14" ContentTypeId="0x0101" PreviousValue="false"/>
</file>

<file path=customXml/itemProps1.xml><?xml version="1.0" encoding="utf-8"?>
<ds:datastoreItem xmlns:ds="http://schemas.openxmlformats.org/officeDocument/2006/customXml" ds:itemID="{4E5EE936-11F5-4170-B5BD-E61B7FB02987}">
  <ds:schemaRefs>
    <ds:schemaRef ds:uri="http://schemas.microsoft.com/sharepoint/v3/contenttype/forms"/>
  </ds:schemaRefs>
</ds:datastoreItem>
</file>

<file path=customXml/itemProps2.xml><?xml version="1.0" encoding="utf-8"?>
<ds:datastoreItem xmlns:ds="http://schemas.openxmlformats.org/officeDocument/2006/customXml" ds:itemID="{8096C736-0A2C-4827-BA08-E071A0FB87A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1c91c51-4680-4c6b-b951-b0aaf82f1486"/>
    <ds:schemaRef ds:uri="http://www.w3.org/XML/1998/namespace"/>
  </ds:schemaRefs>
</ds:datastoreItem>
</file>

<file path=customXml/itemProps3.xml><?xml version="1.0" encoding="utf-8"?>
<ds:datastoreItem xmlns:ds="http://schemas.openxmlformats.org/officeDocument/2006/customXml" ds:itemID="{B21A625B-E10C-4E77-A9EC-D3F8EC04F178}"/>
</file>

<file path=customXml/itemProps4.xml><?xml version="1.0" encoding="utf-8"?>
<ds:datastoreItem xmlns:ds="http://schemas.openxmlformats.org/officeDocument/2006/customXml" ds:itemID="{B95DAD16-F745-43F5-A135-9F5551810ED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CNV</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Bestuursplan 2021-2024</dc:title>
  <dc:subject/>
  <dc:creator>Johan Slok</dc:creator>
  <dc:description/>
  <cp:lastModifiedBy>Johan Slok</cp:lastModifiedBy>
  <cp:revision>2</cp:revision>
  <dcterms:created xsi:type="dcterms:W3CDTF">2021-10-11T09:31:00Z</dcterms:created>
  <dcterms:modified xsi:type="dcterms:W3CDTF">2021-10-11T09:31:00Z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CNV</vt:lpwstr>
  </property>
  <property fmtid="{D5CDD505-2E9C-101B-9397-08002B2CF9AE}" pid="4" name="ContentTypeId">
    <vt:lpwstr>0x010100301710B2D3AC6C42A0B93B95EC5FE299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Order">
    <vt:r8>5900</vt:r8>
  </property>
</Properties>
</file>